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>Instrukcja do ćwiczenia laboratoryjnego I</w:t>
      </w:r>
      <w:r w:rsidR="009F2B8D">
        <w:rPr>
          <w:b/>
        </w:rPr>
        <w:t>I</w:t>
      </w:r>
      <w:r w:rsidR="009A2620">
        <w:rPr>
          <w:b/>
        </w:rPr>
        <w:t>I</w:t>
      </w:r>
    </w:p>
    <w:p w:rsidR="00A53BE4" w:rsidRPr="00474DDB" w:rsidRDefault="009A2620" w:rsidP="00474DDB">
      <w:pPr>
        <w:jc w:val="center"/>
        <w:rPr>
          <w:b/>
        </w:rPr>
      </w:pPr>
      <w:r>
        <w:rPr>
          <w:b/>
        </w:rPr>
        <w:t>Semafory, pamięć dzielona, kolejki komunikatów</w:t>
      </w:r>
    </w:p>
    <w:p w:rsidR="00A53BE4" w:rsidRDefault="00C44BC2">
      <w:r>
        <w:t>Autor: S. Samolej</w:t>
      </w:r>
    </w:p>
    <w:p w:rsidR="00C44BC2" w:rsidRDefault="00C44BC2">
      <w:r>
        <w:t>Rzeszów, 2013</w:t>
      </w:r>
    </w:p>
    <w:p w:rsidR="00CC0C5D" w:rsidRDefault="00CC0C5D">
      <w:r>
        <w:t>Podziękowania</w:t>
      </w:r>
      <w:r w:rsidR="00A8272B">
        <w:t>:</w:t>
      </w:r>
      <w:r w:rsidR="008B5CA3">
        <w:br/>
      </w:r>
      <w:r>
        <w:t>Składam podziękowania panu dr inż. Jędrzejowi Ułasiewiczowi za udostepnienie materiałów  wykładowych i laboratoryjny</w:t>
      </w:r>
      <w:r w:rsidR="008B5CA3">
        <w:t>ch, które były inspiracją do opracowania tych materiałów.</w:t>
      </w:r>
    </w:p>
    <w:p w:rsidR="009A2620" w:rsidRDefault="009A2620" w:rsidP="004655C3">
      <w:pPr>
        <w:pStyle w:val="Akapitzlist"/>
        <w:numPr>
          <w:ilvl w:val="0"/>
          <w:numId w:val="1"/>
        </w:numPr>
      </w:pPr>
      <w:r>
        <w:t>Proszę skompilować i uruchomić przykładowy program „</w:t>
      </w:r>
      <w:r w:rsidR="004655C3" w:rsidRPr="004655C3">
        <w:t>hello_unsync.c</w:t>
      </w:r>
      <w:r w:rsidR="004655C3">
        <w:t xml:space="preserve">”. W programie 2 procesy konkurują o standardowe wyjście i w losowych odstępach czasu zapisują kolejne litery fragmentu tekstu. Ponieważ dostęp do zasobu nie jest uregulowany na wyjściu programu otrzymuje się nieczytelny tekst. Istotną rolę w programie odgrywa funkcja </w:t>
      </w:r>
      <w:r w:rsidR="004655C3" w:rsidRPr="004655C3">
        <w:rPr>
          <w:b/>
        </w:rPr>
        <w:t>busywait()</w:t>
      </w:r>
      <w:r w:rsidR="004655C3" w:rsidRPr="004655C3">
        <w:t xml:space="preserve">, </w:t>
      </w:r>
      <w:r w:rsidR="004655C3">
        <w:t xml:space="preserve">która stosuje funkcję systemową </w:t>
      </w:r>
      <w:r w:rsidR="004655C3" w:rsidRPr="00D86885">
        <w:rPr>
          <w:b/>
        </w:rPr>
        <w:t>times()</w:t>
      </w:r>
      <w:r w:rsidR="004655C3">
        <w:t xml:space="preserve"> do odczytu czasu od startu systemu</w:t>
      </w:r>
      <w:r w:rsidR="00D86885">
        <w:t xml:space="preserve"> i do blokowania działania procesu</w:t>
      </w:r>
      <w:r w:rsidR="004655C3">
        <w:t>.</w:t>
      </w:r>
    </w:p>
    <w:p w:rsidR="004655C3" w:rsidRDefault="004655C3" w:rsidP="004655C3">
      <w:pPr>
        <w:pStyle w:val="Akapitzlist"/>
        <w:numPr>
          <w:ilvl w:val="0"/>
          <w:numId w:val="1"/>
        </w:numPr>
      </w:pPr>
      <w:r>
        <w:t>Proszę skompilować i uruchomić przykładowy program „hello_</w:t>
      </w:r>
      <w:r w:rsidRPr="004655C3">
        <w:t>sync.c</w:t>
      </w:r>
      <w:r>
        <w:t>”.</w:t>
      </w:r>
      <w:r w:rsidR="0009199B">
        <w:t xml:space="preserve"> Aby kompilacja przebiegła pomyślnie trzeba dołączyć w opcjach konsolidatora bibliotekę </w:t>
      </w:r>
      <w:r w:rsidR="0009199B" w:rsidRPr="0009199B">
        <w:rPr>
          <w:b/>
        </w:rPr>
        <w:t>pthread</w:t>
      </w:r>
      <w:r w:rsidR="0009199B">
        <w:rPr>
          <w:b/>
        </w:rPr>
        <w:t xml:space="preserve"> </w:t>
      </w:r>
      <w:r w:rsidR="0009199B" w:rsidRPr="0009199B">
        <w:t>(Build Options-&gt;</w:t>
      </w:r>
      <w:r w:rsidR="0009199B">
        <w:t>Linker settings-&gt;Link Libraries</w:t>
      </w:r>
      <w:r w:rsidR="00880BBA">
        <w:t>: pthread)</w:t>
      </w:r>
      <w:r w:rsidR="0009199B">
        <w:t>.</w:t>
      </w:r>
      <w:r w:rsidR="004E72DE">
        <w:t xml:space="preserve"> Tym razem zastosowano semafor do synchronizacji pomiędzy procesami. Sem</w:t>
      </w:r>
      <w:r w:rsidR="00D86885">
        <w:t xml:space="preserve">afor jest inicjowany wartością 0. Proces macierzysty wywołuje funkcję </w:t>
      </w:r>
      <w:r w:rsidR="00D86885" w:rsidRPr="00D86885">
        <w:rPr>
          <w:b/>
        </w:rPr>
        <w:t>sem_wait()</w:t>
      </w:r>
      <w:r w:rsidR="00D86885">
        <w:t xml:space="preserve"> oczekując na zwolnienie semafora. Proces potomny dokonuje zapisu na standardowym wyjściu i wywołuje funcję </w:t>
      </w:r>
      <w:r w:rsidR="00D86885" w:rsidRPr="00D86885">
        <w:rPr>
          <w:b/>
        </w:rPr>
        <w:t>sem_post()</w:t>
      </w:r>
      <w:r w:rsidR="00D86885">
        <w:t xml:space="preserve"> zwalniając semafor. Proszę zwrócić uwagę na zastosowane makro </w:t>
      </w:r>
      <w:r w:rsidR="00D86885" w:rsidRPr="00D86885">
        <w:rPr>
          <w:b/>
        </w:rPr>
        <w:t>assert()</w:t>
      </w:r>
      <w:r w:rsidR="00D86885">
        <w:t>, które, jeśli program jest skompilowany w trybie DEBUG, to w przypadku wykrycia błędu przerywa działanie programu, wypisuje błąd na standardowym wyjściu błędów.</w:t>
      </w:r>
    </w:p>
    <w:p w:rsidR="006D1D99" w:rsidRPr="006D1D99" w:rsidRDefault="00B762B5" w:rsidP="006D1D99">
      <w:pPr>
        <w:pStyle w:val="Akapitzlist"/>
        <w:numPr>
          <w:ilvl w:val="0"/>
          <w:numId w:val="1"/>
        </w:numPr>
      </w:pPr>
      <w:r>
        <w:t xml:space="preserve">Proszę skompilować </w:t>
      </w:r>
      <w:r w:rsidR="006D1D99">
        <w:t>programy „</w:t>
      </w:r>
      <w:r w:rsidR="006D1D99" w:rsidRPr="006D1D99">
        <w:t>shm1.c</w:t>
      </w:r>
      <w:r w:rsidR="006D1D99">
        <w:t>” i „shm2</w:t>
      </w:r>
      <w:r w:rsidR="006D1D99" w:rsidRPr="006D1D99">
        <w:t>.c</w:t>
      </w:r>
      <w:r w:rsidR="006D1D99">
        <w:t>”. W obu projektach należy dołączyć plik „</w:t>
      </w:r>
      <w:r w:rsidR="006D1D99" w:rsidRPr="006D1D99">
        <w:t>shm_com.h</w:t>
      </w:r>
      <w:r w:rsidR="008F3538">
        <w:t>” zawierający definicję struktury, która będzie potem rzutowana na współdzielony obszar pamięci.</w:t>
      </w:r>
      <w:r w:rsidR="006D1D99">
        <w:t xml:space="preserve"> Proszę uruchomić programy komendą konsoli: </w:t>
      </w:r>
      <w:r w:rsidR="006D1D99">
        <w:br/>
      </w:r>
      <w:r w:rsidR="006D1D99" w:rsidRPr="006D1D99">
        <w:t>./shm1 &amp;</w:t>
      </w:r>
    </w:p>
    <w:p w:rsidR="006D1D99" w:rsidRDefault="006D1D99" w:rsidP="006D1D99">
      <w:pPr>
        <w:pStyle w:val="Akapitzlist"/>
        <w:ind w:left="360"/>
      </w:pPr>
      <w:r>
        <w:t>./shm2</w:t>
      </w:r>
      <w:r>
        <w:br/>
        <w:t xml:space="preserve">Programy umożliwiają wysyłanie (shm2) komunikatów do współdzielonego obszaru pamięci i odbieranie ich (shm1). Pamięć dzielona jest zrzutowana na strukturę typu </w:t>
      </w:r>
      <w:r w:rsidRPr="006D1D99">
        <w:rPr>
          <w:b/>
        </w:rPr>
        <w:t>struct shared_use_st</w:t>
      </w:r>
      <w:r>
        <w:t xml:space="preserve">. Proszę zwrócić uwagę na rolę pola struktury </w:t>
      </w:r>
      <w:r w:rsidRPr="006D1D99">
        <w:rPr>
          <w:b/>
        </w:rPr>
        <w:t>written_by_you</w:t>
      </w:r>
      <w:r>
        <w:t>, które informuje, czy przekazane dane zostały już „skonsumowane”.</w:t>
      </w:r>
    </w:p>
    <w:p w:rsidR="008A7F6D" w:rsidRPr="008A7F6D" w:rsidRDefault="008A7F6D" w:rsidP="008A7F6D">
      <w:pPr>
        <w:pStyle w:val="Akapitzlist"/>
        <w:numPr>
          <w:ilvl w:val="0"/>
          <w:numId w:val="1"/>
        </w:numPr>
      </w:pPr>
      <w:r>
        <w:t>Proszę skompilować programy „</w:t>
      </w:r>
      <w:r w:rsidRPr="008A7F6D">
        <w:t>msg1.c</w:t>
      </w:r>
      <w:r>
        <w:t>” i „msg2</w:t>
      </w:r>
      <w:r w:rsidRPr="008A7F6D">
        <w:t>.c</w:t>
      </w:r>
      <w:r>
        <w:t xml:space="preserve">”. Proszę uruchomić programy komendą konsoli: </w:t>
      </w:r>
      <w:r>
        <w:br/>
      </w:r>
      <w:r w:rsidRPr="008A7F6D">
        <w:t>./msg2</w:t>
      </w:r>
      <w:r>
        <w:br/>
      </w:r>
      <w:r>
        <w:br/>
        <w:t>./msg1</w:t>
      </w:r>
      <w:r>
        <w:br/>
        <w:t xml:space="preserve">Pomiędzy wywołaniami pierwszego i drugiego programu proszę podać kilka tekstów, które zostaną przekazane do kolejki. </w:t>
      </w:r>
      <w:r w:rsidR="0069736D">
        <w:t>Proszę zwrócić uwagę, w jaki sposób seria komunikatów została najpierw zapamiętana w kolejce, a potem prawidłowo odczytana przez odbiorcę.</w:t>
      </w:r>
    </w:p>
    <w:p w:rsidR="008A7F6D" w:rsidRDefault="0069736D" w:rsidP="0069736D">
      <w:pPr>
        <w:pStyle w:val="Akapitzlist"/>
        <w:numPr>
          <w:ilvl w:val="0"/>
          <w:numId w:val="1"/>
        </w:numPr>
      </w:pPr>
      <w:r>
        <w:t>Proszę skompilować i uruchomić program „</w:t>
      </w:r>
      <w:r w:rsidRPr="0069736D">
        <w:t>sysv_msgq.c</w:t>
      </w:r>
      <w:r>
        <w:t>”. Należy zwrócić uwagę na kolejność nadawanych i odbieranych wiadomości.</w:t>
      </w:r>
    </w:p>
    <w:p w:rsidR="0069736D" w:rsidRDefault="0069736D" w:rsidP="0069736D">
      <w:pPr>
        <w:pStyle w:val="Akapitzlist"/>
        <w:numPr>
          <w:ilvl w:val="0"/>
          <w:numId w:val="1"/>
        </w:numPr>
      </w:pPr>
      <w:r>
        <w:lastRenderedPageBreak/>
        <w:t xml:space="preserve">Zaproponować rozszerzenie programów „shm1.c” i „shm2.c” w taki sposób, aby </w:t>
      </w:r>
      <w:r w:rsidR="0009199B">
        <w:t>proces zapisu i odczytu do pamięci współdzielonej był sekcją krytyczną chronioną przez semafor.</w:t>
      </w:r>
    </w:p>
    <w:p w:rsidR="0009199B" w:rsidRDefault="00880BBA" w:rsidP="0069736D">
      <w:pPr>
        <w:pStyle w:val="Akapitzlist"/>
        <w:numPr>
          <w:ilvl w:val="0"/>
          <w:numId w:val="1"/>
        </w:numPr>
      </w:pPr>
      <w:r>
        <w:t>Zaproponować rozszerzenie programów „</w:t>
      </w:r>
      <w:r w:rsidRPr="008A7F6D">
        <w:t>msg1.c</w:t>
      </w:r>
      <w:r>
        <w:t>” i „msg2</w:t>
      </w:r>
      <w:r w:rsidRPr="008A7F6D">
        <w:t>.c</w:t>
      </w:r>
      <w:r>
        <w:t>” w taki sposób, aby jeden z nich został serwerem-odbiorcą komunikatów generowanych przez kilku producentów-nadawców. Programy mają się komunikować przez kolejkę komunikatów. W programie uwzględnić uprzywilejowanego nadawcę, którego komunikaty będą zawsze od razu odbierane przez program serwera.</w:t>
      </w:r>
      <w:bookmarkStart w:id="0" w:name="_GoBack"/>
      <w:bookmarkEnd w:id="0"/>
    </w:p>
    <w:sectPr w:rsidR="0009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46955"/>
    <w:rsid w:val="002E0638"/>
    <w:rsid w:val="004177BB"/>
    <w:rsid w:val="00433FF4"/>
    <w:rsid w:val="004655C3"/>
    <w:rsid w:val="00474DDB"/>
    <w:rsid w:val="00485118"/>
    <w:rsid w:val="004E72DE"/>
    <w:rsid w:val="00672BB5"/>
    <w:rsid w:val="0069736D"/>
    <w:rsid w:val="006D1D99"/>
    <w:rsid w:val="008178C3"/>
    <w:rsid w:val="00880BBA"/>
    <w:rsid w:val="0088107A"/>
    <w:rsid w:val="008A7F6D"/>
    <w:rsid w:val="008B5CA3"/>
    <w:rsid w:val="008C03AA"/>
    <w:rsid w:val="008F3538"/>
    <w:rsid w:val="00923847"/>
    <w:rsid w:val="009615A4"/>
    <w:rsid w:val="009718CE"/>
    <w:rsid w:val="009A2620"/>
    <w:rsid w:val="009F20E0"/>
    <w:rsid w:val="009F2B8D"/>
    <w:rsid w:val="00A53BE4"/>
    <w:rsid w:val="00A639D5"/>
    <w:rsid w:val="00A8272B"/>
    <w:rsid w:val="00B65674"/>
    <w:rsid w:val="00B762B5"/>
    <w:rsid w:val="00B8320B"/>
    <w:rsid w:val="00BB7995"/>
    <w:rsid w:val="00C44BC2"/>
    <w:rsid w:val="00CC0C5D"/>
    <w:rsid w:val="00CD113C"/>
    <w:rsid w:val="00D31BF8"/>
    <w:rsid w:val="00D54FB1"/>
    <w:rsid w:val="00D86885"/>
    <w:rsid w:val="00DD24A1"/>
    <w:rsid w:val="00DE7BBD"/>
    <w:rsid w:val="00E14CA9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22</cp:revision>
  <dcterms:created xsi:type="dcterms:W3CDTF">2013-03-24T14:48:00Z</dcterms:created>
  <dcterms:modified xsi:type="dcterms:W3CDTF">2013-04-03T11:35:00Z</dcterms:modified>
</cp:coreProperties>
</file>