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6B7" w:rsidRDefault="00EA76B7" w:rsidP="00771D4C">
      <w:pPr>
        <w:pStyle w:val="Akapit-tre"/>
      </w:pPr>
    </w:p>
    <w:p w:rsidR="004B3C8F" w:rsidRDefault="004B3C8F" w:rsidP="00771D4C">
      <w:pPr>
        <w:pStyle w:val="Akapit-tre"/>
      </w:pPr>
    </w:p>
    <w:p w:rsidR="00D96403" w:rsidRDefault="00D96403" w:rsidP="00771D4C">
      <w:pPr>
        <w:pStyle w:val="Akapit-tre"/>
      </w:pPr>
    </w:p>
    <w:p w:rsidR="00D96403" w:rsidRDefault="00D96403" w:rsidP="00771D4C">
      <w:pPr>
        <w:pStyle w:val="Akapit-tre"/>
      </w:pPr>
    </w:p>
    <w:p w:rsidR="00D96403" w:rsidRDefault="00D96403" w:rsidP="00771D4C">
      <w:pPr>
        <w:pStyle w:val="Akapit-tre"/>
      </w:pPr>
    </w:p>
    <w:p w:rsidR="00D96403" w:rsidRDefault="00D96403" w:rsidP="00771D4C">
      <w:pPr>
        <w:pStyle w:val="Akapit-tre"/>
      </w:pPr>
    </w:p>
    <w:p w:rsidR="00FE077E" w:rsidRPr="00622085" w:rsidRDefault="00FE077E" w:rsidP="00771D4C">
      <w:pPr>
        <w:pStyle w:val="Akapit-tre"/>
      </w:pPr>
    </w:p>
    <w:p w:rsidR="00FE077E" w:rsidRPr="00762910" w:rsidRDefault="009E55AA" w:rsidP="00915D8B">
      <w:pPr>
        <w:pStyle w:val="RYSUNEK"/>
      </w:pPr>
      <w:r w:rsidRPr="00762910">
        <w:object w:dxaOrig="6842" w:dyaOrig="2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12.75pt" o:ole="" o:bordertopcolor="this" o:borderleftcolor="this" o:borderbottomcolor="this" o:borderrightcolor="this">
            <v:imagedata r:id="rId12" o:title=""/>
          </v:shape>
          <o:OLEObject Type="Embed" ProgID="Visio.Drawing.11" ShapeID="_x0000_i1025" DrawAspect="Content" ObjectID="_1436698646" r:id="rId13"/>
        </w:object>
      </w:r>
    </w:p>
    <w:p w:rsidR="00FE077E" w:rsidRPr="00762910" w:rsidRDefault="00FE077E" w:rsidP="00771D4C">
      <w:pPr>
        <w:pStyle w:val="Akapit-tre"/>
      </w:pPr>
    </w:p>
    <w:p w:rsidR="00595853" w:rsidRPr="00762910" w:rsidRDefault="00595853" w:rsidP="00771D4C">
      <w:pPr>
        <w:pStyle w:val="Akapit-tre"/>
      </w:pPr>
    </w:p>
    <w:p w:rsidR="00595853" w:rsidRPr="00762910" w:rsidRDefault="00595853" w:rsidP="00771D4C">
      <w:pPr>
        <w:pStyle w:val="Akapit-tre"/>
      </w:pPr>
    </w:p>
    <w:p w:rsidR="00595853" w:rsidRPr="00762910" w:rsidRDefault="00595853" w:rsidP="00771D4C">
      <w:pPr>
        <w:pStyle w:val="Akapit-tre"/>
      </w:pPr>
    </w:p>
    <w:p w:rsidR="00595853" w:rsidRPr="00762910" w:rsidRDefault="00595853" w:rsidP="00771D4C">
      <w:pPr>
        <w:pStyle w:val="Akapit-tre"/>
      </w:pPr>
    </w:p>
    <w:p w:rsidR="00595853" w:rsidRPr="00762910" w:rsidRDefault="00595853" w:rsidP="00771D4C">
      <w:pPr>
        <w:pStyle w:val="Akapit-tre"/>
      </w:pPr>
    </w:p>
    <w:p w:rsidR="004B3C8F" w:rsidRPr="00762910" w:rsidRDefault="004B3C8F" w:rsidP="00771D4C">
      <w:pPr>
        <w:pStyle w:val="Akapit-tre"/>
      </w:pPr>
    </w:p>
    <w:p w:rsidR="002834DB" w:rsidRDefault="002834DB" w:rsidP="00E15823">
      <w:pPr>
        <w:pStyle w:val="Spis-treci"/>
      </w:pPr>
      <w:r>
        <w:t>Koncepcja wdrożenia ZSI</w:t>
      </w:r>
    </w:p>
    <w:p w:rsidR="00E15823" w:rsidRPr="00762910" w:rsidRDefault="00D2181D" w:rsidP="00E15823">
      <w:pPr>
        <w:pStyle w:val="Spis-treci"/>
      </w:pPr>
      <w:r>
        <w:t>A</w:t>
      </w:r>
      <w:r w:rsidR="002712ED">
        <w:t xml:space="preserve">kademia </w:t>
      </w:r>
      <w:r>
        <w:t>M</w:t>
      </w:r>
      <w:r w:rsidR="002712ED">
        <w:t xml:space="preserve">orska w </w:t>
      </w:r>
      <w:r>
        <w:t>S</w:t>
      </w:r>
      <w:r w:rsidR="002712ED">
        <w:t xml:space="preserve">zczecinie </w:t>
      </w:r>
    </w:p>
    <w:p w:rsidR="00622085" w:rsidRPr="00762910" w:rsidRDefault="00622085" w:rsidP="002712ED">
      <w:pPr>
        <w:pStyle w:val="Akapit-tre"/>
      </w:pPr>
    </w:p>
    <w:p w:rsidR="00D173B9" w:rsidRPr="00762910" w:rsidRDefault="002712ED" w:rsidP="002712ED">
      <w:pPr>
        <w:pStyle w:val="Spis-treci"/>
      </w:pPr>
      <w:r>
        <w:t xml:space="preserve">Obszar: </w:t>
      </w:r>
      <w:r w:rsidR="00160BA4">
        <w:t>Zarządzanie Projektami (ZPR)</w:t>
      </w:r>
    </w:p>
    <w:p w:rsidR="00D173B9" w:rsidRPr="00762910" w:rsidRDefault="00D173B9" w:rsidP="00771D4C">
      <w:pPr>
        <w:pStyle w:val="Akapit-tre"/>
      </w:pPr>
    </w:p>
    <w:p w:rsidR="00B5633D" w:rsidRPr="00762910" w:rsidRDefault="00B5633D" w:rsidP="00771D4C">
      <w:pPr>
        <w:pStyle w:val="Akapit-tre"/>
      </w:pPr>
    </w:p>
    <w:p w:rsidR="00B5633D" w:rsidRPr="00762910" w:rsidRDefault="00B5633D" w:rsidP="00771D4C">
      <w:pPr>
        <w:pStyle w:val="Akapit-tre"/>
      </w:pPr>
    </w:p>
    <w:p w:rsidR="00394842" w:rsidRDefault="00394842">
      <w:pPr>
        <w:spacing w:line="240" w:lineRule="auto"/>
        <w:jc w:val="left"/>
      </w:pPr>
      <w:r>
        <w:br w:type="page"/>
      </w:r>
    </w:p>
    <w:p w:rsidR="00D96403" w:rsidRPr="00762910" w:rsidRDefault="00D96403" w:rsidP="00771D4C">
      <w:pPr>
        <w:pStyle w:val="Akapit-tre"/>
      </w:pPr>
    </w:p>
    <w:tbl>
      <w:tblPr>
        <w:tblW w:w="0" w:type="auto"/>
        <w:jc w:val="center"/>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46"/>
        <w:gridCol w:w="12"/>
        <w:gridCol w:w="12"/>
        <w:gridCol w:w="2930"/>
        <w:gridCol w:w="37"/>
        <w:gridCol w:w="1991"/>
        <w:gridCol w:w="1604"/>
      </w:tblGrid>
      <w:tr w:rsidR="00785727" w:rsidRPr="00762910" w:rsidTr="00472875">
        <w:trPr>
          <w:jc w:val="center"/>
        </w:trPr>
        <w:tc>
          <w:tcPr>
            <w:tcW w:w="2558" w:type="dxa"/>
            <w:gridSpan w:val="2"/>
            <w:shd w:val="clear" w:color="auto" w:fill="DBE5F1"/>
          </w:tcPr>
          <w:p w:rsidR="00785727" w:rsidRPr="00BE6654" w:rsidRDefault="00785727" w:rsidP="00472875">
            <w:pPr>
              <w:pStyle w:val="Tabela-nagwek"/>
            </w:pPr>
            <w:r w:rsidRPr="00BE6654">
              <w:t>Projekt/umowa</w:t>
            </w:r>
          </w:p>
        </w:tc>
        <w:tc>
          <w:tcPr>
            <w:tcW w:w="6574" w:type="dxa"/>
            <w:gridSpan w:val="5"/>
          </w:tcPr>
          <w:p w:rsidR="00785727" w:rsidRPr="00BE6654" w:rsidRDefault="00785727" w:rsidP="00A36D5E">
            <w:pPr>
              <w:pStyle w:val="Tabela-nagwek"/>
            </w:pPr>
            <w:r w:rsidRPr="00BE6654">
              <w:t xml:space="preserve">Realizacja analizy przedwdrożeniowej wykonana zgodnie z </w:t>
            </w:r>
            <w:r w:rsidR="002834DB">
              <w:rPr>
                <w:b/>
              </w:rPr>
              <w:t>Umową</w:t>
            </w:r>
          </w:p>
        </w:tc>
      </w:tr>
      <w:tr w:rsidR="00785727" w:rsidRPr="00762910" w:rsidTr="00472875">
        <w:trPr>
          <w:jc w:val="center"/>
        </w:trPr>
        <w:tc>
          <w:tcPr>
            <w:tcW w:w="2558" w:type="dxa"/>
            <w:gridSpan w:val="2"/>
            <w:shd w:val="clear" w:color="auto" w:fill="DBE5F1"/>
          </w:tcPr>
          <w:p w:rsidR="00785727" w:rsidRPr="00BE6654" w:rsidRDefault="00785727" w:rsidP="00472875">
            <w:pPr>
              <w:pStyle w:val="Tabela-nagwek"/>
            </w:pPr>
            <w:r w:rsidRPr="00BE6654">
              <w:t>Tytuł dokumentu</w:t>
            </w:r>
          </w:p>
        </w:tc>
        <w:tc>
          <w:tcPr>
            <w:tcW w:w="6574" w:type="dxa"/>
            <w:gridSpan w:val="5"/>
          </w:tcPr>
          <w:p w:rsidR="00785727" w:rsidRPr="00C6055D" w:rsidRDefault="00785727" w:rsidP="00160BA4">
            <w:pPr>
              <w:pStyle w:val="Tabela-nagwek"/>
            </w:pPr>
            <w:r w:rsidRPr="00BE6654">
              <w:t xml:space="preserve">Koncepcja wdrożenia </w:t>
            </w:r>
            <w:r w:rsidR="002834DB">
              <w:t>ZSI</w:t>
            </w:r>
            <w:r w:rsidRPr="00BE6654">
              <w:t xml:space="preserve"> w obszarze </w:t>
            </w:r>
            <w:r w:rsidR="00160BA4">
              <w:t>Z</w:t>
            </w:r>
            <w:r w:rsidR="009F7D2C">
              <w:t>arządzanie Projektami</w:t>
            </w:r>
          </w:p>
        </w:tc>
      </w:tr>
      <w:tr w:rsidR="00785727" w:rsidRPr="00762910" w:rsidTr="00472875">
        <w:trPr>
          <w:jc w:val="center"/>
        </w:trPr>
        <w:tc>
          <w:tcPr>
            <w:tcW w:w="2558" w:type="dxa"/>
            <w:gridSpan w:val="2"/>
            <w:shd w:val="clear" w:color="auto" w:fill="DBE5F1"/>
          </w:tcPr>
          <w:p w:rsidR="00785727" w:rsidRPr="00BE6654" w:rsidRDefault="00785727" w:rsidP="00472875">
            <w:pPr>
              <w:pStyle w:val="Tabela-nagwek"/>
            </w:pPr>
            <w:r w:rsidRPr="00BE6654">
              <w:t>Wersja dokumentu</w:t>
            </w:r>
          </w:p>
        </w:tc>
        <w:tc>
          <w:tcPr>
            <w:tcW w:w="2942" w:type="dxa"/>
            <w:gridSpan w:val="2"/>
            <w:vAlign w:val="center"/>
          </w:tcPr>
          <w:p w:rsidR="00785727" w:rsidRPr="00C6055D" w:rsidRDefault="00785727" w:rsidP="00412F63">
            <w:pPr>
              <w:pStyle w:val="Tabela-nagwek"/>
            </w:pPr>
            <w:r w:rsidRPr="00BE6654">
              <w:rPr>
                <w:rStyle w:val="Tekstzastpczy"/>
                <w:color w:val="auto"/>
              </w:rPr>
              <w:t xml:space="preserve">Wersja </w:t>
            </w:r>
            <w:r w:rsidR="009F7D2C">
              <w:rPr>
                <w:rStyle w:val="Tekstzastpczy"/>
                <w:color w:val="auto"/>
              </w:rPr>
              <w:t>1.</w:t>
            </w:r>
            <w:r w:rsidR="00902DF1">
              <w:rPr>
                <w:rStyle w:val="Tekstzastpczy"/>
                <w:color w:val="auto"/>
              </w:rPr>
              <w:t>6</w:t>
            </w:r>
          </w:p>
        </w:tc>
        <w:tc>
          <w:tcPr>
            <w:tcW w:w="2028" w:type="dxa"/>
            <w:gridSpan w:val="2"/>
            <w:shd w:val="clear" w:color="auto" w:fill="DBE5F1"/>
            <w:vAlign w:val="center"/>
          </w:tcPr>
          <w:p w:rsidR="00785727" w:rsidRPr="00BE6654" w:rsidRDefault="00785727" w:rsidP="00472875">
            <w:pPr>
              <w:pStyle w:val="Tabela-nagwek"/>
            </w:pPr>
            <w:r w:rsidRPr="00BE6654">
              <w:t>Status:</w:t>
            </w:r>
          </w:p>
        </w:tc>
        <w:tc>
          <w:tcPr>
            <w:tcW w:w="1604" w:type="dxa"/>
            <w:vAlign w:val="center"/>
          </w:tcPr>
          <w:p w:rsidR="00785727" w:rsidRPr="00BE6654" w:rsidRDefault="0087696D" w:rsidP="00472875">
            <w:pPr>
              <w:pStyle w:val="Tabela-nagwek"/>
              <w:rPr>
                <w:szCs w:val="22"/>
              </w:rPr>
            </w:pPr>
            <w:r>
              <w:rPr>
                <w:szCs w:val="22"/>
              </w:rPr>
              <w:t>Wersja finalna</w:t>
            </w:r>
          </w:p>
        </w:tc>
      </w:tr>
      <w:tr w:rsidR="00785727" w:rsidRPr="00762910" w:rsidTr="00472875">
        <w:trPr>
          <w:jc w:val="center"/>
        </w:trPr>
        <w:tc>
          <w:tcPr>
            <w:tcW w:w="9132" w:type="dxa"/>
            <w:gridSpan w:val="7"/>
            <w:shd w:val="clear" w:color="auto" w:fill="DBE5F1"/>
          </w:tcPr>
          <w:p w:rsidR="00785727" w:rsidRPr="00BE6654" w:rsidRDefault="00785727" w:rsidP="00472875">
            <w:pPr>
              <w:pStyle w:val="Tabela-nagwek"/>
            </w:pPr>
            <w:r w:rsidRPr="00BE6654">
              <w:t>Informacje o dokumencie</w:t>
            </w:r>
          </w:p>
        </w:tc>
      </w:tr>
      <w:tr w:rsidR="00785727" w:rsidRPr="00762910" w:rsidTr="00472875">
        <w:trPr>
          <w:jc w:val="center"/>
        </w:trPr>
        <w:tc>
          <w:tcPr>
            <w:tcW w:w="2546" w:type="dxa"/>
            <w:shd w:val="clear" w:color="auto" w:fill="DBE5F1"/>
          </w:tcPr>
          <w:p w:rsidR="00785727" w:rsidRPr="00BE6654" w:rsidRDefault="00785727" w:rsidP="00472875">
            <w:pPr>
              <w:pStyle w:val="Tabela-nagwek"/>
            </w:pPr>
            <w:r w:rsidRPr="00BE6654">
              <w:t>Nazwa pliku:</w:t>
            </w:r>
          </w:p>
        </w:tc>
        <w:tc>
          <w:tcPr>
            <w:tcW w:w="2954" w:type="dxa"/>
            <w:gridSpan w:val="3"/>
          </w:tcPr>
          <w:p w:rsidR="00CE0BBF" w:rsidRDefault="009F7D2C">
            <w:pPr>
              <w:spacing w:line="280" w:lineRule="atLeast"/>
              <w:rPr>
                <w:sz w:val="16"/>
                <w:szCs w:val="16"/>
                <w:lang w:val="en-US"/>
              </w:rPr>
            </w:pPr>
            <w:r>
              <w:rPr>
                <w:sz w:val="16"/>
                <w:szCs w:val="16"/>
                <w:lang w:val="en-US"/>
              </w:rPr>
              <w:t>2013-</w:t>
            </w:r>
            <w:r w:rsidR="005C5519">
              <w:rPr>
                <w:sz w:val="16"/>
                <w:szCs w:val="16"/>
                <w:lang w:val="en-US"/>
              </w:rPr>
              <w:t>07</w:t>
            </w:r>
            <w:r>
              <w:rPr>
                <w:sz w:val="16"/>
                <w:szCs w:val="16"/>
                <w:lang w:val="en-US"/>
              </w:rPr>
              <w:t>-</w:t>
            </w:r>
            <w:r w:rsidR="00902DF1">
              <w:rPr>
                <w:sz w:val="16"/>
                <w:szCs w:val="16"/>
                <w:lang w:val="en-US"/>
              </w:rPr>
              <w:t>1</w:t>
            </w:r>
            <w:r w:rsidR="00412F63">
              <w:rPr>
                <w:sz w:val="16"/>
                <w:szCs w:val="16"/>
                <w:lang w:val="en-US"/>
              </w:rPr>
              <w:t>9</w:t>
            </w:r>
            <w:r>
              <w:rPr>
                <w:sz w:val="16"/>
                <w:szCs w:val="16"/>
                <w:lang w:val="en-US"/>
              </w:rPr>
              <w:t>_KONCEPCJA_ZPR_AMS…</w:t>
            </w:r>
          </w:p>
        </w:tc>
        <w:tc>
          <w:tcPr>
            <w:tcW w:w="2028" w:type="dxa"/>
            <w:gridSpan w:val="2"/>
            <w:shd w:val="clear" w:color="auto" w:fill="DBE5F1"/>
          </w:tcPr>
          <w:p w:rsidR="00785727" w:rsidRPr="00BE6654" w:rsidRDefault="00785727" w:rsidP="00472875">
            <w:pPr>
              <w:pStyle w:val="Tabela-nagwek"/>
            </w:pPr>
            <w:r w:rsidRPr="00BE6654">
              <w:t>Liczba stron</w:t>
            </w:r>
          </w:p>
        </w:tc>
        <w:tc>
          <w:tcPr>
            <w:tcW w:w="1604" w:type="dxa"/>
          </w:tcPr>
          <w:p w:rsidR="00785727" w:rsidRPr="00762910" w:rsidRDefault="005C5519" w:rsidP="00472875">
            <w:pPr>
              <w:spacing w:line="280" w:lineRule="atLeast"/>
              <w:rPr>
                <w:szCs w:val="18"/>
              </w:rPr>
            </w:pPr>
            <w:r>
              <w:rPr>
                <w:szCs w:val="18"/>
              </w:rPr>
              <w:t>40</w:t>
            </w:r>
          </w:p>
        </w:tc>
      </w:tr>
      <w:tr w:rsidR="00785727" w:rsidRPr="00762910" w:rsidTr="00472875">
        <w:trPr>
          <w:jc w:val="center"/>
        </w:trPr>
        <w:tc>
          <w:tcPr>
            <w:tcW w:w="2546" w:type="dxa"/>
            <w:shd w:val="clear" w:color="auto" w:fill="DBE5F1"/>
          </w:tcPr>
          <w:p w:rsidR="00785727" w:rsidRPr="00BE6654" w:rsidRDefault="00785727" w:rsidP="00472875">
            <w:pPr>
              <w:pStyle w:val="Tabela-nagwek"/>
            </w:pPr>
            <w:r w:rsidRPr="00BE6654">
              <w:t>Data utworzenia:</w:t>
            </w:r>
          </w:p>
        </w:tc>
        <w:tc>
          <w:tcPr>
            <w:tcW w:w="2954" w:type="dxa"/>
            <w:gridSpan w:val="3"/>
          </w:tcPr>
          <w:p w:rsidR="00785727" w:rsidRPr="00762910" w:rsidRDefault="00541E06" w:rsidP="00472875">
            <w:pPr>
              <w:pStyle w:val="Nazwazadania"/>
            </w:pPr>
            <w:r>
              <w:t>10.05.2013r</w:t>
            </w:r>
          </w:p>
        </w:tc>
        <w:tc>
          <w:tcPr>
            <w:tcW w:w="2028" w:type="dxa"/>
            <w:gridSpan w:val="2"/>
            <w:shd w:val="clear" w:color="auto" w:fill="DBE5F1"/>
          </w:tcPr>
          <w:p w:rsidR="00785727" w:rsidRPr="00BE6654" w:rsidRDefault="00785727" w:rsidP="00472875">
            <w:pPr>
              <w:pStyle w:val="Tabela-nagwek"/>
            </w:pPr>
            <w:r w:rsidRPr="00BE6654">
              <w:t>Data pierwszego dostarczenia</w:t>
            </w:r>
          </w:p>
        </w:tc>
        <w:tc>
          <w:tcPr>
            <w:tcW w:w="1604" w:type="dxa"/>
          </w:tcPr>
          <w:p w:rsidR="00785727" w:rsidRPr="00762910" w:rsidRDefault="009F7D2C" w:rsidP="00472875">
            <w:pPr>
              <w:pStyle w:val="Nazwazadania"/>
            </w:pPr>
            <w:r>
              <w:t>11.06.2013</w:t>
            </w:r>
          </w:p>
        </w:tc>
      </w:tr>
      <w:tr w:rsidR="00785727" w:rsidRPr="00762910" w:rsidTr="00472875">
        <w:trPr>
          <w:jc w:val="center"/>
        </w:trPr>
        <w:tc>
          <w:tcPr>
            <w:tcW w:w="9132" w:type="dxa"/>
            <w:gridSpan w:val="7"/>
            <w:shd w:val="clear" w:color="auto" w:fill="DBE5F1"/>
          </w:tcPr>
          <w:p w:rsidR="00785727" w:rsidRPr="00BE6654" w:rsidRDefault="00785727" w:rsidP="00472875">
            <w:pPr>
              <w:pStyle w:val="Tabela-nagwek"/>
            </w:pPr>
            <w:r w:rsidRPr="00BE6654">
              <w:t>Autorzy Analizy</w:t>
            </w:r>
          </w:p>
        </w:tc>
      </w:tr>
      <w:tr w:rsidR="00785727" w:rsidRPr="00762910" w:rsidTr="00472875">
        <w:trPr>
          <w:jc w:val="center"/>
        </w:trPr>
        <w:tc>
          <w:tcPr>
            <w:tcW w:w="2546" w:type="dxa"/>
            <w:shd w:val="clear" w:color="auto" w:fill="DBE5F1"/>
          </w:tcPr>
          <w:p w:rsidR="00785727" w:rsidRPr="00BE6654" w:rsidRDefault="00785727" w:rsidP="00472875">
            <w:pPr>
              <w:pStyle w:val="Tabela-nagwek"/>
            </w:pPr>
            <w:r w:rsidRPr="00BE6654">
              <w:t>Kierownik projektu</w:t>
            </w:r>
          </w:p>
        </w:tc>
        <w:tc>
          <w:tcPr>
            <w:tcW w:w="2954" w:type="dxa"/>
            <w:gridSpan w:val="3"/>
          </w:tcPr>
          <w:p w:rsidR="00785727" w:rsidRPr="00BE6654" w:rsidRDefault="00ED3D36" w:rsidP="00472875">
            <w:pPr>
              <w:pStyle w:val="Tabela-nagwek"/>
            </w:pPr>
            <w:r>
              <w:t>Przemysław Targowski</w:t>
            </w:r>
          </w:p>
        </w:tc>
        <w:tc>
          <w:tcPr>
            <w:tcW w:w="3632" w:type="dxa"/>
            <w:gridSpan w:val="3"/>
            <w:shd w:val="clear" w:color="auto" w:fill="auto"/>
          </w:tcPr>
          <w:p w:rsidR="00785727" w:rsidRPr="00762910" w:rsidRDefault="00D34FCC" w:rsidP="00CF17F1">
            <w:pPr>
              <w:pStyle w:val="Tabela-tre"/>
              <w:rPr>
                <w:rStyle w:val="Hipercze"/>
              </w:rPr>
            </w:pPr>
            <w:hyperlink r:id="rId14" w:history="1">
              <w:r w:rsidR="00ED3D36" w:rsidRPr="00775083">
                <w:rPr>
                  <w:rStyle w:val="Hipercze"/>
                </w:rPr>
                <w:t>PrzemyslawTargowski@simple.com.pl</w:t>
              </w:r>
            </w:hyperlink>
            <w:r w:rsidR="00ED3D36">
              <w:rPr>
                <w:rStyle w:val="Hipercze"/>
              </w:rPr>
              <w:t xml:space="preserve"> </w:t>
            </w:r>
          </w:p>
        </w:tc>
      </w:tr>
      <w:tr w:rsidR="00785727" w:rsidRPr="00762910" w:rsidTr="00472875">
        <w:trPr>
          <w:jc w:val="center"/>
        </w:trPr>
        <w:tc>
          <w:tcPr>
            <w:tcW w:w="2546" w:type="dxa"/>
            <w:shd w:val="clear" w:color="auto" w:fill="DBE5F1"/>
          </w:tcPr>
          <w:p w:rsidR="00785727" w:rsidRPr="00BE6654" w:rsidRDefault="00785727" w:rsidP="00472875">
            <w:pPr>
              <w:pStyle w:val="Tabela-nagwek"/>
            </w:pPr>
            <w:r w:rsidRPr="00BE6654">
              <w:t>Architektura Rozwiązania</w:t>
            </w:r>
          </w:p>
        </w:tc>
        <w:tc>
          <w:tcPr>
            <w:tcW w:w="2954" w:type="dxa"/>
            <w:gridSpan w:val="3"/>
          </w:tcPr>
          <w:p w:rsidR="00785727" w:rsidRPr="00BE6654" w:rsidRDefault="00785727" w:rsidP="00472875">
            <w:pPr>
              <w:pStyle w:val="Tabela-nagwek"/>
            </w:pPr>
            <w:r w:rsidRPr="00BE6654">
              <w:t>Piotr Greniewski</w:t>
            </w:r>
          </w:p>
        </w:tc>
        <w:tc>
          <w:tcPr>
            <w:tcW w:w="3632" w:type="dxa"/>
            <w:gridSpan w:val="3"/>
            <w:shd w:val="clear" w:color="auto" w:fill="auto"/>
          </w:tcPr>
          <w:p w:rsidR="00785727" w:rsidRPr="00762910" w:rsidRDefault="00D34FCC" w:rsidP="00472875">
            <w:pPr>
              <w:pStyle w:val="Tabela-tre"/>
            </w:pPr>
            <w:hyperlink r:id="rId15" w:history="1">
              <w:r w:rsidR="00ED3D36" w:rsidRPr="00775083">
                <w:rPr>
                  <w:rStyle w:val="Hipercze"/>
                </w:rPr>
                <w:t>PiotrGreniewski@simple.com.pl</w:t>
              </w:r>
            </w:hyperlink>
            <w:r w:rsidR="00785727" w:rsidRPr="00762910">
              <w:t xml:space="preserve"> </w:t>
            </w:r>
          </w:p>
        </w:tc>
      </w:tr>
      <w:tr w:rsidR="00785727" w:rsidRPr="00762910" w:rsidTr="00472875">
        <w:trPr>
          <w:jc w:val="center"/>
        </w:trPr>
        <w:tc>
          <w:tcPr>
            <w:tcW w:w="2546" w:type="dxa"/>
            <w:shd w:val="clear" w:color="auto" w:fill="DBE5F1"/>
          </w:tcPr>
          <w:p w:rsidR="00785727" w:rsidRPr="00BE6654" w:rsidRDefault="00160BA4" w:rsidP="00BD0F2D">
            <w:pPr>
              <w:pStyle w:val="Tabela-nagwek"/>
            </w:pPr>
            <w:r>
              <w:t>Obszar ZPR</w:t>
            </w:r>
          </w:p>
        </w:tc>
        <w:tc>
          <w:tcPr>
            <w:tcW w:w="2954" w:type="dxa"/>
            <w:gridSpan w:val="3"/>
          </w:tcPr>
          <w:p w:rsidR="00785727" w:rsidRPr="00BE6654" w:rsidRDefault="00160BA4" w:rsidP="00472875">
            <w:pPr>
              <w:pStyle w:val="Tabela-nagwek"/>
            </w:pPr>
            <w:r>
              <w:t>Waldemar Tatarewicz</w:t>
            </w:r>
          </w:p>
        </w:tc>
        <w:tc>
          <w:tcPr>
            <w:tcW w:w="3632" w:type="dxa"/>
            <w:gridSpan w:val="3"/>
            <w:shd w:val="clear" w:color="auto" w:fill="auto"/>
          </w:tcPr>
          <w:p w:rsidR="00785727" w:rsidRPr="00762910" w:rsidRDefault="00D34FCC" w:rsidP="001553B0">
            <w:pPr>
              <w:pStyle w:val="Tabela-tre"/>
              <w:rPr>
                <w:szCs w:val="18"/>
              </w:rPr>
            </w:pPr>
            <w:hyperlink r:id="rId16" w:history="1">
              <w:r w:rsidR="00412F63" w:rsidRPr="00E77EC6">
                <w:rPr>
                  <w:rStyle w:val="Hipercze"/>
                  <w:szCs w:val="18"/>
                </w:rPr>
                <w:t>WaldemarTatarewicz@simple.com.pl</w:t>
              </w:r>
            </w:hyperlink>
          </w:p>
        </w:tc>
      </w:tr>
      <w:tr w:rsidR="00785727" w:rsidRPr="00762910" w:rsidTr="00472875">
        <w:trPr>
          <w:jc w:val="center"/>
        </w:trPr>
        <w:tc>
          <w:tcPr>
            <w:tcW w:w="2546" w:type="dxa"/>
            <w:shd w:val="clear" w:color="auto" w:fill="DBE5F1"/>
          </w:tcPr>
          <w:p w:rsidR="00785727" w:rsidRPr="00762910" w:rsidRDefault="00785727" w:rsidP="00472875">
            <w:pPr>
              <w:pStyle w:val="Tabela-nagwek-may"/>
              <w:spacing w:line="280" w:lineRule="atLeast"/>
              <w:rPr>
                <w:rFonts w:cs="Tahoma"/>
                <w:szCs w:val="18"/>
              </w:rPr>
            </w:pPr>
          </w:p>
        </w:tc>
        <w:tc>
          <w:tcPr>
            <w:tcW w:w="2954" w:type="dxa"/>
            <w:gridSpan w:val="3"/>
          </w:tcPr>
          <w:p w:rsidR="00785727" w:rsidRPr="00762910" w:rsidRDefault="00785727" w:rsidP="00472875">
            <w:pPr>
              <w:spacing w:line="280" w:lineRule="atLeast"/>
              <w:rPr>
                <w:szCs w:val="18"/>
              </w:rPr>
            </w:pPr>
          </w:p>
        </w:tc>
        <w:tc>
          <w:tcPr>
            <w:tcW w:w="3632" w:type="dxa"/>
            <w:gridSpan w:val="3"/>
            <w:shd w:val="clear" w:color="auto" w:fill="auto"/>
          </w:tcPr>
          <w:p w:rsidR="00785727" w:rsidRPr="00762910" w:rsidRDefault="00785727" w:rsidP="00472875">
            <w:pPr>
              <w:spacing w:line="280" w:lineRule="atLeast"/>
              <w:rPr>
                <w:szCs w:val="18"/>
              </w:rPr>
            </w:pPr>
          </w:p>
        </w:tc>
      </w:tr>
      <w:tr w:rsidR="00785727" w:rsidRPr="00762910" w:rsidTr="00472875">
        <w:trPr>
          <w:jc w:val="center"/>
        </w:trPr>
        <w:tc>
          <w:tcPr>
            <w:tcW w:w="2546" w:type="dxa"/>
            <w:shd w:val="clear" w:color="auto" w:fill="DBE5F1"/>
          </w:tcPr>
          <w:p w:rsidR="00785727" w:rsidRPr="00762910" w:rsidRDefault="00785727" w:rsidP="00472875">
            <w:pPr>
              <w:pStyle w:val="Tabela-nagwek-may"/>
              <w:spacing w:line="280" w:lineRule="atLeast"/>
              <w:rPr>
                <w:rFonts w:cs="Tahoma"/>
                <w:szCs w:val="18"/>
              </w:rPr>
            </w:pPr>
          </w:p>
        </w:tc>
        <w:tc>
          <w:tcPr>
            <w:tcW w:w="2954" w:type="dxa"/>
            <w:gridSpan w:val="3"/>
          </w:tcPr>
          <w:p w:rsidR="00785727" w:rsidRPr="00762910" w:rsidRDefault="00785727" w:rsidP="00472875">
            <w:pPr>
              <w:spacing w:line="280" w:lineRule="atLeast"/>
              <w:rPr>
                <w:szCs w:val="18"/>
              </w:rPr>
            </w:pPr>
          </w:p>
        </w:tc>
        <w:tc>
          <w:tcPr>
            <w:tcW w:w="3632" w:type="dxa"/>
            <w:gridSpan w:val="3"/>
            <w:shd w:val="clear" w:color="auto" w:fill="auto"/>
          </w:tcPr>
          <w:p w:rsidR="00785727" w:rsidRPr="00762910" w:rsidRDefault="00785727" w:rsidP="00472875">
            <w:pPr>
              <w:spacing w:line="280" w:lineRule="atLeast"/>
              <w:rPr>
                <w:szCs w:val="18"/>
              </w:rPr>
            </w:pPr>
          </w:p>
        </w:tc>
      </w:tr>
      <w:tr w:rsidR="00785727" w:rsidRPr="00762910" w:rsidTr="00472875">
        <w:trPr>
          <w:jc w:val="center"/>
        </w:trPr>
        <w:tc>
          <w:tcPr>
            <w:tcW w:w="2546" w:type="dxa"/>
            <w:shd w:val="clear" w:color="auto" w:fill="DBE5F1"/>
          </w:tcPr>
          <w:p w:rsidR="00785727" w:rsidRPr="00762910" w:rsidRDefault="00785727" w:rsidP="00472875">
            <w:pPr>
              <w:pStyle w:val="Tabela-nagwek-may"/>
              <w:spacing w:line="280" w:lineRule="atLeast"/>
              <w:rPr>
                <w:rFonts w:cs="Tahoma"/>
                <w:szCs w:val="18"/>
              </w:rPr>
            </w:pPr>
          </w:p>
        </w:tc>
        <w:tc>
          <w:tcPr>
            <w:tcW w:w="2954" w:type="dxa"/>
            <w:gridSpan w:val="3"/>
          </w:tcPr>
          <w:p w:rsidR="00785727" w:rsidRPr="00762910" w:rsidRDefault="00785727" w:rsidP="00472875">
            <w:pPr>
              <w:spacing w:line="280" w:lineRule="atLeast"/>
              <w:rPr>
                <w:szCs w:val="18"/>
              </w:rPr>
            </w:pPr>
          </w:p>
        </w:tc>
        <w:tc>
          <w:tcPr>
            <w:tcW w:w="3632" w:type="dxa"/>
            <w:gridSpan w:val="3"/>
            <w:shd w:val="clear" w:color="auto" w:fill="auto"/>
          </w:tcPr>
          <w:p w:rsidR="00785727" w:rsidRPr="00762910" w:rsidRDefault="00785727" w:rsidP="00472875">
            <w:pPr>
              <w:spacing w:line="280" w:lineRule="atLeast"/>
              <w:rPr>
                <w:szCs w:val="18"/>
              </w:rPr>
            </w:pPr>
          </w:p>
        </w:tc>
      </w:tr>
      <w:tr w:rsidR="00785727" w:rsidRPr="00762910" w:rsidTr="00472875">
        <w:trPr>
          <w:jc w:val="center"/>
        </w:trPr>
        <w:tc>
          <w:tcPr>
            <w:tcW w:w="9132" w:type="dxa"/>
            <w:gridSpan w:val="7"/>
            <w:shd w:val="clear" w:color="auto" w:fill="DBE5F1"/>
            <w:hideMark/>
          </w:tcPr>
          <w:p w:rsidR="00785727" w:rsidRPr="00BE6654" w:rsidRDefault="00785727" w:rsidP="00472875">
            <w:pPr>
              <w:pStyle w:val="Tabela-nagwek"/>
            </w:pPr>
            <w:r w:rsidRPr="00BE6654">
              <w:t>Informacje o iteracjach dokumentu:</w:t>
            </w:r>
          </w:p>
        </w:tc>
      </w:tr>
      <w:tr w:rsidR="00785727" w:rsidRPr="00762910" w:rsidTr="00472875">
        <w:trPr>
          <w:jc w:val="center"/>
        </w:trPr>
        <w:tc>
          <w:tcPr>
            <w:tcW w:w="2570" w:type="dxa"/>
            <w:gridSpan w:val="3"/>
            <w:shd w:val="clear" w:color="auto" w:fill="DBE5F1"/>
            <w:hideMark/>
          </w:tcPr>
          <w:p w:rsidR="00785727" w:rsidRPr="00BE6654" w:rsidRDefault="00785727" w:rsidP="00472875">
            <w:pPr>
              <w:pStyle w:val="Tabela-nagwek"/>
            </w:pPr>
            <w:r w:rsidRPr="00BE6654">
              <w:t>Wersja</w:t>
            </w:r>
          </w:p>
        </w:tc>
        <w:tc>
          <w:tcPr>
            <w:tcW w:w="2967" w:type="dxa"/>
            <w:gridSpan w:val="2"/>
            <w:shd w:val="clear" w:color="auto" w:fill="DBE5F1"/>
            <w:hideMark/>
          </w:tcPr>
          <w:p w:rsidR="00785727" w:rsidRPr="00BE6654" w:rsidRDefault="00785727" w:rsidP="00472875">
            <w:pPr>
              <w:pStyle w:val="Tabela-nagwek"/>
            </w:pPr>
            <w:r w:rsidRPr="00BE6654">
              <w:t>Data przekazania wersji</w:t>
            </w:r>
          </w:p>
        </w:tc>
        <w:tc>
          <w:tcPr>
            <w:tcW w:w="3595" w:type="dxa"/>
            <w:gridSpan w:val="2"/>
            <w:shd w:val="clear" w:color="auto" w:fill="DBE5F1"/>
            <w:hideMark/>
          </w:tcPr>
          <w:p w:rsidR="00785727" w:rsidRPr="00BE6654" w:rsidRDefault="00785727" w:rsidP="00472875">
            <w:pPr>
              <w:pStyle w:val="Tabela-nagwek"/>
            </w:pPr>
            <w:r w:rsidRPr="00BE6654">
              <w:t>Odpowiedzialny</w:t>
            </w:r>
          </w:p>
        </w:tc>
      </w:tr>
      <w:tr w:rsidR="00785727" w:rsidRPr="00762910" w:rsidTr="00160BA4">
        <w:trPr>
          <w:jc w:val="center"/>
        </w:trPr>
        <w:tc>
          <w:tcPr>
            <w:tcW w:w="2570" w:type="dxa"/>
            <w:gridSpan w:val="3"/>
            <w:hideMark/>
          </w:tcPr>
          <w:p w:rsidR="00785727" w:rsidRPr="00E41045" w:rsidRDefault="00785727" w:rsidP="00E41045">
            <w:pPr>
              <w:pStyle w:val="Tabela-tre"/>
            </w:pPr>
            <w:r w:rsidRPr="00E41045">
              <w:t>0.</w:t>
            </w:r>
            <w:r w:rsidR="00624DB4">
              <w:t>91</w:t>
            </w:r>
          </w:p>
        </w:tc>
        <w:tc>
          <w:tcPr>
            <w:tcW w:w="2967" w:type="dxa"/>
            <w:gridSpan w:val="2"/>
          </w:tcPr>
          <w:p w:rsidR="00785727" w:rsidRPr="00E41045" w:rsidRDefault="00624DB4" w:rsidP="00E41045">
            <w:pPr>
              <w:pStyle w:val="Tabela-tre"/>
            </w:pPr>
            <w:r>
              <w:t>2013-06-11</w:t>
            </w:r>
          </w:p>
        </w:tc>
        <w:tc>
          <w:tcPr>
            <w:tcW w:w="3595" w:type="dxa"/>
            <w:gridSpan w:val="2"/>
          </w:tcPr>
          <w:p w:rsidR="00785727" w:rsidRPr="00E41045" w:rsidRDefault="00624DB4" w:rsidP="00E41045">
            <w:pPr>
              <w:pStyle w:val="Tabela-tre"/>
            </w:pPr>
            <w:r>
              <w:t>Waldemar Tatarewicz</w:t>
            </w:r>
          </w:p>
        </w:tc>
      </w:tr>
      <w:tr w:rsidR="00785727" w:rsidRPr="00762910" w:rsidTr="00472875">
        <w:trPr>
          <w:jc w:val="center"/>
        </w:trPr>
        <w:tc>
          <w:tcPr>
            <w:tcW w:w="2570" w:type="dxa"/>
            <w:gridSpan w:val="3"/>
          </w:tcPr>
          <w:p w:rsidR="0028244E" w:rsidRDefault="002C105B" w:rsidP="00C6055D">
            <w:pPr>
              <w:pStyle w:val="Tabela-tre"/>
            </w:pPr>
            <w:r>
              <w:t>1.0</w:t>
            </w:r>
          </w:p>
        </w:tc>
        <w:tc>
          <w:tcPr>
            <w:tcW w:w="2967" w:type="dxa"/>
            <w:gridSpan w:val="2"/>
          </w:tcPr>
          <w:p w:rsidR="0028244E" w:rsidRDefault="002C105B" w:rsidP="00C6055D">
            <w:pPr>
              <w:pStyle w:val="Tabela-tre"/>
            </w:pPr>
            <w:r>
              <w:t>2013-06-18</w:t>
            </w:r>
          </w:p>
        </w:tc>
        <w:tc>
          <w:tcPr>
            <w:tcW w:w="3595" w:type="dxa"/>
            <w:gridSpan w:val="2"/>
          </w:tcPr>
          <w:p w:rsidR="0028244E" w:rsidRDefault="002C105B" w:rsidP="00C6055D">
            <w:pPr>
              <w:pStyle w:val="Tabela-tre"/>
            </w:pPr>
            <w:r>
              <w:t>Waldemar Tatarewicz</w:t>
            </w:r>
          </w:p>
        </w:tc>
      </w:tr>
      <w:tr w:rsidR="00785727" w:rsidRPr="00762910" w:rsidTr="00472875">
        <w:trPr>
          <w:jc w:val="center"/>
        </w:trPr>
        <w:tc>
          <w:tcPr>
            <w:tcW w:w="2570" w:type="dxa"/>
            <w:gridSpan w:val="3"/>
          </w:tcPr>
          <w:p w:rsidR="00785727" w:rsidRPr="00762910" w:rsidRDefault="00BA669A" w:rsidP="00C6055D">
            <w:pPr>
              <w:pStyle w:val="Tabela-tre"/>
            </w:pPr>
            <w:r>
              <w:t>1.1</w:t>
            </w:r>
          </w:p>
        </w:tc>
        <w:tc>
          <w:tcPr>
            <w:tcW w:w="2967" w:type="dxa"/>
            <w:gridSpan w:val="2"/>
          </w:tcPr>
          <w:p w:rsidR="00785727" w:rsidRPr="00762910" w:rsidRDefault="00BA669A" w:rsidP="00C6055D">
            <w:pPr>
              <w:pStyle w:val="Tabela-tre"/>
            </w:pPr>
            <w:r>
              <w:t>2013-06-2</w:t>
            </w:r>
            <w:r w:rsidR="009F7D2C">
              <w:t>2</w:t>
            </w:r>
          </w:p>
        </w:tc>
        <w:tc>
          <w:tcPr>
            <w:tcW w:w="3595" w:type="dxa"/>
            <w:gridSpan w:val="2"/>
          </w:tcPr>
          <w:p w:rsidR="00785727" w:rsidRPr="00762910" w:rsidRDefault="00BA669A" w:rsidP="00C6055D">
            <w:pPr>
              <w:pStyle w:val="Tabela-tre"/>
            </w:pPr>
            <w:r>
              <w:t>Waldemar Tatarewicz</w:t>
            </w:r>
          </w:p>
        </w:tc>
      </w:tr>
      <w:tr w:rsidR="00785727" w:rsidRPr="00762910" w:rsidTr="00472875">
        <w:trPr>
          <w:jc w:val="center"/>
        </w:trPr>
        <w:tc>
          <w:tcPr>
            <w:tcW w:w="2570" w:type="dxa"/>
            <w:gridSpan w:val="3"/>
          </w:tcPr>
          <w:p w:rsidR="00785727" w:rsidRPr="00762910" w:rsidRDefault="009F7D2C" w:rsidP="00C6055D">
            <w:pPr>
              <w:pStyle w:val="Tabela-tre"/>
            </w:pPr>
            <w:r>
              <w:t>1.2</w:t>
            </w:r>
          </w:p>
        </w:tc>
        <w:tc>
          <w:tcPr>
            <w:tcW w:w="2967" w:type="dxa"/>
            <w:gridSpan w:val="2"/>
          </w:tcPr>
          <w:p w:rsidR="00785727" w:rsidRPr="00762910" w:rsidRDefault="009F7D2C" w:rsidP="00C6055D">
            <w:pPr>
              <w:pStyle w:val="Tabela-tre"/>
            </w:pPr>
            <w:r>
              <w:t>2013-06-23</w:t>
            </w:r>
          </w:p>
        </w:tc>
        <w:tc>
          <w:tcPr>
            <w:tcW w:w="3595" w:type="dxa"/>
            <w:gridSpan w:val="2"/>
          </w:tcPr>
          <w:p w:rsidR="00785727" w:rsidRPr="00762910" w:rsidRDefault="009F7D2C" w:rsidP="00C6055D">
            <w:pPr>
              <w:pStyle w:val="Tabela-tre"/>
            </w:pPr>
            <w:r>
              <w:t>Przemysław Targowski</w:t>
            </w:r>
          </w:p>
        </w:tc>
      </w:tr>
      <w:tr w:rsidR="005C5519" w:rsidRPr="00762910" w:rsidTr="00472875">
        <w:trPr>
          <w:jc w:val="center"/>
        </w:trPr>
        <w:tc>
          <w:tcPr>
            <w:tcW w:w="2570" w:type="dxa"/>
            <w:gridSpan w:val="3"/>
          </w:tcPr>
          <w:p w:rsidR="005C5519" w:rsidRDefault="005C5519" w:rsidP="00C6055D">
            <w:pPr>
              <w:pStyle w:val="Tabela-tre"/>
            </w:pPr>
            <w:r>
              <w:t>1.3</w:t>
            </w:r>
          </w:p>
        </w:tc>
        <w:tc>
          <w:tcPr>
            <w:tcW w:w="2967" w:type="dxa"/>
            <w:gridSpan w:val="2"/>
          </w:tcPr>
          <w:p w:rsidR="005C5519" w:rsidRDefault="005C5519" w:rsidP="005C5519">
            <w:pPr>
              <w:pStyle w:val="Tabela-tre"/>
            </w:pPr>
            <w:r>
              <w:t>2013-07-05</w:t>
            </w:r>
          </w:p>
        </w:tc>
        <w:tc>
          <w:tcPr>
            <w:tcW w:w="3595" w:type="dxa"/>
            <w:gridSpan w:val="2"/>
          </w:tcPr>
          <w:p w:rsidR="005C5519" w:rsidRDefault="005C5519" w:rsidP="00C6055D">
            <w:pPr>
              <w:pStyle w:val="Tabela-tre"/>
            </w:pPr>
            <w:r>
              <w:t>Waldemar Tatarewicz</w:t>
            </w:r>
          </w:p>
        </w:tc>
      </w:tr>
      <w:tr w:rsidR="00412F63" w:rsidRPr="00762910" w:rsidTr="00472875">
        <w:trPr>
          <w:jc w:val="center"/>
        </w:trPr>
        <w:tc>
          <w:tcPr>
            <w:tcW w:w="2570" w:type="dxa"/>
            <w:gridSpan w:val="3"/>
          </w:tcPr>
          <w:p w:rsidR="00412F63" w:rsidRDefault="00412F63" w:rsidP="00C6055D">
            <w:pPr>
              <w:pStyle w:val="Tabela-tre"/>
            </w:pPr>
            <w:r>
              <w:t>1.4</w:t>
            </w:r>
          </w:p>
        </w:tc>
        <w:tc>
          <w:tcPr>
            <w:tcW w:w="2967" w:type="dxa"/>
            <w:gridSpan w:val="2"/>
          </w:tcPr>
          <w:p w:rsidR="00C41452" w:rsidRDefault="00412F63">
            <w:pPr>
              <w:pStyle w:val="Tabela-tre"/>
            </w:pPr>
            <w:r>
              <w:t>2013-07-09</w:t>
            </w:r>
          </w:p>
        </w:tc>
        <w:tc>
          <w:tcPr>
            <w:tcW w:w="3595" w:type="dxa"/>
            <w:gridSpan w:val="2"/>
          </w:tcPr>
          <w:p w:rsidR="00412F63" w:rsidRDefault="00412F63" w:rsidP="00C6055D">
            <w:pPr>
              <w:pStyle w:val="Tabela-tre"/>
            </w:pPr>
            <w:r>
              <w:t>Waldemar Tatarewicz</w:t>
            </w:r>
          </w:p>
        </w:tc>
      </w:tr>
      <w:tr w:rsidR="00141DEF" w:rsidRPr="00762910" w:rsidTr="00472875">
        <w:trPr>
          <w:jc w:val="center"/>
        </w:trPr>
        <w:tc>
          <w:tcPr>
            <w:tcW w:w="2570" w:type="dxa"/>
            <w:gridSpan w:val="3"/>
          </w:tcPr>
          <w:p w:rsidR="00141DEF" w:rsidRDefault="00141DEF" w:rsidP="00C6055D">
            <w:pPr>
              <w:pStyle w:val="Tabela-tre"/>
            </w:pPr>
            <w:r>
              <w:t>1.5</w:t>
            </w:r>
          </w:p>
        </w:tc>
        <w:tc>
          <w:tcPr>
            <w:tcW w:w="2967" w:type="dxa"/>
            <w:gridSpan w:val="2"/>
          </w:tcPr>
          <w:p w:rsidR="00141DEF" w:rsidRDefault="00141DEF" w:rsidP="00141DEF">
            <w:pPr>
              <w:pStyle w:val="Tabela-tre"/>
            </w:pPr>
            <w:r>
              <w:t>2013-07-17</w:t>
            </w:r>
          </w:p>
        </w:tc>
        <w:tc>
          <w:tcPr>
            <w:tcW w:w="3595" w:type="dxa"/>
            <w:gridSpan w:val="2"/>
          </w:tcPr>
          <w:p w:rsidR="00141DEF" w:rsidRDefault="00141DEF" w:rsidP="00C6055D">
            <w:pPr>
              <w:pStyle w:val="Tabela-tre"/>
            </w:pPr>
            <w:r>
              <w:t>Waldemar Tatarewicz</w:t>
            </w:r>
          </w:p>
        </w:tc>
      </w:tr>
      <w:tr w:rsidR="00902DF1" w:rsidRPr="00762910" w:rsidTr="00472875">
        <w:trPr>
          <w:jc w:val="center"/>
        </w:trPr>
        <w:tc>
          <w:tcPr>
            <w:tcW w:w="2570" w:type="dxa"/>
            <w:gridSpan w:val="3"/>
          </w:tcPr>
          <w:p w:rsidR="00902DF1" w:rsidRDefault="00902DF1" w:rsidP="00C6055D">
            <w:pPr>
              <w:pStyle w:val="Tabela-tre"/>
            </w:pPr>
            <w:r>
              <w:t>1.6</w:t>
            </w:r>
          </w:p>
        </w:tc>
        <w:tc>
          <w:tcPr>
            <w:tcW w:w="2967" w:type="dxa"/>
            <w:gridSpan w:val="2"/>
          </w:tcPr>
          <w:p w:rsidR="00902DF1" w:rsidRDefault="00902DF1" w:rsidP="00141DEF">
            <w:pPr>
              <w:pStyle w:val="Tabela-tre"/>
            </w:pPr>
            <w:r>
              <w:t>2013-07-19</w:t>
            </w:r>
          </w:p>
        </w:tc>
        <w:tc>
          <w:tcPr>
            <w:tcW w:w="3595" w:type="dxa"/>
            <w:gridSpan w:val="2"/>
          </w:tcPr>
          <w:p w:rsidR="00902DF1" w:rsidRDefault="00902DF1" w:rsidP="00C6055D">
            <w:pPr>
              <w:pStyle w:val="Tabela-tre"/>
            </w:pPr>
            <w:r>
              <w:t>Przemysław Targowski</w:t>
            </w:r>
          </w:p>
        </w:tc>
      </w:tr>
    </w:tbl>
    <w:p w:rsidR="00662544" w:rsidRDefault="00662544" w:rsidP="003060DE">
      <w:pPr>
        <w:pStyle w:val="Akapit-tre"/>
      </w:pPr>
    </w:p>
    <w:p w:rsidR="00662544" w:rsidRDefault="00662544">
      <w:pPr>
        <w:spacing w:line="240" w:lineRule="auto"/>
        <w:jc w:val="left"/>
      </w:pPr>
      <w:r>
        <w:br w:type="page"/>
      </w:r>
    </w:p>
    <w:sdt>
      <w:sdtPr>
        <w:rPr>
          <w:rFonts w:eastAsia="Calibri"/>
          <w:b w:val="0"/>
          <w:bCs w:val="0"/>
          <w:color w:val="auto"/>
          <w:sz w:val="22"/>
          <w:szCs w:val="22"/>
        </w:rPr>
        <w:id w:val="-625461088"/>
        <w:docPartObj>
          <w:docPartGallery w:val="Table of Contents"/>
          <w:docPartUnique/>
        </w:docPartObj>
      </w:sdtPr>
      <w:sdtContent>
        <w:p w:rsidR="00BD0F2D" w:rsidRDefault="00BD0F2D">
          <w:pPr>
            <w:pStyle w:val="Nagwekspisutreci"/>
          </w:pPr>
          <w:r>
            <w:t>Spis treści</w:t>
          </w:r>
        </w:p>
        <w:p w:rsidR="00EB1D25" w:rsidRDefault="00D34FCC">
          <w:pPr>
            <w:pStyle w:val="Spistreci1"/>
            <w:rPr>
              <w:rFonts w:asciiTheme="minorHAnsi" w:eastAsiaTheme="minorEastAsia" w:hAnsiTheme="minorHAnsi" w:cstheme="minorBidi"/>
              <w:b w:val="0"/>
              <w:noProof/>
              <w:lang w:eastAsia="pl-PL"/>
            </w:rPr>
          </w:pPr>
          <w:r w:rsidRPr="00D34FCC">
            <w:fldChar w:fldCharType="begin"/>
          </w:r>
          <w:r w:rsidR="00BD0F2D">
            <w:instrText xml:space="preserve"> TOC \o "1-3" \h \z \u </w:instrText>
          </w:r>
          <w:r w:rsidRPr="00D34FCC">
            <w:fldChar w:fldCharType="separate"/>
          </w:r>
          <w:hyperlink w:anchor="_Toc361857022" w:history="1">
            <w:r w:rsidR="00EB1D25" w:rsidRPr="00614B45">
              <w:rPr>
                <w:rStyle w:val="Hipercze"/>
                <w:noProof/>
              </w:rPr>
              <w:t>1.</w:t>
            </w:r>
            <w:r w:rsidR="00EB1D25">
              <w:rPr>
                <w:rFonts w:asciiTheme="minorHAnsi" w:eastAsiaTheme="minorEastAsia" w:hAnsiTheme="minorHAnsi" w:cstheme="minorBidi"/>
                <w:b w:val="0"/>
                <w:noProof/>
                <w:lang w:eastAsia="pl-PL"/>
              </w:rPr>
              <w:tab/>
            </w:r>
            <w:r w:rsidR="00EB1D25" w:rsidRPr="00614B45">
              <w:rPr>
                <w:rStyle w:val="Hipercze"/>
                <w:noProof/>
              </w:rPr>
              <w:t>Wprowadzenie do dokumentu</w:t>
            </w:r>
            <w:r w:rsidR="00EB1D25">
              <w:rPr>
                <w:noProof/>
                <w:webHidden/>
              </w:rPr>
              <w:tab/>
            </w:r>
            <w:r>
              <w:rPr>
                <w:noProof/>
                <w:webHidden/>
              </w:rPr>
              <w:fldChar w:fldCharType="begin"/>
            </w:r>
            <w:r w:rsidR="00EB1D25">
              <w:rPr>
                <w:noProof/>
                <w:webHidden/>
              </w:rPr>
              <w:instrText xml:space="preserve"> PAGEREF _Toc361857022 \h </w:instrText>
            </w:r>
            <w:r>
              <w:rPr>
                <w:noProof/>
                <w:webHidden/>
              </w:rPr>
            </w:r>
            <w:r>
              <w:rPr>
                <w:noProof/>
                <w:webHidden/>
              </w:rPr>
              <w:fldChar w:fldCharType="separate"/>
            </w:r>
            <w:r w:rsidR="00EB1D25">
              <w:rPr>
                <w:noProof/>
                <w:webHidden/>
              </w:rPr>
              <w:t>5</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3" w:history="1">
            <w:r w:rsidR="00EB1D25" w:rsidRPr="00614B45">
              <w:rPr>
                <w:rStyle w:val="Hipercze"/>
                <w:noProof/>
              </w:rPr>
              <w:t>1.1</w:t>
            </w:r>
            <w:r w:rsidR="00EB1D25">
              <w:rPr>
                <w:rFonts w:asciiTheme="minorHAnsi" w:eastAsiaTheme="minorEastAsia" w:hAnsiTheme="minorHAnsi" w:cstheme="minorBidi"/>
                <w:noProof/>
                <w:lang w:eastAsia="pl-PL"/>
              </w:rPr>
              <w:tab/>
            </w:r>
            <w:r w:rsidR="00EB1D25" w:rsidRPr="00614B45">
              <w:rPr>
                <w:rStyle w:val="Hipercze"/>
                <w:noProof/>
              </w:rPr>
              <w:t>Cel dokumentu</w:t>
            </w:r>
            <w:r w:rsidR="00EB1D25">
              <w:rPr>
                <w:noProof/>
                <w:webHidden/>
              </w:rPr>
              <w:tab/>
            </w:r>
            <w:r>
              <w:rPr>
                <w:noProof/>
                <w:webHidden/>
              </w:rPr>
              <w:fldChar w:fldCharType="begin"/>
            </w:r>
            <w:r w:rsidR="00EB1D25">
              <w:rPr>
                <w:noProof/>
                <w:webHidden/>
              </w:rPr>
              <w:instrText xml:space="preserve"> PAGEREF _Toc361857023 \h </w:instrText>
            </w:r>
            <w:r>
              <w:rPr>
                <w:noProof/>
                <w:webHidden/>
              </w:rPr>
            </w:r>
            <w:r>
              <w:rPr>
                <w:noProof/>
                <w:webHidden/>
              </w:rPr>
              <w:fldChar w:fldCharType="separate"/>
            </w:r>
            <w:r w:rsidR="00EB1D25">
              <w:rPr>
                <w:noProof/>
                <w:webHidden/>
              </w:rPr>
              <w:t>5</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4" w:history="1">
            <w:r w:rsidR="00EB1D25" w:rsidRPr="00614B45">
              <w:rPr>
                <w:rStyle w:val="Hipercze"/>
                <w:noProof/>
              </w:rPr>
              <w:t>1.2</w:t>
            </w:r>
            <w:r w:rsidR="00EB1D25">
              <w:rPr>
                <w:rFonts w:asciiTheme="minorHAnsi" w:eastAsiaTheme="minorEastAsia" w:hAnsiTheme="minorHAnsi" w:cstheme="minorBidi"/>
                <w:noProof/>
                <w:lang w:eastAsia="pl-PL"/>
              </w:rPr>
              <w:tab/>
            </w:r>
            <w:r w:rsidR="00EB1D25" w:rsidRPr="00614B45">
              <w:rPr>
                <w:rStyle w:val="Hipercze"/>
                <w:noProof/>
              </w:rPr>
              <w:t>Przeznaczenie i struktura dokumentu</w:t>
            </w:r>
            <w:r w:rsidR="00EB1D25">
              <w:rPr>
                <w:noProof/>
                <w:webHidden/>
              </w:rPr>
              <w:tab/>
            </w:r>
            <w:r>
              <w:rPr>
                <w:noProof/>
                <w:webHidden/>
              </w:rPr>
              <w:fldChar w:fldCharType="begin"/>
            </w:r>
            <w:r w:rsidR="00EB1D25">
              <w:rPr>
                <w:noProof/>
                <w:webHidden/>
              </w:rPr>
              <w:instrText xml:space="preserve"> PAGEREF _Toc361857024 \h </w:instrText>
            </w:r>
            <w:r>
              <w:rPr>
                <w:noProof/>
                <w:webHidden/>
              </w:rPr>
            </w:r>
            <w:r>
              <w:rPr>
                <w:noProof/>
                <w:webHidden/>
              </w:rPr>
              <w:fldChar w:fldCharType="separate"/>
            </w:r>
            <w:r w:rsidR="00EB1D25">
              <w:rPr>
                <w:noProof/>
                <w:webHidden/>
              </w:rPr>
              <w:t>5</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5" w:history="1">
            <w:r w:rsidR="00EB1D25" w:rsidRPr="00614B45">
              <w:rPr>
                <w:rStyle w:val="Hipercze"/>
                <w:noProof/>
              </w:rPr>
              <w:t>1.3</w:t>
            </w:r>
            <w:r w:rsidR="00EB1D25">
              <w:rPr>
                <w:rFonts w:asciiTheme="minorHAnsi" w:eastAsiaTheme="minorEastAsia" w:hAnsiTheme="minorHAnsi" w:cstheme="minorBidi"/>
                <w:noProof/>
                <w:lang w:eastAsia="pl-PL"/>
              </w:rPr>
              <w:tab/>
            </w:r>
            <w:r w:rsidR="00EB1D25" w:rsidRPr="00614B45">
              <w:rPr>
                <w:rStyle w:val="Hipercze"/>
                <w:noProof/>
              </w:rPr>
              <w:t>Założenia podstawowe</w:t>
            </w:r>
            <w:r w:rsidR="00EB1D25">
              <w:rPr>
                <w:noProof/>
                <w:webHidden/>
              </w:rPr>
              <w:tab/>
            </w:r>
            <w:r>
              <w:rPr>
                <w:noProof/>
                <w:webHidden/>
              </w:rPr>
              <w:fldChar w:fldCharType="begin"/>
            </w:r>
            <w:r w:rsidR="00EB1D25">
              <w:rPr>
                <w:noProof/>
                <w:webHidden/>
              </w:rPr>
              <w:instrText xml:space="preserve"> PAGEREF _Toc361857025 \h </w:instrText>
            </w:r>
            <w:r>
              <w:rPr>
                <w:noProof/>
                <w:webHidden/>
              </w:rPr>
            </w:r>
            <w:r>
              <w:rPr>
                <w:noProof/>
                <w:webHidden/>
              </w:rPr>
              <w:fldChar w:fldCharType="separate"/>
            </w:r>
            <w:r w:rsidR="00EB1D25">
              <w:rPr>
                <w:noProof/>
                <w:webHidden/>
              </w:rPr>
              <w:t>6</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6" w:history="1">
            <w:r w:rsidR="00EB1D25" w:rsidRPr="00614B45">
              <w:rPr>
                <w:rStyle w:val="Hipercze"/>
                <w:noProof/>
              </w:rPr>
              <w:t>1.4</w:t>
            </w:r>
            <w:r w:rsidR="00EB1D25">
              <w:rPr>
                <w:rFonts w:asciiTheme="minorHAnsi" w:eastAsiaTheme="minorEastAsia" w:hAnsiTheme="minorHAnsi" w:cstheme="minorBidi"/>
                <w:noProof/>
                <w:lang w:eastAsia="pl-PL"/>
              </w:rPr>
              <w:tab/>
            </w:r>
            <w:r w:rsidR="00EB1D25" w:rsidRPr="00614B45">
              <w:rPr>
                <w:rStyle w:val="Hipercze"/>
                <w:noProof/>
              </w:rPr>
              <w:t>Użytkownicy kluczowi</w:t>
            </w:r>
            <w:r w:rsidR="00EB1D25">
              <w:rPr>
                <w:noProof/>
                <w:webHidden/>
              </w:rPr>
              <w:tab/>
            </w:r>
            <w:r>
              <w:rPr>
                <w:noProof/>
                <w:webHidden/>
              </w:rPr>
              <w:fldChar w:fldCharType="begin"/>
            </w:r>
            <w:r w:rsidR="00EB1D25">
              <w:rPr>
                <w:noProof/>
                <w:webHidden/>
              </w:rPr>
              <w:instrText xml:space="preserve"> PAGEREF _Toc361857026 \h </w:instrText>
            </w:r>
            <w:r>
              <w:rPr>
                <w:noProof/>
                <w:webHidden/>
              </w:rPr>
            </w:r>
            <w:r>
              <w:rPr>
                <w:noProof/>
                <w:webHidden/>
              </w:rPr>
              <w:fldChar w:fldCharType="separate"/>
            </w:r>
            <w:r w:rsidR="00EB1D25">
              <w:rPr>
                <w:noProof/>
                <w:webHidden/>
              </w:rPr>
              <w:t>6</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7" w:history="1">
            <w:r w:rsidR="00EB1D25" w:rsidRPr="00614B45">
              <w:rPr>
                <w:rStyle w:val="Hipercze"/>
                <w:noProof/>
              </w:rPr>
              <w:t>1.5</w:t>
            </w:r>
            <w:r w:rsidR="00EB1D25">
              <w:rPr>
                <w:rFonts w:asciiTheme="minorHAnsi" w:eastAsiaTheme="minorEastAsia" w:hAnsiTheme="minorHAnsi" w:cstheme="minorBidi"/>
                <w:noProof/>
                <w:lang w:eastAsia="pl-PL"/>
              </w:rPr>
              <w:tab/>
            </w:r>
            <w:r w:rsidR="00EB1D25" w:rsidRPr="00614B45">
              <w:rPr>
                <w:rStyle w:val="Hipercze"/>
                <w:noProof/>
              </w:rPr>
              <w:t>Struktura organizacyjna</w:t>
            </w:r>
            <w:r w:rsidR="00EB1D25">
              <w:rPr>
                <w:noProof/>
                <w:webHidden/>
              </w:rPr>
              <w:tab/>
            </w:r>
            <w:r>
              <w:rPr>
                <w:noProof/>
                <w:webHidden/>
              </w:rPr>
              <w:fldChar w:fldCharType="begin"/>
            </w:r>
            <w:r w:rsidR="00EB1D25">
              <w:rPr>
                <w:noProof/>
                <w:webHidden/>
              </w:rPr>
              <w:instrText xml:space="preserve"> PAGEREF _Toc361857027 \h </w:instrText>
            </w:r>
            <w:r>
              <w:rPr>
                <w:noProof/>
                <w:webHidden/>
              </w:rPr>
            </w:r>
            <w:r>
              <w:rPr>
                <w:noProof/>
                <w:webHidden/>
              </w:rPr>
              <w:fldChar w:fldCharType="separate"/>
            </w:r>
            <w:r w:rsidR="00EB1D25">
              <w:rPr>
                <w:noProof/>
                <w:webHidden/>
              </w:rPr>
              <w:t>7</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8" w:history="1">
            <w:r w:rsidR="00EB1D25" w:rsidRPr="00614B45">
              <w:rPr>
                <w:rStyle w:val="Hipercze"/>
                <w:noProof/>
              </w:rPr>
              <w:t>1.6</w:t>
            </w:r>
            <w:r w:rsidR="00EB1D25">
              <w:rPr>
                <w:rFonts w:asciiTheme="minorHAnsi" w:eastAsiaTheme="minorEastAsia" w:hAnsiTheme="minorHAnsi" w:cstheme="minorBidi"/>
                <w:noProof/>
                <w:lang w:eastAsia="pl-PL"/>
              </w:rPr>
              <w:tab/>
            </w:r>
            <w:r w:rsidR="00EB1D25" w:rsidRPr="00614B45">
              <w:rPr>
                <w:rStyle w:val="Hipercze"/>
                <w:noProof/>
              </w:rPr>
              <w:t>Ustalony zakres wdrożenia</w:t>
            </w:r>
            <w:r w:rsidR="00EB1D25">
              <w:rPr>
                <w:noProof/>
                <w:webHidden/>
              </w:rPr>
              <w:tab/>
            </w:r>
            <w:r>
              <w:rPr>
                <w:noProof/>
                <w:webHidden/>
              </w:rPr>
              <w:fldChar w:fldCharType="begin"/>
            </w:r>
            <w:r w:rsidR="00EB1D25">
              <w:rPr>
                <w:noProof/>
                <w:webHidden/>
              </w:rPr>
              <w:instrText xml:space="preserve"> PAGEREF _Toc361857028 \h </w:instrText>
            </w:r>
            <w:r>
              <w:rPr>
                <w:noProof/>
                <w:webHidden/>
              </w:rPr>
            </w:r>
            <w:r>
              <w:rPr>
                <w:noProof/>
                <w:webHidden/>
              </w:rPr>
              <w:fldChar w:fldCharType="separate"/>
            </w:r>
            <w:r w:rsidR="00EB1D25">
              <w:rPr>
                <w:noProof/>
                <w:webHidden/>
              </w:rPr>
              <w:t>8</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29" w:history="1">
            <w:r w:rsidR="00EB1D25" w:rsidRPr="00614B45">
              <w:rPr>
                <w:rStyle w:val="Hipercze"/>
                <w:noProof/>
              </w:rPr>
              <w:t>1.7</w:t>
            </w:r>
            <w:r w:rsidR="00EB1D25">
              <w:rPr>
                <w:rFonts w:asciiTheme="minorHAnsi" w:eastAsiaTheme="minorEastAsia" w:hAnsiTheme="minorHAnsi" w:cstheme="minorBidi"/>
                <w:noProof/>
                <w:lang w:eastAsia="pl-PL"/>
              </w:rPr>
              <w:tab/>
            </w:r>
            <w:r w:rsidR="00EB1D25" w:rsidRPr="00614B45">
              <w:rPr>
                <w:rStyle w:val="Hipercze"/>
                <w:noProof/>
              </w:rPr>
              <w:t>Główne funkcje biznesowe w obszarze ZPR</w:t>
            </w:r>
            <w:r w:rsidR="00EB1D25">
              <w:rPr>
                <w:noProof/>
                <w:webHidden/>
              </w:rPr>
              <w:tab/>
            </w:r>
            <w:r>
              <w:rPr>
                <w:noProof/>
                <w:webHidden/>
              </w:rPr>
              <w:fldChar w:fldCharType="begin"/>
            </w:r>
            <w:r w:rsidR="00EB1D25">
              <w:rPr>
                <w:noProof/>
                <w:webHidden/>
              </w:rPr>
              <w:instrText xml:space="preserve"> PAGEREF _Toc361857029 \h </w:instrText>
            </w:r>
            <w:r>
              <w:rPr>
                <w:noProof/>
                <w:webHidden/>
              </w:rPr>
            </w:r>
            <w:r>
              <w:rPr>
                <w:noProof/>
                <w:webHidden/>
              </w:rPr>
              <w:fldChar w:fldCharType="separate"/>
            </w:r>
            <w:r w:rsidR="00EB1D25">
              <w:rPr>
                <w:noProof/>
                <w:webHidden/>
              </w:rPr>
              <w:t>8</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0" w:history="1">
            <w:r w:rsidR="00EB1D25" w:rsidRPr="00614B45">
              <w:rPr>
                <w:rStyle w:val="Hipercze"/>
                <w:noProof/>
              </w:rPr>
              <w:t>1.8</w:t>
            </w:r>
            <w:r w:rsidR="00EB1D25">
              <w:rPr>
                <w:rFonts w:asciiTheme="minorHAnsi" w:eastAsiaTheme="minorEastAsia" w:hAnsiTheme="minorHAnsi" w:cstheme="minorBidi"/>
                <w:noProof/>
                <w:lang w:eastAsia="pl-PL"/>
              </w:rPr>
              <w:tab/>
            </w:r>
            <w:r w:rsidR="00EB1D25" w:rsidRPr="00614B45">
              <w:rPr>
                <w:rStyle w:val="Hipercze"/>
                <w:noProof/>
              </w:rPr>
              <w:t>Konieczne dostosowania systemu</w:t>
            </w:r>
            <w:r w:rsidR="00EB1D25">
              <w:rPr>
                <w:noProof/>
                <w:webHidden/>
              </w:rPr>
              <w:tab/>
            </w:r>
            <w:r>
              <w:rPr>
                <w:noProof/>
                <w:webHidden/>
              </w:rPr>
              <w:fldChar w:fldCharType="begin"/>
            </w:r>
            <w:r w:rsidR="00EB1D25">
              <w:rPr>
                <w:noProof/>
                <w:webHidden/>
              </w:rPr>
              <w:instrText xml:space="preserve"> PAGEREF _Toc361857030 \h </w:instrText>
            </w:r>
            <w:r>
              <w:rPr>
                <w:noProof/>
                <w:webHidden/>
              </w:rPr>
            </w:r>
            <w:r>
              <w:rPr>
                <w:noProof/>
                <w:webHidden/>
              </w:rPr>
              <w:fldChar w:fldCharType="separate"/>
            </w:r>
            <w:r w:rsidR="00EB1D25">
              <w:rPr>
                <w:noProof/>
                <w:webHidden/>
              </w:rPr>
              <w:t>9</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31" w:history="1">
            <w:r w:rsidR="00EB1D25" w:rsidRPr="00614B45">
              <w:rPr>
                <w:rStyle w:val="Hipercze"/>
                <w:noProof/>
              </w:rPr>
              <w:t>2.</w:t>
            </w:r>
            <w:r w:rsidR="00EB1D25">
              <w:rPr>
                <w:rFonts w:asciiTheme="minorHAnsi" w:eastAsiaTheme="minorEastAsia" w:hAnsiTheme="minorHAnsi" w:cstheme="minorBidi"/>
                <w:b w:val="0"/>
                <w:noProof/>
                <w:lang w:eastAsia="pl-PL"/>
              </w:rPr>
              <w:tab/>
            </w:r>
            <w:r w:rsidR="00EB1D25" w:rsidRPr="00614B45">
              <w:rPr>
                <w:rStyle w:val="Hipercze"/>
                <w:noProof/>
              </w:rPr>
              <w:t>Zakres i model zarządzania biznesem</w:t>
            </w:r>
            <w:r w:rsidR="00EB1D25">
              <w:rPr>
                <w:noProof/>
                <w:webHidden/>
              </w:rPr>
              <w:tab/>
            </w:r>
            <w:r>
              <w:rPr>
                <w:noProof/>
                <w:webHidden/>
              </w:rPr>
              <w:fldChar w:fldCharType="begin"/>
            </w:r>
            <w:r w:rsidR="00EB1D25">
              <w:rPr>
                <w:noProof/>
                <w:webHidden/>
              </w:rPr>
              <w:instrText xml:space="preserve"> PAGEREF _Toc361857031 \h </w:instrText>
            </w:r>
            <w:r>
              <w:rPr>
                <w:noProof/>
                <w:webHidden/>
              </w:rPr>
            </w:r>
            <w:r>
              <w:rPr>
                <w:noProof/>
                <w:webHidden/>
              </w:rPr>
              <w:fldChar w:fldCharType="separate"/>
            </w:r>
            <w:r w:rsidR="00EB1D25">
              <w:rPr>
                <w:noProof/>
                <w:webHidden/>
              </w:rPr>
              <w:t>10</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2" w:history="1">
            <w:r w:rsidR="00EB1D25" w:rsidRPr="00614B45">
              <w:rPr>
                <w:rStyle w:val="Hipercze"/>
                <w:noProof/>
              </w:rPr>
              <w:t>2.1</w:t>
            </w:r>
            <w:r w:rsidR="00EB1D25">
              <w:rPr>
                <w:rFonts w:asciiTheme="minorHAnsi" w:eastAsiaTheme="minorEastAsia" w:hAnsiTheme="minorHAnsi" w:cstheme="minorBidi"/>
                <w:noProof/>
                <w:lang w:eastAsia="pl-PL"/>
              </w:rPr>
              <w:tab/>
            </w:r>
            <w:r w:rsidR="00EB1D25" w:rsidRPr="00614B45">
              <w:rPr>
                <w:rStyle w:val="Hipercze"/>
                <w:noProof/>
              </w:rPr>
              <w:t>Opis funkcjonalny Obszaru Zarządzania Projektami</w:t>
            </w:r>
            <w:r w:rsidR="00EB1D25">
              <w:rPr>
                <w:noProof/>
                <w:webHidden/>
              </w:rPr>
              <w:tab/>
            </w:r>
            <w:r>
              <w:rPr>
                <w:noProof/>
                <w:webHidden/>
              </w:rPr>
              <w:fldChar w:fldCharType="begin"/>
            </w:r>
            <w:r w:rsidR="00EB1D25">
              <w:rPr>
                <w:noProof/>
                <w:webHidden/>
              </w:rPr>
              <w:instrText xml:space="preserve"> PAGEREF _Toc361857032 \h </w:instrText>
            </w:r>
            <w:r>
              <w:rPr>
                <w:noProof/>
                <w:webHidden/>
              </w:rPr>
            </w:r>
            <w:r>
              <w:rPr>
                <w:noProof/>
                <w:webHidden/>
              </w:rPr>
              <w:fldChar w:fldCharType="separate"/>
            </w:r>
            <w:r w:rsidR="00EB1D25">
              <w:rPr>
                <w:noProof/>
                <w:webHidden/>
              </w:rPr>
              <w:t>10</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3" w:history="1">
            <w:r w:rsidR="00EB1D25" w:rsidRPr="00614B45">
              <w:rPr>
                <w:rStyle w:val="Hipercze"/>
                <w:noProof/>
              </w:rPr>
              <w:t>2.2.</w:t>
            </w:r>
            <w:r w:rsidR="00EB1D25">
              <w:rPr>
                <w:rFonts w:asciiTheme="minorHAnsi" w:eastAsiaTheme="minorEastAsia" w:hAnsiTheme="minorHAnsi" w:cstheme="minorBidi"/>
                <w:noProof/>
                <w:lang w:eastAsia="pl-PL"/>
              </w:rPr>
              <w:tab/>
            </w:r>
            <w:r w:rsidR="00EB1D25" w:rsidRPr="00614B45">
              <w:rPr>
                <w:rStyle w:val="Hipercze"/>
                <w:noProof/>
              </w:rPr>
              <w:t>Model biznesowy zarządzania projektami w AMS</w:t>
            </w:r>
            <w:r w:rsidR="00EB1D25">
              <w:rPr>
                <w:noProof/>
                <w:webHidden/>
              </w:rPr>
              <w:tab/>
            </w:r>
            <w:r>
              <w:rPr>
                <w:noProof/>
                <w:webHidden/>
              </w:rPr>
              <w:fldChar w:fldCharType="begin"/>
            </w:r>
            <w:r w:rsidR="00EB1D25">
              <w:rPr>
                <w:noProof/>
                <w:webHidden/>
              </w:rPr>
              <w:instrText xml:space="preserve"> PAGEREF _Toc361857033 \h </w:instrText>
            </w:r>
            <w:r>
              <w:rPr>
                <w:noProof/>
                <w:webHidden/>
              </w:rPr>
            </w:r>
            <w:r>
              <w:rPr>
                <w:noProof/>
                <w:webHidden/>
              </w:rPr>
              <w:fldChar w:fldCharType="separate"/>
            </w:r>
            <w:r w:rsidR="00EB1D25">
              <w:rPr>
                <w:noProof/>
                <w:webHidden/>
              </w:rPr>
              <w:t>15</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34" w:history="1">
            <w:r w:rsidR="00EB1D25" w:rsidRPr="00614B45">
              <w:rPr>
                <w:rStyle w:val="Hipercze"/>
                <w:noProof/>
              </w:rPr>
              <w:t>3.</w:t>
            </w:r>
            <w:r w:rsidR="00EB1D25">
              <w:rPr>
                <w:rFonts w:asciiTheme="minorHAnsi" w:eastAsiaTheme="minorEastAsia" w:hAnsiTheme="minorHAnsi" w:cstheme="minorBidi"/>
                <w:b w:val="0"/>
                <w:noProof/>
                <w:lang w:eastAsia="pl-PL"/>
              </w:rPr>
              <w:tab/>
            </w:r>
            <w:r w:rsidR="00EB1D25" w:rsidRPr="00614B45">
              <w:rPr>
                <w:rStyle w:val="Hipercze"/>
                <w:noProof/>
              </w:rPr>
              <w:t>Przykłady rozwiązań koncepcyjnych</w:t>
            </w:r>
            <w:r w:rsidR="00EB1D25">
              <w:rPr>
                <w:noProof/>
                <w:webHidden/>
              </w:rPr>
              <w:tab/>
            </w:r>
            <w:r>
              <w:rPr>
                <w:noProof/>
                <w:webHidden/>
              </w:rPr>
              <w:fldChar w:fldCharType="begin"/>
            </w:r>
            <w:r w:rsidR="00EB1D25">
              <w:rPr>
                <w:noProof/>
                <w:webHidden/>
              </w:rPr>
              <w:instrText xml:space="preserve"> PAGEREF _Toc361857034 \h </w:instrText>
            </w:r>
            <w:r>
              <w:rPr>
                <w:noProof/>
                <w:webHidden/>
              </w:rPr>
            </w:r>
            <w:r>
              <w:rPr>
                <w:noProof/>
                <w:webHidden/>
              </w:rPr>
              <w:fldChar w:fldCharType="separate"/>
            </w:r>
            <w:r w:rsidR="00EB1D25">
              <w:rPr>
                <w:noProof/>
                <w:webHidden/>
              </w:rPr>
              <w:t>18</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5" w:history="1">
            <w:r w:rsidR="00EB1D25" w:rsidRPr="00614B45">
              <w:rPr>
                <w:rStyle w:val="Hipercze"/>
                <w:noProof/>
              </w:rPr>
              <w:t>3.1</w:t>
            </w:r>
            <w:r w:rsidR="00EB1D25">
              <w:rPr>
                <w:rFonts w:asciiTheme="minorHAnsi" w:eastAsiaTheme="minorEastAsia" w:hAnsiTheme="minorHAnsi" w:cstheme="minorBidi"/>
                <w:noProof/>
                <w:lang w:eastAsia="pl-PL"/>
              </w:rPr>
              <w:tab/>
            </w:r>
            <w:r w:rsidR="00EB1D25" w:rsidRPr="00614B45">
              <w:rPr>
                <w:rStyle w:val="Hipercze"/>
                <w:noProof/>
              </w:rPr>
              <w:t>Obsługa projektów – część kosztowa</w:t>
            </w:r>
            <w:r w:rsidR="00EB1D25">
              <w:rPr>
                <w:noProof/>
                <w:webHidden/>
              </w:rPr>
              <w:tab/>
            </w:r>
            <w:r>
              <w:rPr>
                <w:noProof/>
                <w:webHidden/>
              </w:rPr>
              <w:fldChar w:fldCharType="begin"/>
            </w:r>
            <w:r w:rsidR="00EB1D25">
              <w:rPr>
                <w:noProof/>
                <w:webHidden/>
              </w:rPr>
              <w:instrText xml:space="preserve"> PAGEREF _Toc361857035 \h </w:instrText>
            </w:r>
            <w:r>
              <w:rPr>
                <w:noProof/>
                <w:webHidden/>
              </w:rPr>
            </w:r>
            <w:r>
              <w:rPr>
                <w:noProof/>
                <w:webHidden/>
              </w:rPr>
              <w:fldChar w:fldCharType="separate"/>
            </w:r>
            <w:r w:rsidR="00EB1D25">
              <w:rPr>
                <w:noProof/>
                <w:webHidden/>
              </w:rPr>
              <w:t>18</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36" w:history="1">
            <w:r w:rsidR="00EB1D25" w:rsidRPr="00614B45">
              <w:rPr>
                <w:rStyle w:val="Hipercze"/>
                <w:noProof/>
              </w:rPr>
              <w:t>4.</w:t>
            </w:r>
            <w:r w:rsidR="00EB1D25">
              <w:rPr>
                <w:rFonts w:asciiTheme="minorHAnsi" w:eastAsiaTheme="minorEastAsia" w:hAnsiTheme="minorHAnsi" w:cstheme="minorBidi"/>
                <w:b w:val="0"/>
                <w:noProof/>
                <w:lang w:eastAsia="pl-PL"/>
              </w:rPr>
              <w:tab/>
            </w:r>
            <w:r w:rsidR="00EB1D25" w:rsidRPr="00614B45">
              <w:rPr>
                <w:rStyle w:val="Hipercze"/>
                <w:noProof/>
              </w:rPr>
              <w:t>Dokumentacja funkcji i procesów obszaru ZPR</w:t>
            </w:r>
            <w:r w:rsidR="00EB1D25">
              <w:rPr>
                <w:noProof/>
                <w:webHidden/>
              </w:rPr>
              <w:tab/>
            </w:r>
            <w:r>
              <w:rPr>
                <w:noProof/>
                <w:webHidden/>
              </w:rPr>
              <w:fldChar w:fldCharType="begin"/>
            </w:r>
            <w:r w:rsidR="00EB1D25">
              <w:rPr>
                <w:noProof/>
                <w:webHidden/>
              </w:rPr>
              <w:instrText xml:space="preserve"> PAGEREF _Toc361857036 \h </w:instrText>
            </w:r>
            <w:r>
              <w:rPr>
                <w:noProof/>
                <w:webHidden/>
              </w:rPr>
            </w:r>
            <w:r>
              <w:rPr>
                <w:noProof/>
                <w:webHidden/>
              </w:rPr>
              <w:fldChar w:fldCharType="separate"/>
            </w:r>
            <w:r w:rsidR="00EB1D25">
              <w:rPr>
                <w:noProof/>
                <w:webHidden/>
              </w:rPr>
              <w:t>20</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7" w:history="1">
            <w:r w:rsidR="00EB1D25" w:rsidRPr="00614B45">
              <w:rPr>
                <w:rStyle w:val="Hipercze"/>
                <w:noProof/>
              </w:rPr>
              <w:t>4.1      Obsługiwane projekty</w:t>
            </w:r>
            <w:r w:rsidR="00EB1D25">
              <w:rPr>
                <w:noProof/>
                <w:webHidden/>
              </w:rPr>
              <w:tab/>
            </w:r>
            <w:r>
              <w:rPr>
                <w:noProof/>
                <w:webHidden/>
              </w:rPr>
              <w:fldChar w:fldCharType="begin"/>
            </w:r>
            <w:r w:rsidR="00EB1D25">
              <w:rPr>
                <w:noProof/>
                <w:webHidden/>
              </w:rPr>
              <w:instrText xml:space="preserve"> PAGEREF _Toc361857037 \h </w:instrText>
            </w:r>
            <w:r>
              <w:rPr>
                <w:noProof/>
                <w:webHidden/>
              </w:rPr>
            </w:r>
            <w:r>
              <w:rPr>
                <w:noProof/>
                <w:webHidden/>
              </w:rPr>
              <w:fldChar w:fldCharType="separate"/>
            </w:r>
            <w:r w:rsidR="00EB1D25">
              <w:rPr>
                <w:noProof/>
                <w:webHidden/>
              </w:rPr>
              <w:t>20</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8" w:history="1">
            <w:r w:rsidR="00EB1D25" w:rsidRPr="00614B45">
              <w:rPr>
                <w:rStyle w:val="Hipercze"/>
                <w:noProof/>
              </w:rPr>
              <w:t>4.2      Propozycja zmian w procesach</w:t>
            </w:r>
            <w:r w:rsidR="00EB1D25">
              <w:rPr>
                <w:noProof/>
                <w:webHidden/>
              </w:rPr>
              <w:tab/>
            </w:r>
            <w:r>
              <w:rPr>
                <w:noProof/>
                <w:webHidden/>
              </w:rPr>
              <w:fldChar w:fldCharType="begin"/>
            </w:r>
            <w:r w:rsidR="00EB1D25">
              <w:rPr>
                <w:noProof/>
                <w:webHidden/>
              </w:rPr>
              <w:instrText xml:space="preserve"> PAGEREF _Toc361857038 \h </w:instrText>
            </w:r>
            <w:r>
              <w:rPr>
                <w:noProof/>
                <w:webHidden/>
              </w:rPr>
            </w:r>
            <w:r>
              <w:rPr>
                <w:noProof/>
                <w:webHidden/>
              </w:rPr>
              <w:fldChar w:fldCharType="separate"/>
            </w:r>
            <w:r w:rsidR="00EB1D25">
              <w:rPr>
                <w:noProof/>
                <w:webHidden/>
              </w:rPr>
              <w:t>20</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39" w:history="1">
            <w:r w:rsidR="00EB1D25" w:rsidRPr="00614B45">
              <w:rPr>
                <w:rStyle w:val="Hipercze"/>
                <w:noProof/>
              </w:rPr>
              <w:t xml:space="preserve">4.3 </w:t>
            </w:r>
            <w:r w:rsidR="00EB1D25">
              <w:rPr>
                <w:rFonts w:asciiTheme="minorHAnsi" w:eastAsiaTheme="minorEastAsia" w:hAnsiTheme="minorHAnsi" w:cstheme="minorBidi"/>
                <w:noProof/>
                <w:lang w:eastAsia="pl-PL"/>
              </w:rPr>
              <w:tab/>
            </w:r>
            <w:r w:rsidR="00EB1D25" w:rsidRPr="00614B45">
              <w:rPr>
                <w:rStyle w:val="Hipercze"/>
                <w:noProof/>
              </w:rPr>
              <w:t>Specyfikacja i opis usprawnień -</w:t>
            </w:r>
            <w:r w:rsidR="00EB1D25">
              <w:rPr>
                <w:noProof/>
                <w:webHidden/>
              </w:rPr>
              <w:tab/>
            </w:r>
            <w:r>
              <w:rPr>
                <w:noProof/>
                <w:webHidden/>
              </w:rPr>
              <w:fldChar w:fldCharType="begin"/>
            </w:r>
            <w:r w:rsidR="00EB1D25">
              <w:rPr>
                <w:noProof/>
                <w:webHidden/>
              </w:rPr>
              <w:instrText xml:space="preserve"> PAGEREF _Toc361857039 \h </w:instrText>
            </w:r>
            <w:r>
              <w:rPr>
                <w:noProof/>
                <w:webHidden/>
              </w:rPr>
            </w:r>
            <w:r>
              <w:rPr>
                <w:noProof/>
                <w:webHidden/>
              </w:rPr>
              <w:fldChar w:fldCharType="separate"/>
            </w:r>
            <w:r w:rsidR="00EB1D25">
              <w:rPr>
                <w:noProof/>
                <w:webHidden/>
              </w:rPr>
              <w:t>20</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40" w:history="1">
            <w:r w:rsidR="00EB1D25" w:rsidRPr="00614B45">
              <w:rPr>
                <w:rStyle w:val="Hipercze"/>
                <w:noProof/>
              </w:rPr>
              <w:t>4.4</w:t>
            </w:r>
            <w:r w:rsidR="00EB1D25">
              <w:rPr>
                <w:rFonts w:asciiTheme="minorHAnsi" w:eastAsiaTheme="minorEastAsia" w:hAnsiTheme="minorHAnsi" w:cstheme="minorBidi"/>
                <w:noProof/>
                <w:lang w:eastAsia="pl-PL"/>
              </w:rPr>
              <w:tab/>
            </w:r>
            <w:r w:rsidR="00EB1D25" w:rsidRPr="00614B45">
              <w:rPr>
                <w:rStyle w:val="Hipercze"/>
                <w:noProof/>
              </w:rPr>
              <w:t>Koncepcja uprawnień</w:t>
            </w:r>
            <w:r w:rsidR="00EB1D25">
              <w:rPr>
                <w:noProof/>
                <w:webHidden/>
              </w:rPr>
              <w:tab/>
            </w:r>
            <w:r>
              <w:rPr>
                <w:noProof/>
                <w:webHidden/>
              </w:rPr>
              <w:fldChar w:fldCharType="begin"/>
            </w:r>
            <w:r w:rsidR="00EB1D25">
              <w:rPr>
                <w:noProof/>
                <w:webHidden/>
              </w:rPr>
              <w:instrText xml:space="preserve"> PAGEREF _Toc361857040 \h </w:instrText>
            </w:r>
            <w:r>
              <w:rPr>
                <w:noProof/>
                <w:webHidden/>
              </w:rPr>
            </w:r>
            <w:r>
              <w:rPr>
                <w:noProof/>
                <w:webHidden/>
              </w:rPr>
              <w:fldChar w:fldCharType="separate"/>
            </w:r>
            <w:r w:rsidR="00EB1D25">
              <w:rPr>
                <w:noProof/>
                <w:webHidden/>
              </w:rPr>
              <w:t>21</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41" w:history="1">
            <w:r w:rsidR="00EB1D25" w:rsidRPr="00614B45">
              <w:rPr>
                <w:rStyle w:val="Hipercze"/>
                <w:noProof/>
              </w:rPr>
              <w:t>4.5</w:t>
            </w:r>
            <w:r w:rsidR="00EB1D25">
              <w:rPr>
                <w:rFonts w:asciiTheme="minorHAnsi" w:eastAsiaTheme="minorEastAsia" w:hAnsiTheme="minorHAnsi" w:cstheme="minorBidi"/>
                <w:noProof/>
                <w:lang w:eastAsia="pl-PL"/>
              </w:rPr>
              <w:tab/>
            </w:r>
            <w:r w:rsidR="00EB1D25" w:rsidRPr="00614B45">
              <w:rPr>
                <w:rStyle w:val="Hipercze"/>
                <w:noProof/>
              </w:rPr>
              <w:t>Koncepcja procesów, rozszerzeń oraz raportów</w:t>
            </w:r>
            <w:r w:rsidR="00EB1D25">
              <w:rPr>
                <w:noProof/>
                <w:webHidden/>
              </w:rPr>
              <w:tab/>
            </w:r>
            <w:r>
              <w:rPr>
                <w:noProof/>
                <w:webHidden/>
              </w:rPr>
              <w:fldChar w:fldCharType="begin"/>
            </w:r>
            <w:r w:rsidR="00EB1D25">
              <w:rPr>
                <w:noProof/>
                <w:webHidden/>
              </w:rPr>
              <w:instrText xml:space="preserve"> PAGEREF _Toc361857041 \h </w:instrText>
            </w:r>
            <w:r>
              <w:rPr>
                <w:noProof/>
                <w:webHidden/>
              </w:rPr>
            </w:r>
            <w:r>
              <w:rPr>
                <w:noProof/>
                <w:webHidden/>
              </w:rPr>
              <w:fldChar w:fldCharType="separate"/>
            </w:r>
            <w:r w:rsidR="00EB1D25">
              <w:rPr>
                <w:noProof/>
                <w:webHidden/>
              </w:rPr>
              <w:t>23</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2" w:history="1">
            <w:r w:rsidR="00EB1D25" w:rsidRPr="00614B45">
              <w:rPr>
                <w:rStyle w:val="Hipercze"/>
                <w:noProof/>
              </w:rPr>
              <w:t>4.5.1</w:t>
            </w:r>
            <w:r w:rsidR="00EB1D25">
              <w:rPr>
                <w:rFonts w:asciiTheme="minorHAnsi" w:eastAsiaTheme="minorEastAsia" w:hAnsiTheme="minorHAnsi" w:cstheme="minorBidi"/>
                <w:noProof/>
                <w:lang w:eastAsia="pl-PL"/>
              </w:rPr>
              <w:tab/>
            </w:r>
            <w:r w:rsidR="00EB1D25" w:rsidRPr="00614B45">
              <w:rPr>
                <w:rStyle w:val="Hipercze"/>
                <w:noProof/>
              </w:rPr>
              <w:t>ZPR_01.Proces pomocniczy konfigurowania zarządzania projektami</w:t>
            </w:r>
            <w:r w:rsidR="00EB1D25">
              <w:rPr>
                <w:noProof/>
                <w:webHidden/>
              </w:rPr>
              <w:tab/>
            </w:r>
            <w:r>
              <w:rPr>
                <w:noProof/>
                <w:webHidden/>
              </w:rPr>
              <w:fldChar w:fldCharType="begin"/>
            </w:r>
            <w:r w:rsidR="00EB1D25">
              <w:rPr>
                <w:noProof/>
                <w:webHidden/>
              </w:rPr>
              <w:instrText xml:space="preserve"> PAGEREF _Toc361857042 \h </w:instrText>
            </w:r>
            <w:r>
              <w:rPr>
                <w:noProof/>
                <w:webHidden/>
              </w:rPr>
            </w:r>
            <w:r>
              <w:rPr>
                <w:noProof/>
                <w:webHidden/>
              </w:rPr>
              <w:fldChar w:fldCharType="separate"/>
            </w:r>
            <w:r w:rsidR="00EB1D25">
              <w:rPr>
                <w:noProof/>
                <w:webHidden/>
              </w:rPr>
              <w:t>23</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3" w:history="1">
            <w:r w:rsidR="00EB1D25" w:rsidRPr="00614B45">
              <w:rPr>
                <w:rStyle w:val="Hipercze"/>
                <w:noProof/>
              </w:rPr>
              <w:t>4.5.2</w:t>
            </w:r>
            <w:r w:rsidR="00EB1D25">
              <w:rPr>
                <w:rFonts w:asciiTheme="minorHAnsi" w:eastAsiaTheme="minorEastAsia" w:hAnsiTheme="minorHAnsi" w:cstheme="minorBidi"/>
                <w:noProof/>
                <w:lang w:eastAsia="pl-PL"/>
              </w:rPr>
              <w:tab/>
            </w:r>
            <w:r w:rsidR="00EB1D25" w:rsidRPr="00614B45">
              <w:rPr>
                <w:rStyle w:val="Hipercze"/>
                <w:noProof/>
              </w:rPr>
              <w:t>ZPR_02.Proces definiowania projektu</w:t>
            </w:r>
            <w:r w:rsidR="00EB1D25">
              <w:rPr>
                <w:noProof/>
                <w:webHidden/>
              </w:rPr>
              <w:tab/>
            </w:r>
            <w:r>
              <w:rPr>
                <w:noProof/>
                <w:webHidden/>
              </w:rPr>
              <w:fldChar w:fldCharType="begin"/>
            </w:r>
            <w:r w:rsidR="00EB1D25">
              <w:rPr>
                <w:noProof/>
                <w:webHidden/>
              </w:rPr>
              <w:instrText xml:space="preserve"> PAGEREF _Toc361857043 \h </w:instrText>
            </w:r>
            <w:r>
              <w:rPr>
                <w:noProof/>
                <w:webHidden/>
              </w:rPr>
            </w:r>
            <w:r>
              <w:rPr>
                <w:noProof/>
                <w:webHidden/>
              </w:rPr>
              <w:fldChar w:fldCharType="separate"/>
            </w:r>
            <w:r w:rsidR="00EB1D25">
              <w:rPr>
                <w:noProof/>
                <w:webHidden/>
              </w:rPr>
              <w:t>24</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4" w:history="1">
            <w:r w:rsidR="00EB1D25" w:rsidRPr="00614B45">
              <w:rPr>
                <w:rStyle w:val="Hipercze"/>
                <w:noProof/>
              </w:rPr>
              <w:t>4.5.3</w:t>
            </w:r>
            <w:r w:rsidR="00EB1D25">
              <w:rPr>
                <w:rFonts w:asciiTheme="minorHAnsi" w:eastAsiaTheme="minorEastAsia" w:hAnsiTheme="minorHAnsi" w:cstheme="minorBidi"/>
                <w:noProof/>
                <w:lang w:eastAsia="pl-PL"/>
              </w:rPr>
              <w:tab/>
            </w:r>
            <w:r w:rsidR="00EB1D25" w:rsidRPr="00614B45">
              <w:rPr>
                <w:rStyle w:val="Hipercze"/>
                <w:noProof/>
              </w:rPr>
              <w:t>ZPR_03. Podproces definiowanie budżetu kosztów projektu</w:t>
            </w:r>
            <w:r w:rsidR="00EB1D25">
              <w:rPr>
                <w:noProof/>
                <w:webHidden/>
              </w:rPr>
              <w:tab/>
            </w:r>
            <w:r>
              <w:rPr>
                <w:noProof/>
                <w:webHidden/>
              </w:rPr>
              <w:fldChar w:fldCharType="begin"/>
            </w:r>
            <w:r w:rsidR="00EB1D25">
              <w:rPr>
                <w:noProof/>
                <w:webHidden/>
              </w:rPr>
              <w:instrText xml:space="preserve"> PAGEREF _Toc361857044 \h </w:instrText>
            </w:r>
            <w:r>
              <w:rPr>
                <w:noProof/>
                <w:webHidden/>
              </w:rPr>
            </w:r>
            <w:r>
              <w:rPr>
                <w:noProof/>
                <w:webHidden/>
              </w:rPr>
              <w:fldChar w:fldCharType="separate"/>
            </w:r>
            <w:r w:rsidR="00EB1D25">
              <w:rPr>
                <w:noProof/>
                <w:webHidden/>
              </w:rPr>
              <w:t>26</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5" w:history="1">
            <w:r w:rsidR="00EB1D25" w:rsidRPr="00614B45">
              <w:rPr>
                <w:rStyle w:val="Hipercze"/>
                <w:noProof/>
              </w:rPr>
              <w:t>4.5.4</w:t>
            </w:r>
            <w:r w:rsidR="00EB1D25">
              <w:rPr>
                <w:rFonts w:asciiTheme="minorHAnsi" w:eastAsiaTheme="minorEastAsia" w:hAnsiTheme="minorHAnsi" w:cstheme="minorBidi"/>
                <w:noProof/>
                <w:lang w:eastAsia="pl-PL"/>
              </w:rPr>
              <w:tab/>
            </w:r>
            <w:r w:rsidR="00EB1D25" w:rsidRPr="00614B45">
              <w:rPr>
                <w:rStyle w:val="Hipercze"/>
                <w:noProof/>
              </w:rPr>
              <w:t>ZPR_04. Podproces definiowanie budżetu przychodów z projektu</w:t>
            </w:r>
            <w:r w:rsidR="00EB1D25">
              <w:rPr>
                <w:noProof/>
                <w:webHidden/>
              </w:rPr>
              <w:tab/>
            </w:r>
            <w:r>
              <w:rPr>
                <w:noProof/>
                <w:webHidden/>
              </w:rPr>
              <w:fldChar w:fldCharType="begin"/>
            </w:r>
            <w:r w:rsidR="00EB1D25">
              <w:rPr>
                <w:noProof/>
                <w:webHidden/>
              </w:rPr>
              <w:instrText xml:space="preserve"> PAGEREF _Toc361857045 \h </w:instrText>
            </w:r>
            <w:r>
              <w:rPr>
                <w:noProof/>
                <w:webHidden/>
              </w:rPr>
            </w:r>
            <w:r>
              <w:rPr>
                <w:noProof/>
                <w:webHidden/>
              </w:rPr>
              <w:fldChar w:fldCharType="separate"/>
            </w:r>
            <w:r w:rsidR="00EB1D25">
              <w:rPr>
                <w:noProof/>
                <w:webHidden/>
              </w:rPr>
              <w:t>29</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6" w:history="1">
            <w:r w:rsidR="00EB1D25" w:rsidRPr="00614B45">
              <w:rPr>
                <w:rStyle w:val="Hipercze"/>
                <w:noProof/>
              </w:rPr>
              <w:t>4.5.5</w:t>
            </w:r>
            <w:r w:rsidR="00EB1D25">
              <w:rPr>
                <w:rFonts w:asciiTheme="minorHAnsi" w:eastAsiaTheme="minorEastAsia" w:hAnsiTheme="minorHAnsi" w:cstheme="minorBidi"/>
                <w:noProof/>
                <w:lang w:eastAsia="pl-PL"/>
              </w:rPr>
              <w:tab/>
            </w:r>
            <w:r w:rsidR="00EB1D25" w:rsidRPr="00614B45">
              <w:rPr>
                <w:rStyle w:val="Hipercze"/>
                <w:noProof/>
              </w:rPr>
              <w:t>ZPR_05. Proces obsługa dokumentów realizujących wykonanie budżetu projektu</w:t>
            </w:r>
            <w:r w:rsidR="00EB1D25">
              <w:rPr>
                <w:noProof/>
                <w:webHidden/>
              </w:rPr>
              <w:tab/>
            </w:r>
            <w:r>
              <w:rPr>
                <w:noProof/>
                <w:webHidden/>
              </w:rPr>
              <w:fldChar w:fldCharType="begin"/>
            </w:r>
            <w:r w:rsidR="00EB1D25">
              <w:rPr>
                <w:noProof/>
                <w:webHidden/>
              </w:rPr>
              <w:instrText xml:space="preserve"> PAGEREF _Toc361857046 \h </w:instrText>
            </w:r>
            <w:r>
              <w:rPr>
                <w:noProof/>
                <w:webHidden/>
              </w:rPr>
            </w:r>
            <w:r>
              <w:rPr>
                <w:noProof/>
                <w:webHidden/>
              </w:rPr>
              <w:fldChar w:fldCharType="separate"/>
            </w:r>
            <w:r w:rsidR="00EB1D25">
              <w:rPr>
                <w:noProof/>
                <w:webHidden/>
              </w:rPr>
              <w:t>32</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7" w:history="1">
            <w:r w:rsidR="00EB1D25" w:rsidRPr="00614B45">
              <w:rPr>
                <w:rStyle w:val="Hipercze"/>
                <w:noProof/>
              </w:rPr>
              <w:t>4.5.6</w:t>
            </w:r>
            <w:r w:rsidR="00EB1D25">
              <w:rPr>
                <w:rFonts w:asciiTheme="minorHAnsi" w:eastAsiaTheme="minorEastAsia" w:hAnsiTheme="minorHAnsi" w:cstheme="minorBidi"/>
                <w:noProof/>
                <w:lang w:eastAsia="pl-PL"/>
              </w:rPr>
              <w:tab/>
            </w:r>
            <w:r w:rsidR="00EB1D25" w:rsidRPr="00614B45">
              <w:rPr>
                <w:rStyle w:val="Hipercze"/>
                <w:noProof/>
              </w:rPr>
              <w:t>ZPR_06. Proces obsługa kalkulacji kosztów w projekcie</w:t>
            </w:r>
            <w:r w:rsidR="00EB1D25">
              <w:rPr>
                <w:noProof/>
                <w:webHidden/>
              </w:rPr>
              <w:tab/>
            </w:r>
            <w:r>
              <w:rPr>
                <w:noProof/>
                <w:webHidden/>
              </w:rPr>
              <w:fldChar w:fldCharType="begin"/>
            </w:r>
            <w:r w:rsidR="00EB1D25">
              <w:rPr>
                <w:noProof/>
                <w:webHidden/>
              </w:rPr>
              <w:instrText xml:space="preserve"> PAGEREF _Toc361857047 \h </w:instrText>
            </w:r>
            <w:r>
              <w:rPr>
                <w:noProof/>
                <w:webHidden/>
              </w:rPr>
            </w:r>
            <w:r>
              <w:rPr>
                <w:noProof/>
                <w:webHidden/>
              </w:rPr>
              <w:fldChar w:fldCharType="separate"/>
            </w:r>
            <w:r w:rsidR="00EB1D25">
              <w:rPr>
                <w:noProof/>
                <w:webHidden/>
              </w:rPr>
              <w:t>33</w:t>
            </w:r>
            <w:r>
              <w:rPr>
                <w:noProof/>
                <w:webHidden/>
              </w:rPr>
              <w:fldChar w:fldCharType="end"/>
            </w:r>
          </w:hyperlink>
        </w:p>
        <w:p w:rsidR="00EB1D25" w:rsidRDefault="00D34FCC">
          <w:pPr>
            <w:pStyle w:val="Spistreci3"/>
            <w:tabs>
              <w:tab w:val="left" w:pos="1200"/>
            </w:tabs>
            <w:rPr>
              <w:rFonts w:asciiTheme="minorHAnsi" w:eastAsiaTheme="minorEastAsia" w:hAnsiTheme="minorHAnsi" w:cstheme="minorBidi"/>
              <w:noProof/>
              <w:lang w:eastAsia="pl-PL"/>
            </w:rPr>
          </w:pPr>
          <w:hyperlink w:anchor="_Toc361857048" w:history="1">
            <w:r w:rsidR="00EB1D25" w:rsidRPr="00614B45">
              <w:rPr>
                <w:rStyle w:val="Hipercze"/>
                <w:noProof/>
              </w:rPr>
              <w:t>4.5.7</w:t>
            </w:r>
            <w:r w:rsidR="00EB1D25">
              <w:rPr>
                <w:rFonts w:asciiTheme="minorHAnsi" w:eastAsiaTheme="minorEastAsia" w:hAnsiTheme="minorHAnsi" w:cstheme="minorBidi"/>
                <w:noProof/>
                <w:lang w:eastAsia="pl-PL"/>
              </w:rPr>
              <w:tab/>
            </w:r>
            <w:r w:rsidR="00EB1D25" w:rsidRPr="00614B45">
              <w:rPr>
                <w:rStyle w:val="Hipercze"/>
                <w:noProof/>
              </w:rPr>
              <w:t>ZPR_07. Proces rozliczenia projektu</w:t>
            </w:r>
            <w:r w:rsidR="00EB1D25">
              <w:rPr>
                <w:noProof/>
                <w:webHidden/>
              </w:rPr>
              <w:tab/>
            </w:r>
            <w:r>
              <w:rPr>
                <w:noProof/>
                <w:webHidden/>
              </w:rPr>
              <w:fldChar w:fldCharType="begin"/>
            </w:r>
            <w:r w:rsidR="00EB1D25">
              <w:rPr>
                <w:noProof/>
                <w:webHidden/>
              </w:rPr>
              <w:instrText xml:space="preserve"> PAGEREF _Toc361857048 \h </w:instrText>
            </w:r>
            <w:r>
              <w:rPr>
                <w:noProof/>
                <w:webHidden/>
              </w:rPr>
            </w:r>
            <w:r>
              <w:rPr>
                <w:noProof/>
                <w:webHidden/>
              </w:rPr>
              <w:fldChar w:fldCharType="separate"/>
            </w:r>
            <w:r w:rsidR="00EB1D25">
              <w:rPr>
                <w:noProof/>
                <w:webHidden/>
              </w:rPr>
              <w:t>34</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49" w:history="1">
            <w:r w:rsidR="00EB1D25" w:rsidRPr="00614B45">
              <w:rPr>
                <w:rStyle w:val="Hipercze"/>
                <w:noProof/>
              </w:rPr>
              <w:t>5.</w:t>
            </w:r>
            <w:r w:rsidR="00EB1D25">
              <w:rPr>
                <w:rFonts w:asciiTheme="minorHAnsi" w:eastAsiaTheme="minorEastAsia" w:hAnsiTheme="minorHAnsi" w:cstheme="minorBidi"/>
                <w:b w:val="0"/>
                <w:noProof/>
                <w:lang w:eastAsia="pl-PL"/>
              </w:rPr>
              <w:tab/>
            </w:r>
            <w:r w:rsidR="00EB1D25" w:rsidRPr="00614B45">
              <w:rPr>
                <w:rStyle w:val="Hipercze"/>
                <w:noProof/>
              </w:rPr>
              <w:t>Schemat kodowania danych</w:t>
            </w:r>
            <w:r w:rsidR="00EB1D25">
              <w:rPr>
                <w:noProof/>
                <w:webHidden/>
              </w:rPr>
              <w:tab/>
            </w:r>
            <w:r>
              <w:rPr>
                <w:noProof/>
                <w:webHidden/>
              </w:rPr>
              <w:fldChar w:fldCharType="begin"/>
            </w:r>
            <w:r w:rsidR="00EB1D25">
              <w:rPr>
                <w:noProof/>
                <w:webHidden/>
              </w:rPr>
              <w:instrText xml:space="preserve"> PAGEREF _Toc361857049 \h </w:instrText>
            </w:r>
            <w:r>
              <w:rPr>
                <w:noProof/>
                <w:webHidden/>
              </w:rPr>
            </w:r>
            <w:r>
              <w:rPr>
                <w:noProof/>
                <w:webHidden/>
              </w:rPr>
              <w:fldChar w:fldCharType="separate"/>
            </w:r>
            <w:r w:rsidR="00EB1D25">
              <w:rPr>
                <w:noProof/>
                <w:webHidden/>
              </w:rPr>
              <w:t>35</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0" w:history="1">
            <w:r w:rsidR="00EB1D25" w:rsidRPr="00614B45">
              <w:rPr>
                <w:rStyle w:val="Hipercze"/>
                <w:noProof/>
              </w:rPr>
              <w:t>5.1</w:t>
            </w:r>
            <w:r w:rsidR="00EB1D25">
              <w:rPr>
                <w:rFonts w:asciiTheme="minorHAnsi" w:eastAsiaTheme="minorEastAsia" w:hAnsiTheme="minorHAnsi" w:cstheme="minorBidi"/>
                <w:noProof/>
                <w:lang w:eastAsia="pl-PL"/>
              </w:rPr>
              <w:tab/>
            </w:r>
            <w:r w:rsidR="00EB1D25" w:rsidRPr="00614B45">
              <w:rPr>
                <w:rStyle w:val="Hipercze"/>
                <w:noProof/>
              </w:rPr>
              <w:t>Projekty</w:t>
            </w:r>
            <w:r w:rsidR="00EB1D25">
              <w:rPr>
                <w:noProof/>
                <w:webHidden/>
              </w:rPr>
              <w:tab/>
            </w:r>
            <w:r>
              <w:rPr>
                <w:noProof/>
                <w:webHidden/>
              </w:rPr>
              <w:fldChar w:fldCharType="begin"/>
            </w:r>
            <w:r w:rsidR="00EB1D25">
              <w:rPr>
                <w:noProof/>
                <w:webHidden/>
              </w:rPr>
              <w:instrText xml:space="preserve"> PAGEREF _Toc361857050 \h </w:instrText>
            </w:r>
            <w:r>
              <w:rPr>
                <w:noProof/>
                <w:webHidden/>
              </w:rPr>
            </w:r>
            <w:r>
              <w:rPr>
                <w:noProof/>
                <w:webHidden/>
              </w:rPr>
              <w:fldChar w:fldCharType="separate"/>
            </w:r>
            <w:r w:rsidR="00EB1D25">
              <w:rPr>
                <w:noProof/>
                <w:webHidden/>
              </w:rPr>
              <w:t>35</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51" w:history="1">
            <w:r w:rsidR="00EB1D25" w:rsidRPr="00614B45">
              <w:rPr>
                <w:rStyle w:val="Hipercze"/>
                <w:noProof/>
              </w:rPr>
              <w:t>6.</w:t>
            </w:r>
            <w:r w:rsidR="00EB1D25">
              <w:rPr>
                <w:rFonts w:asciiTheme="minorHAnsi" w:eastAsiaTheme="minorEastAsia" w:hAnsiTheme="minorHAnsi" w:cstheme="minorBidi"/>
                <w:b w:val="0"/>
                <w:noProof/>
                <w:lang w:eastAsia="pl-PL"/>
              </w:rPr>
              <w:tab/>
            </w:r>
            <w:r w:rsidR="00EB1D25" w:rsidRPr="00614B45">
              <w:rPr>
                <w:rStyle w:val="Hipercze"/>
                <w:noProof/>
              </w:rPr>
              <w:t>Funkcje systemu</w:t>
            </w:r>
            <w:r w:rsidR="00EB1D25">
              <w:rPr>
                <w:noProof/>
                <w:webHidden/>
              </w:rPr>
              <w:tab/>
            </w:r>
            <w:r>
              <w:rPr>
                <w:noProof/>
                <w:webHidden/>
              </w:rPr>
              <w:fldChar w:fldCharType="begin"/>
            </w:r>
            <w:r w:rsidR="00EB1D25">
              <w:rPr>
                <w:noProof/>
                <w:webHidden/>
              </w:rPr>
              <w:instrText xml:space="preserve"> PAGEREF _Toc361857051 \h </w:instrText>
            </w:r>
            <w:r>
              <w:rPr>
                <w:noProof/>
                <w:webHidden/>
              </w:rPr>
            </w:r>
            <w:r>
              <w:rPr>
                <w:noProof/>
                <w:webHidden/>
              </w:rPr>
              <w:fldChar w:fldCharType="separate"/>
            </w:r>
            <w:r w:rsidR="00EB1D25">
              <w:rPr>
                <w:noProof/>
                <w:webHidden/>
              </w:rPr>
              <w:t>36</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2" w:history="1">
            <w:r w:rsidR="00EB1D25" w:rsidRPr="00614B45">
              <w:rPr>
                <w:rStyle w:val="Hipercze"/>
                <w:noProof/>
              </w:rPr>
              <w:t>6.1</w:t>
            </w:r>
            <w:r w:rsidR="00EB1D25">
              <w:rPr>
                <w:rFonts w:asciiTheme="minorHAnsi" w:eastAsiaTheme="minorEastAsia" w:hAnsiTheme="minorHAnsi" w:cstheme="minorBidi"/>
                <w:noProof/>
                <w:lang w:eastAsia="pl-PL"/>
              </w:rPr>
              <w:tab/>
            </w:r>
            <w:r w:rsidR="00EB1D25" w:rsidRPr="00614B45">
              <w:rPr>
                <w:rStyle w:val="Hipercze"/>
                <w:noProof/>
              </w:rPr>
              <w:t>Funkcje Zarządzania Projektami</w:t>
            </w:r>
            <w:r w:rsidR="00EB1D25">
              <w:rPr>
                <w:noProof/>
                <w:webHidden/>
              </w:rPr>
              <w:tab/>
            </w:r>
            <w:r>
              <w:rPr>
                <w:noProof/>
                <w:webHidden/>
              </w:rPr>
              <w:fldChar w:fldCharType="begin"/>
            </w:r>
            <w:r w:rsidR="00EB1D25">
              <w:rPr>
                <w:noProof/>
                <w:webHidden/>
              </w:rPr>
              <w:instrText xml:space="preserve"> PAGEREF _Toc361857052 \h </w:instrText>
            </w:r>
            <w:r>
              <w:rPr>
                <w:noProof/>
                <w:webHidden/>
              </w:rPr>
            </w:r>
            <w:r>
              <w:rPr>
                <w:noProof/>
                <w:webHidden/>
              </w:rPr>
              <w:fldChar w:fldCharType="separate"/>
            </w:r>
            <w:r w:rsidR="00EB1D25">
              <w:rPr>
                <w:noProof/>
                <w:webHidden/>
              </w:rPr>
              <w:t>36</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53" w:history="1">
            <w:r w:rsidR="00EB1D25" w:rsidRPr="00614B45">
              <w:rPr>
                <w:rStyle w:val="Hipercze"/>
                <w:noProof/>
              </w:rPr>
              <w:t>7.</w:t>
            </w:r>
            <w:r w:rsidR="00EB1D25">
              <w:rPr>
                <w:rFonts w:asciiTheme="minorHAnsi" w:eastAsiaTheme="minorEastAsia" w:hAnsiTheme="minorHAnsi" w:cstheme="minorBidi"/>
                <w:b w:val="0"/>
                <w:noProof/>
                <w:lang w:eastAsia="pl-PL"/>
              </w:rPr>
              <w:tab/>
            </w:r>
            <w:r w:rsidR="00EB1D25" w:rsidRPr="00614B45">
              <w:rPr>
                <w:rStyle w:val="Hipercze"/>
                <w:noProof/>
              </w:rPr>
              <w:t>Opis prac do wykonania w obszarze Zarządzania Projektami</w:t>
            </w:r>
            <w:r w:rsidR="00EB1D25">
              <w:rPr>
                <w:noProof/>
                <w:webHidden/>
              </w:rPr>
              <w:tab/>
            </w:r>
            <w:r>
              <w:rPr>
                <w:noProof/>
                <w:webHidden/>
              </w:rPr>
              <w:fldChar w:fldCharType="begin"/>
            </w:r>
            <w:r w:rsidR="00EB1D25">
              <w:rPr>
                <w:noProof/>
                <w:webHidden/>
              </w:rPr>
              <w:instrText xml:space="preserve"> PAGEREF _Toc361857053 \h </w:instrText>
            </w:r>
            <w:r>
              <w:rPr>
                <w:noProof/>
                <w:webHidden/>
              </w:rPr>
            </w:r>
            <w:r>
              <w:rPr>
                <w:noProof/>
                <w:webHidden/>
              </w:rPr>
              <w:fldChar w:fldCharType="separate"/>
            </w:r>
            <w:r w:rsidR="00EB1D25">
              <w:rPr>
                <w:noProof/>
                <w:webHidden/>
              </w:rPr>
              <w:t>38</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4" w:history="1">
            <w:r w:rsidR="00EB1D25" w:rsidRPr="00614B45">
              <w:rPr>
                <w:rStyle w:val="Hipercze"/>
                <w:noProof/>
              </w:rPr>
              <w:t>7.1</w:t>
            </w:r>
            <w:r w:rsidR="00EB1D25">
              <w:rPr>
                <w:rFonts w:asciiTheme="minorHAnsi" w:eastAsiaTheme="minorEastAsia" w:hAnsiTheme="minorHAnsi" w:cstheme="minorBidi"/>
                <w:noProof/>
                <w:lang w:eastAsia="pl-PL"/>
              </w:rPr>
              <w:tab/>
            </w:r>
            <w:r w:rsidR="00EB1D25" w:rsidRPr="00614B45">
              <w:rPr>
                <w:rStyle w:val="Hipercze"/>
                <w:noProof/>
              </w:rPr>
              <w:t>Prace do wykonania w ramach obszaru Zarządzania projektami</w:t>
            </w:r>
            <w:r w:rsidR="00EB1D25">
              <w:rPr>
                <w:noProof/>
                <w:webHidden/>
              </w:rPr>
              <w:tab/>
            </w:r>
            <w:r>
              <w:rPr>
                <w:noProof/>
                <w:webHidden/>
              </w:rPr>
              <w:fldChar w:fldCharType="begin"/>
            </w:r>
            <w:r w:rsidR="00EB1D25">
              <w:rPr>
                <w:noProof/>
                <w:webHidden/>
              </w:rPr>
              <w:instrText xml:space="preserve"> PAGEREF _Toc361857054 \h </w:instrText>
            </w:r>
            <w:r>
              <w:rPr>
                <w:noProof/>
                <w:webHidden/>
              </w:rPr>
            </w:r>
            <w:r>
              <w:rPr>
                <w:noProof/>
                <w:webHidden/>
              </w:rPr>
              <w:fldChar w:fldCharType="separate"/>
            </w:r>
            <w:r w:rsidR="00EB1D25">
              <w:rPr>
                <w:noProof/>
                <w:webHidden/>
              </w:rPr>
              <w:t>38</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55" w:history="1">
            <w:r w:rsidR="00EB1D25" w:rsidRPr="00614B45">
              <w:rPr>
                <w:rStyle w:val="Hipercze"/>
                <w:noProof/>
              </w:rPr>
              <w:t>8.</w:t>
            </w:r>
            <w:r w:rsidR="00EB1D25">
              <w:rPr>
                <w:rFonts w:asciiTheme="minorHAnsi" w:eastAsiaTheme="minorEastAsia" w:hAnsiTheme="minorHAnsi" w:cstheme="minorBidi"/>
                <w:b w:val="0"/>
                <w:noProof/>
                <w:lang w:eastAsia="pl-PL"/>
              </w:rPr>
              <w:tab/>
            </w:r>
            <w:r w:rsidR="00EB1D25" w:rsidRPr="00614B45">
              <w:rPr>
                <w:rStyle w:val="Hipercze"/>
                <w:noProof/>
              </w:rPr>
              <w:t>Migracja danych i start produkcyjny obszaru ZPR</w:t>
            </w:r>
            <w:r w:rsidR="00EB1D25">
              <w:rPr>
                <w:noProof/>
                <w:webHidden/>
              </w:rPr>
              <w:tab/>
            </w:r>
            <w:r>
              <w:rPr>
                <w:noProof/>
                <w:webHidden/>
              </w:rPr>
              <w:fldChar w:fldCharType="begin"/>
            </w:r>
            <w:r w:rsidR="00EB1D25">
              <w:rPr>
                <w:noProof/>
                <w:webHidden/>
              </w:rPr>
              <w:instrText xml:space="preserve"> PAGEREF _Toc361857055 \h </w:instrText>
            </w:r>
            <w:r>
              <w:rPr>
                <w:noProof/>
                <w:webHidden/>
              </w:rPr>
            </w:r>
            <w:r>
              <w:rPr>
                <w:noProof/>
                <w:webHidden/>
              </w:rPr>
              <w:fldChar w:fldCharType="separate"/>
            </w:r>
            <w:r w:rsidR="00EB1D25">
              <w:rPr>
                <w:noProof/>
                <w:webHidden/>
              </w:rPr>
              <w:t>39</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6" w:history="1">
            <w:r w:rsidR="00EB1D25" w:rsidRPr="00614B45">
              <w:rPr>
                <w:rStyle w:val="Hipercze"/>
                <w:noProof/>
              </w:rPr>
              <w:t>8.1</w:t>
            </w:r>
            <w:r w:rsidR="00EB1D25">
              <w:rPr>
                <w:rFonts w:asciiTheme="minorHAnsi" w:eastAsiaTheme="minorEastAsia" w:hAnsiTheme="minorHAnsi" w:cstheme="minorBidi"/>
                <w:noProof/>
                <w:lang w:eastAsia="pl-PL"/>
              </w:rPr>
              <w:tab/>
            </w:r>
            <w:r w:rsidR="00EB1D25" w:rsidRPr="00614B45">
              <w:rPr>
                <w:rStyle w:val="Hipercze"/>
                <w:noProof/>
              </w:rPr>
              <w:t>Plan migracji danych</w:t>
            </w:r>
            <w:r w:rsidR="00EB1D25">
              <w:rPr>
                <w:noProof/>
                <w:webHidden/>
              </w:rPr>
              <w:tab/>
            </w:r>
            <w:r>
              <w:rPr>
                <w:noProof/>
                <w:webHidden/>
              </w:rPr>
              <w:fldChar w:fldCharType="begin"/>
            </w:r>
            <w:r w:rsidR="00EB1D25">
              <w:rPr>
                <w:noProof/>
                <w:webHidden/>
              </w:rPr>
              <w:instrText xml:space="preserve"> PAGEREF _Toc361857056 \h </w:instrText>
            </w:r>
            <w:r>
              <w:rPr>
                <w:noProof/>
                <w:webHidden/>
              </w:rPr>
            </w:r>
            <w:r>
              <w:rPr>
                <w:noProof/>
                <w:webHidden/>
              </w:rPr>
              <w:fldChar w:fldCharType="separate"/>
            </w:r>
            <w:r w:rsidR="00EB1D25">
              <w:rPr>
                <w:noProof/>
                <w:webHidden/>
              </w:rPr>
              <w:t>39</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7" w:history="1">
            <w:r w:rsidR="00EB1D25" w:rsidRPr="00614B45">
              <w:rPr>
                <w:rStyle w:val="Hipercze"/>
                <w:noProof/>
              </w:rPr>
              <w:t>8.2</w:t>
            </w:r>
            <w:r w:rsidR="00EB1D25">
              <w:rPr>
                <w:rFonts w:asciiTheme="minorHAnsi" w:eastAsiaTheme="minorEastAsia" w:hAnsiTheme="minorHAnsi" w:cstheme="minorBidi"/>
                <w:noProof/>
                <w:lang w:eastAsia="pl-PL"/>
              </w:rPr>
              <w:tab/>
            </w:r>
            <w:r w:rsidR="00EB1D25" w:rsidRPr="00614B45">
              <w:rPr>
                <w:rStyle w:val="Hipercze"/>
                <w:noProof/>
              </w:rPr>
              <w:t>Plan walidacji danych</w:t>
            </w:r>
            <w:r w:rsidR="00EB1D25">
              <w:rPr>
                <w:noProof/>
                <w:webHidden/>
              </w:rPr>
              <w:tab/>
            </w:r>
            <w:r>
              <w:rPr>
                <w:noProof/>
                <w:webHidden/>
              </w:rPr>
              <w:fldChar w:fldCharType="begin"/>
            </w:r>
            <w:r w:rsidR="00EB1D25">
              <w:rPr>
                <w:noProof/>
                <w:webHidden/>
              </w:rPr>
              <w:instrText xml:space="preserve"> PAGEREF _Toc361857057 \h </w:instrText>
            </w:r>
            <w:r>
              <w:rPr>
                <w:noProof/>
                <w:webHidden/>
              </w:rPr>
            </w:r>
            <w:r>
              <w:rPr>
                <w:noProof/>
                <w:webHidden/>
              </w:rPr>
              <w:fldChar w:fldCharType="separate"/>
            </w:r>
            <w:r w:rsidR="00EB1D25">
              <w:rPr>
                <w:noProof/>
                <w:webHidden/>
              </w:rPr>
              <w:t>39</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8" w:history="1">
            <w:r w:rsidR="00EB1D25" w:rsidRPr="00614B45">
              <w:rPr>
                <w:rStyle w:val="Hipercze"/>
                <w:noProof/>
              </w:rPr>
              <w:t>8.3</w:t>
            </w:r>
            <w:r w:rsidR="00EB1D25">
              <w:rPr>
                <w:rFonts w:asciiTheme="minorHAnsi" w:eastAsiaTheme="minorEastAsia" w:hAnsiTheme="minorHAnsi" w:cstheme="minorBidi"/>
                <w:noProof/>
                <w:lang w:eastAsia="pl-PL"/>
              </w:rPr>
              <w:tab/>
            </w:r>
            <w:r w:rsidR="00EB1D25" w:rsidRPr="00614B45">
              <w:rPr>
                <w:rStyle w:val="Hipercze"/>
                <w:noProof/>
              </w:rPr>
              <w:t>Plan przeniesienia danych</w:t>
            </w:r>
            <w:r w:rsidR="00EB1D25">
              <w:rPr>
                <w:noProof/>
                <w:webHidden/>
              </w:rPr>
              <w:tab/>
            </w:r>
            <w:r>
              <w:rPr>
                <w:noProof/>
                <w:webHidden/>
              </w:rPr>
              <w:fldChar w:fldCharType="begin"/>
            </w:r>
            <w:r w:rsidR="00EB1D25">
              <w:rPr>
                <w:noProof/>
                <w:webHidden/>
              </w:rPr>
              <w:instrText xml:space="preserve"> PAGEREF _Toc361857058 \h </w:instrText>
            </w:r>
            <w:r>
              <w:rPr>
                <w:noProof/>
                <w:webHidden/>
              </w:rPr>
            </w:r>
            <w:r>
              <w:rPr>
                <w:noProof/>
                <w:webHidden/>
              </w:rPr>
              <w:fldChar w:fldCharType="separate"/>
            </w:r>
            <w:r w:rsidR="00EB1D25">
              <w:rPr>
                <w:noProof/>
                <w:webHidden/>
              </w:rPr>
              <w:t>39</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59" w:history="1">
            <w:r w:rsidR="00EB1D25" w:rsidRPr="00614B45">
              <w:rPr>
                <w:rStyle w:val="Hipercze"/>
                <w:noProof/>
              </w:rPr>
              <w:t>8.4</w:t>
            </w:r>
            <w:r w:rsidR="00EB1D25">
              <w:rPr>
                <w:rFonts w:asciiTheme="minorHAnsi" w:eastAsiaTheme="minorEastAsia" w:hAnsiTheme="minorHAnsi" w:cstheme="minorBidi"/>
                <w:noProof/>
                <w:lang w:eastAsia="pl-PL"/>
              </w:rPr>
              <w:tab/>
            </w:r>
            <w:r w:rsidR="00EB1D25" w:rsidRPr="00614B45">
              <w:rPr>
                <w:rStyle w:val="Hipercze"/>
                <w:noProof/>
              </w:rPr>
              <w:t>Plan scenariuszy testowych</w:t>
            </w:r>
            <w:r w:rsidR="00EB1D25">
              <w:rPr>
                <w:noProof/>
                <w:webHidden/>
              </w:rPr>
              <w:tab/>
            </w:r>
            <w:r>
              <w:rPr>
                <w:noProof/>
                <w:webHidden/>
              </w:rPr>
              <w:fldChar w:fldCharType="begin"/>
            </w:r>
            <w:r w:rsidR="00EB1D25">
              <w:rPr>
                <w:noProof/>
                <w:webHidden/>
              </w:rPr>
              <w:instrText xml:space="preserve"> PAGEREF _Toc361857059 \h </w:instrText>
            </w:r>
            <w:r>
              <w:rPr>
                <w:noProof/>
                <w:webHidden/>
              </w:rPr>
            </w:r>
            <w:r>
              <w:rPr>
                <w:noProof/>
                <w:webHidden/>
              </w:rPr>
              <w:fldChar w:fldCharType="separate"/>
            </w:r>
            <w:r w:rsidR="00EB1D25">
              <w:rPr>
                <w:noProof/>
                <w:webHidden/>
              </w:rPr>
              <w:t>39</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60" w:history="1">
            <w:r w:rsidR="00EB1D25" w:rsidRPr="00614B45">
              <w:rPr>
                <w:rStyle w:val="Hipercze"/>
                <w:noProof/>
              </w:rPr>
              <w:t>8.5</w:t>
            </w:r>
            <w:r w:rsidR="00EB1D25">
              <w:rPr>
                <w:rFonts w:asciiTheme="minorHAnsi" w:eastAsiaTheme="minorEastAsia" w:hAnsiTheme="minorHAnsi" w:cstheme="minorBidi"/>
                <w:noProof/>
                <w:lang w:eastAsia="pl-PL"/>
              </w:rPr>
              <w:tab/>
            </w:r>
            <w:r w:rsidR="00EB1D25" w:rsidRPr="00614B45">
              <w:rPr>
                <w:rStyle w:val="Hipercze"/>
                <w:noProof/>
              </w:rPr>
              <w:t>Plan czynności startu produkcyjnego</w:t>
            </w:r>
            <w:r w:rsidR="00EB1D25">
              <w:rPr>
                <w:noProof/>
                <w:webHidden/>
              </w:rPr>
              <w:tab/>
            </w:r>
            <w:r>
              <w:rPr>
                <w:noProof/>
                <w:webHidden/>
              </w:rPr>
              <w:fldChar w:fldCharType="begin"/>
            </w:r>
            <w:r w:rsidR="00EB1D25">
              <w:rPr>
                <w:noProof/>
                <w:webHidden/>
              </w:rPr>
              <w:instrText xml:space="preserve"> PAGEREF _Toc361857060 \h </w:instrText>
            </w:r>
            <w:r>
              <w:rPr>
                <w:noProof/>
                <w:webHidden/>
              </w:rPr>
            </w:r>
            <w:r>
              <w:rPr>
                <w:noProof/>
                <w:webHidden/>
              </w:rPr>
              <w:fldChar w:fldCharType="separate"/>
            </w:r>
            <w:r w:rsidR="00EB1D25">
              <w:rPr>
                <w:noProof/>
                <w:webHidden/>
              </w:rPr>
              <w:t>39</w:t>
            </w:r>
            <w:r>
              <w:rPr>
                <w:noProof/>
                <w:webHidden/>
              </w:rPr>
              <w:fldChar w:fldCharType="end"/>
            </w:r>
          </w:hyperlink>
        </w:p>
        <w:p w:rsidR="00EB1D25" w:rsidRDefault="00D34FCC">
          <w:pPr>
            <w:pStyle w:val="Spistreci1"/>
            <w:rPr>
              <w:rFonts w:asciiTheme="minorHAnsi" w:eastAsiaTheme="minorEastAsia" w:hAnsiTheme="minorHAnsi" w:cstheme="minorBidi"/>
              <w:b w:val="0"/>
              <w:noProof/>
              <w:lang w:eastAsia="pl-PL"/>
            </w:rPr>
          </w:pPr>
          <w:hyperlink w:anchor="_Toc361857061" w:history="1">
            <w:r w:rsidR="00EB1D25" w:rsidRPr="00614B45">
              <w:rPr>
                <w:rStyle w:val="Hipercze"/>
                <w:noProof/>
              </w:rPr>
              <w:t>9.</w:t>
            </w:r>
            <w:r w:rsidR="00EB1D25">
              <w:rPr>
                <w:rFonts w:asciiTheme="minorHAnsi" w:eastAsiaTheme="minorEastAsia" w:hAnsiTheme="minorHAnsi" w:cstheme="minorBidi"/>
                <w:b w:val="0"/>
                <w:noProof/>
                <w:lang w:eastAsia="pl-PL"/>
              </w:rPr>
              <w:tab/>
            </w:r>
            <w:r w:rsidR="00EB1D25" w:rsidRPr="00614B45">
              <w:rPr>
                <w:rStyle w:val="Hipercze"/>
                <w:noProof/>
              </w:rPr>
              <w:t>Kryteria odbioru systemu</w:t>
            </w:r>
            <w:r w:rsidR="00EB1D25">
              <w:rPr>
                <w:noProof/>
                <w:webHidden/>
              </w:rPr>
              <w:tab/>
            </w:r>
            <w:r>
              <w:rPr>
                <w:noProof/>
                <w:webHidden/>
              </w:rPr>
              <w:fldChar w:fldCharType="begin"/>
            </w:r>
            <w:r w:rsidR="00EB1D25">
              <w:rPr>
                <w:noProof/>
                <w:webHidden/>
              </w:rPr>
              <w:instrText xml:space="preserve"> PAGEREF _Toc361857061 \h </w:instrText>
            </w:r>
            <w:r>
              <w:rPr>
                <w:noProof/>
                <w:webHidden/>
              </w:rPr>
            </w:r>
            <w:r>
              <w:rPr>
                <w:noProof/>
                <w:webHidden/>
              </w:rPr>
              <w:fldChar w:fldCharType="separate"/>
            </w:r>
            <w:r w:rsidR="00EB1D25">
              <w:rPr>
                <w:noProof/>
                <w:webHidden/>
              </w:rPr>
              <w:t>41</w:t>
            </w:r>
            <w:r>
              <w:rPr>
                <w:noProof/>
                <w:webHidden/>
              </w:rPr>
              <w:fldChar w:fldCharType="end"/>
            </w:r>
          </w:hyperlink>
        </w:p>
        <w:p w:rsidR="00EB1D25" w:rsidRDefault="00D34FCC">
          <w:pPr>
            <w:pStyle w:val="Spistreci2"/>
            <w:rPr>
              <w:rFonts w:asciiTheme="minorHAnsi" w:eastAsiaTheme="minorEastAsia" w:hAnsiTheme="minorHAnsi" w:cstheme="minorBidi"/>
              <w:noProof/>
              <w:lang w:eastAsia="pl-PL"/>
            </w:rPr>
          </w:pPr>
          <w:hyperlink w:anchor="_Toc361857062" w:history="1">
            <w:r w:rsidR="00EB1D25" w:rsidRPr="00614B45">
              <w:rPr>
                <w:rStyle w:val="Hipercze"/>
                <w:noProof/>
              </w:rPr>
              <w:t>9.1.</w:t>
            </w:r>
            <w:r w:rsidR="00EB1D25">
              <w:rPr>
                <w:rFonts w:asciiTheme="minorHAnsi" w:eastAsiaTheme="minorEastAsia" w:hAnsiTheme="minorHAnsi" w:cstheme="minorBidi"/>
                <w:noProof/>
                <w:lang w:eastAsia="pl-PL"/>
              </w:rPr>
              <w:tab/>
            </w:r>
            <w:r w:rsidR="00EB1D25" w:rsidRPr="00614B45">
              <w:rPr>
                <w:rStyle w:val="Hipercze"/>
                <w:noProof/>
              </w:rPr>
              <w:t>Kryteria odbioru obszaru ZPR</w:t>
            </w:r>
            <w:r w:rsidR="00EB1D25">
              <w:rPr>
                <w:noProof/>
                <w:webHidden/>
              </w:rPr>
              <w:tab/>
            </w:r>
            <w:r>
              <w:rPr>
                <w:noProof/>
                <w:webHidden/>
              </w:rPr>
              <w:fldChar w:fldCharType="begin"/>
            </w:r>
            <w:r w:rsidR="00EB1D25">
              <w:rPr>
                <w:noProof/>
                <w:webHidden/>
              </w:rPr>
              <w:instrText xml:space="preserve"> PAGEREF _Toc361857062 \h </w:instrText>
            </w:r>
            <w:r>
              <w:rPr>
                <w:noProof/>
                <w:webHidden/>
              </w:rPr>
            </w:r>
            <w:r>
              <w:rPr>
                <w:noProof/>
                <w:webHidden/>
              </w:rPr>
              <w:fldChar w:fldCharType="separate"/>
            </w:r>
            <w:r w:rsidR="00EB1D25">
              <w:rPr>
                <w:noProof/>
                <w:webHidden/>
              </w:rPr>
              <w:t>41</w:t>
            </w:r>
            <w:r>
              <w:rPr>
                <w:noProof/>
                <w:webHidden/>
              </w:rPr>
              <w:fldChar w:fldCharType="end"/>
            </w:r>
          </w:hyperlink>
        </w:p>
        <w:p w:rsidR="00BD0F2D" w:rsidRDefault="00D34FCC">
          <w:r>
            <w:rPr>
              <w:b/>
              <w:bCs/>
            </w:rPr>
            <w:fldChar w:fldCharType="end"/>
          </w:r>
        </w:p>
      </w:sdtContent>
    </w:sdt>
    <w:p w:rsidR="00D173B9" w:rsidRPr="00762910" w:rsidRDefault="00D173B9" w:rsidP="003060DE">
      <w:pPr>
        <w:pStyle w:val="Akapit-tre"/>
      </w:pPr>
    </w:p>
    <w:p w:rsidR="00700200" w:rsidRPr="00662544" w:rsidRDefault="007C7442" w:rsidP="00662544">
      <w:pPr>
        <w:pStyle w:val="Akapit-tre"/>
      </w:pPr>
      <w:r w:rsidRPr="00662544">
        <w:br w:type="page"/>
      </w:r>
    </w:p>
    <w:p w:rsidR="00700200" w:rsidRPr="00762910" w:rsidRDefault="00700200" w:rsidP="00700200">
      <w:pPr>
        <w:pStyle w:val="Nagwek1"/>
      </w:pPr>
      <w:bookmarkStart w:id="0" w:name="_Toc415548021"/>
      <w:bookmarkStart w:id="1" w:name="_Toc296256506"/>
      <w:bookmarkStart w:id="2" w:name="_Toc355857431"/>
      <w:bookmarkStart w:id="3" w:name="_Toc355857510"/>
      <w:bookmarkStart w:id="4" w:name="_Toc358731287"/>
      <w:bookmarkStart w:id="5" w:name="_Toc361857022"/>
      <w:r w:rsidRPr="00762910">
        <w:lastRenderedPageBreak/>
        <w:t>1.</w:t>
      </w:r>
      <w:r w:rsidRPr="00762910">
        <w:tab/>
        <w:t>Wprowadzenie</w:t>
      </w:r>
      <w:bookmarkEnd w:id="0"/>
      <w:r w:rsidRPr="00762910">
        <w:t xml:space="preserve"> do dokumentu</w:t>
      </w:r>
      <w:bookmarkEnd w:id="1"/>
      <w:bookmarkEnd w:id="2"/>
      <w:bookmarkEnd w:id="3"/>
      <w:bookmarkEnd w:id="4"/>
      <w:bookmarkEnd w:id="5"/>
    </w:p>
    <w:p w:rsidR="00700200" w:rsidRDefault="00700200" w:rsidP="00700200">
      <w:pPr>
        <w:pStyle w:val="Nagwek2"/>
      </w:pPr>
      <w:bookmarkStart w:id="6" w:name="_Toc415548022"/>
      <w:bookmarkStart w:id="7" w:name="_Toc296256507"/>
      <w:bookmarkStart w:id="8" w:name="_Toc355857432"/>
      <w:bookmarkStart w:id="9" w:name="_Toc355857511"/>
      <w:bookmarkStart w:id="10" w:name="_Toc358731288"/>
      <w:bookmarkStart w:id="11" w:name="_Toc361857023"/>
      <w:r w:rsidRPr="00762910">
        <w:t>1.1</w:t>
      </w:r>
      <w:r w:rsidRPr="00762910">
        <w:tab/>
        <w:t>Cel</w:t>
      </w:r>
      <w:bookmarkEnd w:id="6"/>
      <w:r w:rsidRPr="00762910">
        <w:t xml:space="preserve"> dokumentu</w:t>
      </w:r>
      <w:bookmarkEnd w:id="7"/>
      <w:bookmarkEnd w:id="8"/>
      <w:bookmarkEnd w:id="9"/>
      <w:bookmarkEnd w:id="10"/>
      <w:bookmarkEnd w:id="11"/>
      <w:r w:rsidR="005140DE">
        <w:t xml:space="preserve"> </w:t>
      </w:r>
    </w:p>
    <w:p w:rsidR="005140DE" w:rsidRPr="00762910" w:rsidRDefault="005140DE" w:rsidP="005140DE">
      <w:pPr>
        <w:pStyle w:val="Akapit-tre"/>
      </w:pPr>
      <w:r w:rsidRPr="00762910">
        <w:t>Celem niniejszego dokumentu jest przedstawienie architektury rozwiązania opracowanej na podst</w:t>
      </w:r>
      <w:r w:rsidRPr="00762910">
        <w:t>a</w:t>
      </w:r>
      <w:r w:rsidRPr="00762910">
        <w:t xml:space="preserve">wie kluczowych wymagań, które przekazał Użytkownik i które stanowią założenia dla wykonania wdrożenia i serwisu </w:t>
      </w:r>
      <w:r>
        <w:t>w AMS</w:t>
      </w:r>
      <w:r w:rsidRPr="00762910">
        <w:t xml:space="preserve"> wraz z propozycją wstępnego harmonogramu realizacji prac. </w:t>
      </w:r>
      <w:r w:rsidR="00624DB4" w:rsidRPr="00762910">
        <w:t>Dokument zapewnia</w:t>
      </w:r>
      <w:r w:rsidR="00624DB4">
        <w:t>,</w:t>
      </w:r>
      <w:r w:rsidR="00624DB4" w:rsidRPr="00762910">
        <w:t xml:space="preserve"> więc wytyczne niezbędne do wdrożenia systemu SIMPLE.ERP wraz z obiegiem dokume</w:t>
      </w:r>
      <w:r w:rsidR="00624DB4" w:rsidRPr="00762910">
        <w:t>n</w:t>
      </w:r>
      <w:r w:rsidR="00624DB4" w:rsidRPr="00762910">
        <w:t>tów wspierając</w:t>
      </w:r>
      <w:r w:rsidR="00624DB4">
        <w:t>ych</w:t>
      </w:r>
      <w:r w:rsidR="00624DB4" w:rsidRPr="00762910">
        <w:t xml:space="preserve"> procesy gospodarcze </w:t>
      </w:r>
      <w:r w:rsidR="00624DB4">
        <w:t>AMS</w:t>
      </w:r>
      <w:r w:rsidR="00624DB4" w:rsidRPr="00762910">
        <w:t>.</w:t>
      </w:r>
    </w:p>
    <w:p w:rsidR="005140DE" w:rsidRPr="00762910" w:rsidRDefault="005140DE" w:rsidP="005140DE">
      <w:pPr>
        <w:pStyle w:val="Akapit-tre"/>
      </w:pPr>
      <w:r w:rsidRPr="00762910">
        <w:t xml:space="preserve">Niniejszy dokument stanowi własność </w:t>
      </w:r>
      <w:r>
        <w:t>AMS</w:t>
      </w:r>
      <w:r w:rsidRPr="00762910">
        <w:t xml:space="preserve">. Kopiowanie i rozpowszechnianie tego dokumentu, w całości lub części, poza organizacje </w:t>
      </w:r>
      <w:r>
        <w:t>AMS</w:t>
      </w:r>
      <w:r w:rsidRPr="00762910">
        <w:t xml:space="preserve"> i SIMPLE S.A oraz osoby zaangażowane w projekt, w jakie</w:t>
      </w:r>
      <w:r w:rsidRPr="00762910">
        <w:t>j</w:t>
      </w:r>
      <w:r w:rsidRPr="00762910">
        <w:t>kolwiek formie, nie jest dozwolone bez uprzedniej pisemnej zgody właściciela oraz firmy SIMPLE</w:t>
      </w:r>
      <w:r w:rsidR="00F94990">
        <w:t> </w:t>
      </w:r>
      <w:r w:rsidRPr="00762910">
        <w:t>S.A.</w:t>
      </w:r>
    </w:p>
    <w:p w:rsidR="00E41045" w:rsidRDefault="00E41045" w:rsidP="00E41045">
      <w:pPr>
        <w:pStyle w:val="Nagwek2"/>
      </w:pPr>
      <w:bookmarkStart w:id="12" w:name="_Toc356716091"/>
      <w:bookmarkStart w:id="13" w:name="_Toc356753067"/>
      <w:bookmarkStart w:id="14" w:name="_Toc358731289"/>
      <w:bookmarkStart w:id="15" w:name="_Toc361857024"/>
      <w:r w:rsidRPr="00762910">
        <w:t>1.2</w:t>
      </w:r>
      <w:r w:rsidRPr="00762910">
        <w:tab/>
        <w:t>Przeznaczenie i struktura dokumentu</w:t>
      </w:r>
      <w:bookmarkEnd w:id="12"/>
      <w:bookmarkEnd w:id="13"/>
      <w:bookmarkEnd w:id="14"/>
      <w:bookmarkEnd w:id="15"/>
    </w:p>
    <w:p w:rsidR="00E41045" w:rsidRPr="002D6666" w:rsidRDefault="00E41045" w:rsidP="00E41045">
      <w:pPr>
        <w:spacing w:before="120" w:after="120" w:line="240" w:lineRule="auto"/>
      </w:pPr>
      <w:r w:rsidRPr="002D6666">
        <w:t>Przeznaczeniem dokumentu analizy jest zaprezentowanie informacji niezbędnych do prawidłowego wdrożenia i skonfigurowania Zintegrowanego Systemu Informatycznego (ZSI). Dokument składa się z następujących części składowych:</w:t>
      </w:r>
    </w:p>
    <w:p w:rsidR="00E41045" w:rsidRPr="00F94990" w:rsidRDefault="00E41045" w:rsidP="00F94990">
      <w:pPr>
        <w:pStyle w:val="Akapit-wyliczanka-o"/>
      </w:pPr>
      <w:r w:rsidRPr="00F94990">
        <w:t>Rozdział 1 - zawiera informacje wstępne, w tym opis pojęć i skrótów stosowanych w dokumencie</w:t>
      </w:r>
    </w:p>
    <w:p w:rsidR="00E41045" w:rsidRPr="00F94990" w:rsidRDefault="00E41045" w:rsidP="00F94990">
      <w:pPr>
        <w:pStyle w:val="Akapit-wyliczanka-o"/>
      </w:pPr>
      <w:r w:rsidRPr="00F94990">
        <w:t>Rozdział 2 - Zakres i model sterowania biznesem – w rozdziale zostaną przedstawione koncepcje działania głównych obszarów funkcjonalnych AMS w układzie: Model, Charakterystyka, Otoczenie, Zakres, Ograniczenia</w:t>
      </w:r>
    </w:p>
    <w:p w:rsidR="00E41045" w:rsidRPr="00F94990" w:rsidRDefault="00E41045" w:rsidP="00F94990">
      <w:pPr>
        <w:pStyle w:val="Akapit-wyliczanka-o"/>
      </w:pPr>
      <w:r w:rsidRPr="00F94990">
        <w:t>Rozdział 3 – Przykłady rozwiązań koncepcyjnych</w:t>
      </w:r>
    </w:p>
    <w:p w:rsidR="00624DB4" w:rsidRDefault="00E41045" w:rsidP="00F94990">
      <w:pPr>
        <w:pStyle w:val="Akapit-wyliczanka-o"/>
      </w:pPr>
      <w:r w:rsidRPr="00F94990">
        <w:t>Rozdział 4 - Dokumentacja funkcji i procesów – w rozdziale zostaną zebrane i opisane: funkcje biznesowe, procesy biznesowe, problemy zebrane w czasie analizy i decyzje podjęte w celu ich rozw</w:t>
      </w:r>
      <w:r w:rsidR="00624DB4">
        <w:t>iązania oraz opisy implementacji</w:t>
      </w:r>
      <w:r w:rsidRPr="00F94990">
        <w:t xml:space="preserve"> informatycznych niezbędnych do zrealizowania funkcjonalności ponad standardowych. </w:t>
      </w:r>
    </w:p>
    <w:p w:rsidR="00E41045" w:rsidRPr="00F94990" w:rsidRDefault="00E41045" w:rsidP="00F94990">
      <w:pPr>
        <w:pStyle w:val="Akapit-wyliczanka-o"/>
      </w:pPr>
      <w:r w:rsidRPr="00F94990">
        <w:t xml:space="preserve">Rozdział 5 - Schematy kodowania danych – w rozdziale zostaną opisane schematy kodowania danych niezbędne do prawidłowego funkcjonowania systemu SIMPLE.ERP. Przykładowe schematy kodowania danych to: struktura planu kont i używane do tego słowniki, struktura indeksów elementów (surowce, półprodukty, wyroby gotowe), klasyfikacja środków trwałych i przedmiotów nietrwałych, struktura zlecenia produkcyjnego, inne słowniki. </w:t>
      </w:r>
    </w:p>
    <w:p w:rsidR="00E41045" w:rsidRPr="00F94990" w:rsidRDefault="00E41045" w:rsidP="00F94990">
      <w:pPr>
        <w:pStyle w:val="Akapit-wyliczanka-o"/>
      </w:pPr>
      <w:r w:rsidRPr="00F94990">
        <w:t xml:space="preserve">Rozdział </w:t>
      </w:r>
      <w:r w:rsidR="00235E1B">
        <w:t>6</w:t>
      </w:r>
      <w:r w:rsidR="00235E1B" w:rsidRPr="00F94990">
        <w:t xml:space="preserve"> </w:t>
      </w:r>
      <w:r w:rsidRPr="00F94990">
        <w:t>– Funkcje systemu</w:t>
      </w:r>
    </w:p>
    <w:p w:rsidR="00E41045" w:rsidRPr="00F94990" w:rsidRDefault="00E41045" w:rsidP="00F94990">
      <w:pPr>
        <w:pStyle w:val="Akapit-wyliczanka-o"/>
      </w:pPr>
      <w:r w:rsidRPr="00F94990">
        <w:t xml:space="preserve">Rozdział </w:t>
      </w:r>
      <w:r w:rsidR="00235E1B">
        <w:t>7</w:t>
      </w:r>
      <w:r w:rsidR="00235E1B" w:rsidRPr="00F94990">
        <w:t xml:space="preserve"> </w:t>
      </w:r>
      <w:r w:rsidRPr="00F94990">
        <w:t>– Opis prac do wykonania</w:t>
      </w:r>
    </w:p>
    <w:p w:rsidR="00E41045" w:rsidRPr="00F94990" w:rsidRDefault="00E41045" w:rsidP="00F94990">
      <w:pPr>
        <w:pStyle w:val="Akapit-wyliczanka-o"/>
      </w:pPr>
      <w:r w:rsidRPr="00F94990">
        <w:t xml:space="preserve">Rozdział </w:t>
      </w:r>
      <w:r w:rsidR="00235E1B">
        <w:t>8</w:t>
      </w:r>
      <w:r w:rsidR="00235E1B" w:rsidRPr="00F94990">
        <w:t xml:space="preserve"> </w:t>
      </w:r>
      <w:r w:rsidRPr="00F94990">
        <w:t>– Migracja danych i start produkcyjny – w rozdziale zostaną zebrane i przedstawione wszelkie informacje dotyczące konwersji, czyszczenia i importu danych w układzie:</w:t>
      </w:r>
    </w:p>
    <w:p w:rsidR="00E41045" w:rsidRPr="00F94990" w:rsidRDefault="00E41045" w:rsidP="00F94990">
      <w:pPr>
        <w:pStyle w:val="Akapit-wyliczanka-o"/>
      </w:pPr>
      <w:r w:rsidRPr="00F94990">
        <w:t xml:space="preserve">Rozdział </w:t>
      </w:r>
      <w:r w:rsidR="00235E1B">
        <w:t>9</w:t>
      </w:r>
      <w:r w:rsidR="00235E1B" w:rsidRPr="00F94990">
        <w:t xml:space="preserve"> </w:t>
      </w:r>
      <w:r w:rsidRPr="00F94990">
        <w:t>– Kryteria odbioru systemu – w rozdziale zostaną opisane kryteria odbioru systemu</w:t>
      </w:r>
    </w:p>
    <w:p w:rsidR="00E41045" w:rsidRPr="003B12A5" w:rsidRDefault="00E41045" w:rsidP="00E41045">
      <w:pPr>
        <w:pStyle w:val="Akapit-wyliczanka-o"/>
      </w:pPr>
      <w:r w:rsidRPr="003B12A5">
        <w:br w:type="page"/>
      </w:r>
    </w:p>
    <w:p w:rsidR="00E41045" w:rsidRDefault="00E41045" w:rsidP="00E41045">
      <w:pPr>
        <w:pStyle w:val="Nagwek2"/>
      </w:pPr>
      <w:bookmarkStart w:id="16" w:name="_Toc356753068"/>
      <w:bookmarkStart w:id="17" w:name="_Toc358731290"/>
      <w:bookmarkStart w:id="18" w:name="_Toc361857025"/>
      <w:r w:rsidRPr="00762910">
        <w:lastRenderedPageBreak/>
        <w:t>1.3</w:t>
      </w:r>
      <w:r w:rsidRPr="00762910">
        <w:tab/>
        <w:t>Założenia podstawowe</w:t>
      </w:r>
      <w:bookmarkEnd w:id="16"/>
      <w:bookmarkEnd w:id="17"/>
      <w:bookmarkEnd w:id="18"/>
    </w:p>
    <w:p w:rsidR="00E41045" w:rsidRPr="00F94990" w:rsidRDefault="00E41045" w:rsidP="00F94990">
      <w:pPr>
        <w:pStyle w:val="Akapit-tre"/>
      </w:pPr>
      <w:r w:rsidRPr="00F94990">
        <w:t>Poniżej przedstawiono propozycję modelu kontekstowego procesów biznesowych, który zostanie zaimplementowana w czasie wdrożenia ZSI w AMS.</w:t>
      </w:r>
    </w:p>
    <w:p w:rsidR="00E41045" w:rsidRDefault="00E41045" w:rsidP="00E41045">
      <w:pPr>
        <w:pStyle w:val="RYSUNEK"/>
      </w:pPr>
      <w:r>
        <w:drawing>
          <wp:inline distT="0" distB="0" distL="0" distR="0">
            <wp:extent cx="4472305" cy="2028190"/>
            <wp:effectExtent l="0" t="0" r="4445" b="0"/>
            <wp:docPr id="71" name="Obraz 71" descr="C:\Users\pgr\AppData\Local\Microsoft\Windows\Temporary Internet Files\Content.Word\AMS_model_konteks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gr\AppData\Local\Microsoft\Windows\Temporary Internet Files\Content.Word\AMS_model_kontekstowy.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2305" cy="2028190"/>
                    </a:xfrm>
                    <a:prstGeom prst="rect">
                      <a:avLst/>
                    </a:prstGeom>
                    <a:noFill/>
                    <a:ln>
                      <a:noFill/>
                    </a:ln>
                  </pic:spPr>
                </pic:pic>
              </a:graphicData>
            </a:graphic>
          </wp:inline>
        </w:drawing>
      </w:r>
    </w:p>
    <w:p w:rsidR="005A31E2" w:rsidRDefault="005A31E2" w:rsidP="00E41045">
      <w:pPr>
        <w:pStyle w:val="RYSUNEK"/>
      </w:pPr>
    </w:p>
    <w:p w:rsidR="005A31E2" w:rsidRDefault="00E707A5" w:rsidP="00E41045">
      <w:pPr>
        <w:pStyle w:val="RYSUNEK"/>
      </w:pPr>
      <w:r>
        <w:drawing>
          <wp:inline distT="0" distB="0" distL="0" distR="0">
            <wp:extent cx="4391025" cy="2061845"/>
            <wp:effectExtent l="1905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391025" cy="2061845"/>
                    </a:xfrm>
                    <a:prstGeom prst="rect">
                      <a:avLst/>
                    </a:prstGeom>
                    <a:noFill/>
                    <a:ln w="9525">
                      <a:noFill/>
                      <a:miter lim="800000"/>
                      <a:headEnd/>
                      <a:tailEnd/>
                    </a:ln>
                  </pic:spPr>
                </pic:pic>
              </a:graphicData>
            </a:graphic>
          </wp:inline>
        </w:drawing>
      </w:r>
    </w:p>
    <w:p w:rsidR="00700200" w:rsidRPr="00762910" w:rsidRDefault="00700200" w:rsidP="00700200">
      <w:pPr>
        <w:pStyle w:val="Nagwek2"/>
      </w:pPr>
      <w:bookmarkStart w:id="19" w:name="_Toc415548027"/>
      <w:bookmarkStart w:id="20" w:name="_Toc296256511"/>
      <w:bookmarkStart w:id="21" w:name="_Toc355857436"/>
      <w:bookmarkStart w:id="22" w:name="_Toc355857515"/>
      <w:bookmarkStart w:id="23" w:name="_Toc358731291"/>
      <w:bookmarkStart w:id="24" w:name="_Toc361857026"/>
      <w:r w:rsidRPr="00762910">
        <w:t>1.</w:t>
      </w:r>
      <w:r w:rsidR="00AE7259">
        <w:t>4</w:t>
      </w:r>
      <w:r w:rsidRPr="00762910">
        <w:tab/>
        <w:t>Użytkownicy kluczowi</w:t>
      </w:r>
      <w:bookmarkEnd w:id="19"/>
      <w:bookmarkEnd w:id="20"/>
      <w:bookmarkEnd w:id="21"/>
      <w:bookmarkEnd w:id="22"/>
      <w:bookmarkEnd w:id="23"/>
      <w:bookmarkEnd w:id="24"/>
    </w:p>
    <w:p w:rsidR="00700200" w:rsidRPr="00F10056" w:rsidRDefault="00700200" w:rsidP="00700200">
      <w:pPr>
        <w:pStyle w:val="Akapit-tre"/>
      </w:pPr>
      <w:bookmarkStart w:id="25" w:name="_Toc395430777"/>
      <w:r w:rsidRPr="00F10056">
        <w:t>Podczas przygo</w:t>
      </w:r>
      <w:r w:rsidR="00C509BE">
        <w:t>towania niniejszego dokumentu</w:t>
      </w:r>
      <w:r w:rsidRPr="00F10056">
        <w:t xml:space="preserve">, byli zaangażowani użytkownicy kluczowi </w:t>
      </w:r>
      <w:r w:rsidR="00D2181D" w:rsidRPr="00F10056">
        <w:t>AMS</w:t>
      </w:r>
      <w:r w:rsidRPr="00F10056">
        <w:t>:</w:t>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
        <w:gridCol w:w="3969"/>
        <w:gridCol w:w="2552"/>
        <w:gridCol w:w="1984"/>
      </w:tblGrid>
      <w:tr w:rsidR="00700200" w:rsidRPr="00F10056" w:rsidTr="00700200">
        <w:trPr>
          <w:tblHeader/>
        </w:trPr>
        <w:tc>
          <w:tcPr>
            <w:tcW w:w="605" w:type="dxa"/>
            <w:shd w:val="clear" w:color="auto" w:fill="DBE5F1"/>
          </w:tcPr>
          <w:p w:rsidR="00700200" w:rsidRPr="00F10056" w:rsidRDefault="00700200" w:rsidP="00700200"/>
        </w:tc>
        <w:tc>
          <w:tcPr>
            <w:tcW w:w="3969" w:type="dxa"/>
            <w:shd w:val="clear" w:color="auto" w:fill="DBE5F1"/>
          </w:tcPr>
          <w:p w:rsidR="00700200" w:rsidRPr="00F10056" w:rsidRDefault="00700200" w:rsidP="00700200">
            <w:r w:rsidRPr="00F10056">
              <w:t>ZESPÓŁ PROJEKTOWY</w:t>
            </w:r>
          </w:p>
        </w:tc>
        <w:tc>
          <w:tcPr>
            <w:tcW w:w="2552" w:type="dxa"/>
            <w:shd w:val="clear" w:color="auto" w:fill="DBE5F1"/>
          </w:tcPr>
          <w:p w:rsidR="00700200" w:rsidRPr="00F10056" w:rsidRDefault="00700200" w:rsidP="00700200">
            <w:r w:rsidRPr="00F10056">
              <w:t>NAZWISKO</w:t>
            </w:r>
          </w:p>
        </w:tc>
        <w:tc>
          <w:tcPr>
            <w:tcW w:w="1984" w:type="dxa"/>
            <w:shd w:val="clear" w:color="auto" w:fill="DBE5F1"/>
          </w:tcPr>
          <w:p w:rsidR="00700200" w:rsidRPr="00F10056" w:rsidRDefault="00700200" w:rsidP="00700200">
            <w:r w:rsidRPr="00F10056">
              <w:t>TELEFON</w:t>
            </w:r>
          </w:p>
        </w:tc>
      </w:tr>
      <w:tr w:rsidR="001206FA" w:rsidRPr="00F10056" w:rsidTr="00DE0A2F">
        <w:tc>
          <w:tcPr>
            <w:tcW w:w="605" w:type="dxa"/>
          </w:tcPr>
          <w:p w:rsidR="001206FA" w:rsidRPr="00F10056" w:rsidRDefault="001206FA" w:rsidP="00E41045">
            <w:pPr>
              <w:pStyle w:val="Tabela-tre"/>
            </w:pPr>
            <w:r w:rsidRPr="00F10056">
              <w:t>1.</w:t>
            </w:r>
          </w:p>
        </w:tc>
        <w:tc>
          <w:tcPr>
            <w:tcW w:w="3969" w:type="dxa"/>
          </w:tcPr>
          <w:p w:rsidR="001206FA" w:rsidRPr="00F10056" w:rsidRDefault="001206FA" w:rsidP="00E41045">
            <w:pPr>
              <w:pStyle w:val="Tabela-tre"/>
            </w:pPr>
            <w:r w:rsidRPr="00F10056">
              <w:t>Kierownik Projektu</w:t>
            </w:r>
          </w:p>
        </w:tc>
        <w:tc>
          <w:tcPr>
            <w:tcW w:w="2552" w:type="dxa"/>
            <w:vAlign w:val="center"/>
          </w:tcPr>
          <w:p w:rsidR="001206FA" w:rsidRPr="00F10056" w:rsidRDefault="001206FA" w:rsidP="00E41045">
            <w:pPr>
              <w:pStyle w:val="Tabela-tre"/>
            </w:pPr>
            <w:r w:rsidRPr="00F10056">
              <w:t>Paweł Szymański</w:t>
            </w:r>
          </w:p>
        </w:tc>
        <w:tc>
          <w:tcPr>
            <w:tcW w:w="1984" w:type="dxa"/>
          </w:tcPr>
          <w:p w:rsidR="001206FA" w:rsidRPr="00F10056" w:rsidRDefault="001206FA" w:rsidP="00E41045">
            <w:pPr>
              <w:pStyle w:val="Tabela-tre"/>
            </w:pPr>
          </w:p>
        </w:tc>
      </w:tr>
      <w:tr w:rsidR="001206FA" w:rsidRPr="00F10056" w:rsidTr="00DE0A2F">
        <w:tc>
          <w:tcPr>
            <w:tcW w:w="605" w:type="dxa"/>
          </w:tcPr>
          <w:p w:rsidR="001206FA" w:rsidRPr="00F10056" w:rsidRDefault="001206FA" w:rsidP="00E41045">
            <w:pPr>
              <w:pStyle w:val="Tabela-tre"/>
            </w:pPr>
            <w:r w:rsidRPr="00F10056">
              <w:t>2.</w:t>
            </w:r>
          </w:p>
        </w:tc>
        <w:tc>
          <w:tcPr>
            <w:tcW w:w="3969" w:type="dxa"/>
          </w:tcPr>
          <w:p w:rsidR="001206FA" w:rsidRPr="00F10056" w:rsidRDefault="001206FA" w:rsidP="00E41045">
            <w:pPr>
              <w:pStyle w:val="Tabela-tre"/>
            </w:pPr>
            <w:r w:rsidRPr="00F10056">
              <w:t>Koordynator</w:t>
            </w:r>
          </w:p>
        </w:tc>
        <w:tc>
          <w:tcPr>
            <w:tcW w:w="2552" w:type="dxa"/>
            <w:vAlign w:val="center"/>
          </w:tcPr>
          <w:p w:rsidR="001206FA" w:rsidRPr="00F10056" w:rsidRDefault="001206FA" w:rsidP="00E41045">
            <w:pPr>
              <w:pStyle w:val="Tabela-tre"/>
            </w:pPr>
            <w:r w:rsidRPr="00F10056">
              <w:t>Michał Mysłowski</w:t>
            </w:r>
          </w:p>
        </w:tc>
        <w:tc>
          <w:tcPr>
            <w:tcW w:w="1984" w:type="dxa"/>
          </w:tcPr>
          <w:p w:rsidR="001206FA" w:rsidRPr="00F10056" w:rsidRDefault="001206FA" w:rsidP="00E41045">
            <w:pPr>
              <w:pStyle w:val="Tabela-tre"/>
            </w:pPr>
          </w:p>
        </w:tc>
      </w:tr>
      <w:tr w:rsidR="00141DEF" w:rsidRPr="00F10056" w:rsidTr="00DE0A2F">
        <w:tc>
          <w:tcPr>
            <w:tcW w:w="605" w:type="dxa"/>
          </w:tcPr>
          <w:p w:rsidR="00141DEF" w:rsidRPr="00F10056" w:rsidRDefault="00141DEF" w:rsidP="00E41045">
            <w:pPr>
              <w:pStyle w:val="Tabela-tre"/>
            </w:pPr>
            <w:r>
              <w:t xml:space="preserve">3. </w:t>
            </w:r>
          </w:p>
        </w:tc>
        <w:tc>
          <w:tcPr>
            <w:tcW w:w="3969" w:type="dxa"/>
          </w:tcPr>
          <w:p w:rsidR="00141DEF" w:rsidRPr="00F10056" w:rsidRDefault="00141DEF" w:rsidP="00E41045">
            <w:pPr>
              <w:pStyle w:val="Tabela-tre"/>
            </w:pPr>
            <w:r>
              <w:t>Kierownik Działu Organizacyjno-Prawnego</w:t>
            </w:r>
          </w:p>
        </w:tc>
        <w:tc>
          <w:tcPr>
            <w:tcW w:w="2552" w:type="dxa"/>
            <w:vAlign w:val="center"/>
          </w:tcPr>
          <w:p w:rsidR="00141DEF" w:rsidRPr="00F10056" w:rsidRDefault="00141DEF" w:rsidP="00141DEF">
            <w:pPr>
              <w:pStyle w:val="Tabela-tre"/>
            </w:pPr>
            <w:r>
              <w:t>Elżbieta Jachowicz</w:t>
            </w:r>
          </w:p>
        </w:tc>
        <w:tc>
          <w:tcPr>
            <w:tcW w:w="1984" w:type="dxa"/>
          </w:tcPr>
          <w:p w:rsidR="00141DEF" w:rsidRPr="00F10056" w:rsidRDefault="00141DEF" w:rsidP="00E41045">
            <w:pPr>
              <w:pStyle w:val="Tabela-tre"/>
            </w:pPr>
          </w:p>
        </w:tc>
      </w:tr>
      <w:tr w:rsidR="00235E1B" w:rsidRPr="00F10056" w:rsidTr="00DE0A2F">
        <w:tc>
          <w:tcPr>
            <w:tcW w:w="605" w:type="dxa"/>
          </w:tcPr>
          <w:p w:rsidR="00235E1B" w:rsidRDefault="00235E1B" w:rsidP="00E41045">
            <w:pPr>
              <w:pStyle w:val="Tabela-tre"/>
            </w:pPr>
            <w:r>
              <w:t>4.</w:t>
            </w:r>
          </w:p>
        </w:tc>
        <w:tc>
          <w:tcPr>
            <w:tcW w:w="3969" w:type="dxa"/>
          </w:tcPr>
          <w:p w:rsidR="00235E1B" w:rsidRDefault="00235E1B" w:rsidP="00E41045">
            <w:pPr>
              <w:pStyle w:val="Tabela-tre"/>
            </w:pPr>
            <w:r w:rsidRPr="00235E1B">
              <w:t>Kierownik Działu Obsługi Projektów</w:t>
            </w:r>
          </w:p>
        </w:tc>
        <w:tc>
          <w:tcPr>
            <w:tcW w:w="2552" w:type="dxa"/>
            <w:vAlign w:val="center"/>
          </w:tcPr>
          <w:p w:rsidR="00235E1B" w:rsidRDefault="00235E1B" w:rsidP="00141DEF">
            <w:pPr>
              <w:pStyle w:val="Tabela-tre"/>
            </w:pPr>
            <w:r w:rsidRPr="00235E1B">
              <w:t>Beata Wawryszczuk</w:t>
            </w:r>
          </w:p>
        </w:tc>
        <w:tc>
          <w:tcPr>
            <w:tcW w:w="1984" w:type="dxa"/>
          </w:tcPr>
          <w:p w:rsidR="00235E1B" w:rsidRPr="00F10056" w:rsidRDefault="00235E1B" w:rsidP="00E41045">
            <w:pPr>
              <w:pStyle w:val="Tabela-tre"/>
            </w:pPr>
          </w:p>
        </w:tc>
      </w:tr>
      <w:tr w:rsidR="00235E1B" w:rsidRPr="00F10056" w:rsidTr="00DE0A2F">
        <w:tc>
          <w:tcPr>
            <w:tcW w:w="605" w:type="dxa"/>
          </w:tcPr>
          <w:p w:rsidR="00235E1B" w:rsidRDefault="00235E1B" w:rsidP="00E41045">
            <w:pPr>
              <w:pStyle w:val="Tabela-tre"/>
            </w:pPr>
            <w:r>
              <w:t>5.</w:t>
            </w:r>
          </w:p>
        </w:tc>
        <w:tc>
          <w:tcPr>
            <w:tcW w:w="3969" w:type="dxa"/>
          </w:tcPr>
          <w:p w:rsidR="00235E1B" w:rsidRPr="00235E1B" w:rsidRDefault="00235E1B" w:rsidP="00E41045">
            <w:pPr>
              <w:pStyle w:val="Tabela-tre"/>
            </w:pPr>
            <w:r w:rsidRPr="00235E1B">
              <w:t>Kierownik Działu Inwestycji i Rozwoju</w:t>
            </w:r>
          </w:p>
        </w:tc>
        <w:tc>
          <w:tcPr>
            <w:tcW w:w="2552" w:type="dxa"/>
            <w:vAlign w:val="center"/>
          </w:tcPr>
          <w:p w:rsidR="00235E1B" w:rsidRPr="00235E1B" w:rsidRDefault="00235E1B" w:rsidP="00141DEF">
            <w:pPr>
              <w:pStyle w:val="Tabela-tre"/>
            </w:pPr>
            <w:r w:rsidRPr="00235E1B">
              <w:t>Robert Wyrostkiewicz</w:t>
            </w:r>
          </w:p>
        </w:tc>
        <w:tc>
          <w:tcPr>
            <w:tcW w:w="1984" w:type="dxa"/>
          </w:tcPr>
          <w:p w:rsidR="00235E1B" w:rsidRPr="00F10056" w:rsidRDefault="00235E1B" w:rsidP="00E41045">
            <w:pPr>
              <w:pStyle w:val="Tabela-tre"/>
            </w:pPr>
          </w:p>
        </w:tc>
      </w:tr>
      <w:tr w:rsidR="00235E1B" w:rsidRPr="00F10056" w:rsidTr="00DE0A2F">
        <w:tc>
          <w:tcPr>
            <w:tcW w:w="605" w:type="dxa"/>
          </w:tcPr>
          <w:p w:rsidR="00235E1B" w:rsidRDefault="00235E1B" w:rsidP="00E41045">
            <w:pPr>
              <w:pStyle w:val="Tabela-tre"/>
            </w:pPr>
            <w:r>
              <w:t>6.</w:t>
            </w:r>
          </w:p>
        </w:tc>
        <w:tc>
          <w:tcPr>
            <w:tcW w:w="3969" w:type="dxa"/>
          </w:tcPr>
          <w:p w:rsidR="00235E1B" w:rsidRPr="00235E1B" w:rsidRDefault="00235E1B" w:rsidP="00E41045">
            <w:pPr>
              <w:pStyle w:val="Tabela-tre"/>
            </w:pPr>
            <w:r w:rsidRPr="00235E1B">
              <w:t>Kierownik Działu Nauki</w:t>
            </w:r>
          </w:p>
        </w:tc>
        <w:tc>
          <w:tcPr>
            <w:tcW w:w="2552" w:type="dxa"/>
            <w:vAlign w:val="center"/>
          </w:tcPr>
          <w:p w:rsidR="00235E1B" w:rsidRPr="00235E1B" w:rsidRDefault="00235E1B" w:rsidP="00141DEF">
            <w:pPr>
              <w:pStyle w:val="Tabela-tre"/>
            </w:pPr>
            <w:r w:rsidRPr="00235E1B">
              <w:t>Marzena Piasecka</w:t>
            </w:r>
          </w:p>
        </w:tc>
        <w:tc>
          <w:tcPr>
            <w:tcW w:w="1984" w:type="dxa"/>
          </w:tcPr>
          <w:p w:rsidR="00235E1B" w:rsidRPr="00F10056" w:rsidRDefault="00235E1B" w:rsidP="00E41045">
            <w:pPr>
              <w:pStyle w:val="Tabela-tre"/>
            </w:pPr>
          </w:p>
        </w:tc>
      </w:tr>
      <w:tr w:rsidR="00235E1B" w:rsidRPr="00F10056" w:rsidTr="00DE0A2F">
        <w:tc>
          <w:tcPr>
            <w:tcW w:w="605" w:type="dxa"/>
          </w:tcPr>
          <w:p w:rsidR="00235E1B" w:rsidRDefault="00235E1B" w:rsidP="00E41045">
            <w:pPr>
              <w:pStyle w:val="Tabela-tre"/>
            </w:pPr>
            <w:r>
              <w:t>7.</w:t>
            </w:r>
          </w:p>
        </w:tc>
        <w:tc>
          <w:tcPr>
            <w:tcW w:w="3969" w:type="dxa"/>
          </w:tcPr>
          <w:p w:rsidR="00235E1B" w:rsidRPr="00235E1B" w:rsidRDefault="00235E1B" w:rsidP="00E41045">
            <w:pPr>
              <w:pStyle w:val="Tabela-tre"/>
            </w:pPr>
            <w:r w:rsidRPr="00235E1B">
              <w:t>Centrum Transferu Technologii Morskich</w:t>
            </w:r>
          </w:p>
        </w:tc>
        <w:tc>
          <w:tcPr>
            <w:tcW w:w="2552" w:type="dxa"/>
            <w:vAlign w:val="center"/>
          </w:tcPr>
          <w:p w:rsidR="00235E1B" w:rsidRPr="00235E1B" w:rsidRDefault="00235E1B" w:rsidP="00141DEF">
            <w:pPr>
              <w:pStyle w:val="Tabela-tre"/>
            </w:pPr>
            <w:r w:rsidRPr="00235E1B">
              <w:t>Remigiusz Walejko</w:t>
            </w:r>
          </w:p>
        </w:tc>
        <w:tc>
          <w:tcPr>
            <w:tcW w:w="1984" w:type="dxa"/>
          </w:tcPr>
          <w:p w:rsidR="00235E1B" w:rsidRPr="00F10056" w:rsidRDefault="00235E1B" w:rsidP="00E41045">
            <w:pPr>
              <w:pStyle w:val="Tabela-tre"/>
            </w:pPr>
          </w:p>
        </w:tc>
      </w:tr>
      <w:tr w:rsidR="00235E1B" w:rsidRPr="00F10056" w:rsidTr="00DE0A2F">
        <w:tc>
          <w:tcPr>
            <w:tcW w:w="605" w:type="dxa"/>
          </w:tcPr>
          <w:p w:rsidR="00235E1B" w:rsidRDefault="00235E1B" w:rsidP="00E41045">
            <w:pPr>
              <w:pStyle w:val="Tabela-tre"/>
            </w:pPr>
            <w:r>
              <w:t>8.</w:t>
            </w:r>
          </w:p>
        </w:tc>
        <w:tc>
          <w:tcPr>
            <w:tcW w:w="3969" w:type="dxa"/>
          </w:tcPr>
          <w:p w:rsidR="00235E1B" w:rsidRPr="00235E1B" w:rsidRDefault="00235E1B" w:rsidP="00E41045">
            <w:pPr>
              <w:pStyle w:val="Tabela-tre"/>
            </w:pPr>
            <w:r w:rsidRPr="00235E1B">
              <w:t>Centrum Transferu Technologii Morskich</w:t>
            </w:r>
          </w:p>
        </w:tc>
        <w:tc>
          <w:tcPr>
            <w:tcW w:w="2552" w:type="dxa"/>
            <w:vAlign w:val="center"/>
          </w:tcPr>
          <w:p w:rsidR="00235E1B" w:rsidRPr="00235E1B" w:rsidRDefault="00235E1B" w:rsidP="00235E1B">
            <w:pPr>
              <w:pStyle w:val="Tabela-tre"/>
            </w:pPr>
            <w:r w:rsidRPr="00235E1B">
              <w:t>Dawid Sabaci</w:t>
            </w:r>
            <w:r>
              <w:t>ń</w:t>
            </w:r>
            <w:r w:rsidRPr="00235E1B">
              <w:t>ski</w:t>
            </w:r>
          </w:p>
        </w:tc>
        <w:tc>
          <w:tcPr>
            <w:tcW w:w="1984" w:type="dxa"/>
          </w:tcPr>
          <w:p w:rsidR="00235E1B" w:rsidRPr="00F10056" w:rsidRDefault="00235E1B" w:rsidP="00E41045">
            <w:pPr>
              <w:pStyle w:val="Tabela-tre"/>
            </w:pPr>
          </w:p>
        </w:tc>
      </w:tr>
      <w:tr w:rsidR="005A31E2" w:rsidRPr="00F10056" w:rsidTr="005A31E2">
        <w:tc>
          <w:tcPr>
            <w:tcW w:w="605" w:type="dxa"/>
          </w:tcPr>
          <w:p w:rsidR="005A31E2" w:rsidRDefault="005A31E2" w:rsidP="00E41045">
            <w:pPr>
              <w:pStyle w:val="Tabela-tre"/>
            </w:pPr>
            <w:r>
              <w:t>9.</w:t>
            </w:r>
          </w:p>
        </w:tc>
        <w:tc>
          <w:tcPr>
            <w:tcW w:w="3969" w:type="dxa"/>
          </w:tcPr>
          <w:p w:rsidR="005A31E2" w:rsidRPr="00235E1B" w:rsidRDefault="005A31E2" w:rsidP="00E41045">
            <w:pPr>
              <w:pStyle w:val="Tabela-tre"/>
            </w:pPr>
            <w:r>
              <w:t>Konsultant</w:t>
            </w:r>
          </w:p>
        </w:tc>
        <w:tc>
          <w:tcPr>
            <w:tcW w:w="2552" w:type="dxa"/>
          </w:tcPr>
          <w:p w:rsidR="005A31E2" w:rsidRPr="00235E1B" w:rsidRDefault="005A31E2" w:rsidP="00235E1B">
            <w:pPr>
              <w:pStyle w:val="Tabela-tre"/>
            </w:pPr>
            <w:r>
              <w:t>Bartek Żak</w:t>
            </w:r>
          </w:p>
        </w:tc>
        <w:tc>
          <w:tcPr>
            <w:tcW w:w="1984" w:type="dxa"/>
          </w:tcPr>
          <w:p w:rsidR="005A31E2" w:rsidRPr="00F10056" w:rsidRDefault="005A31E2" w:rsidP="00E41045">
            <w:pPr>
              <w:pStyle w:val="Tabela-tre"/>
            </w:pPr>
          </w:p>
        </w:tc>
      </w:tr>
    </w:tbl>
    <w:p w:rsidR="00700200" w:rsidRPr="00762910" w:rsidRDefault="00700200" w:rsidP="00700200">
      <w:pPr>
        <w:pStyle w:val="Akapit-tre"/>
      </w:pPr>
      <w:r w:rsidRPr="00762910">
        <w:t>Podczas przygotowania niniejszego dokumentu, byli zaangażowani kluczowi pracownicy firmy SI</w:t>
      </w:r>
      <w:r w:rsidRPr="00762910">
        <w:t>M</w:t>
      </w:r>
      <w:r w:rsidRPr="00762910">
        <w:t xml:space="preserve">PLE: </w:t>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3839"/>
        <w:gridCol w:w="2552"/>
        <w:gridCol w:w="2092"/>
      </w:tblGrid>
      <w:tr w:rsidR="00700200" w:rsidRPr="00762910" w:rsidTr="00700200">
        <w:trPr>
          <w:tblHeader/>
        </w:trPr>
        <w:tc>
          <w:tcPr>
            <w:tcW w:w="735" w:type="dxa"/>
            <w:shd w:val="clear" w:color="auto" w:fill="DBE5F1"/>
          </w:tcPr>
          <w:p w:rsidR="00700200" w:rsidRPr="00BE6654" w:rsidRDefault="00700200" w:rsidP="00700200">
            <w:pPr>
              <w:pStyle w:val="Tabela-nagwek"/>
            </w:pPr>
          </w:p>
        </w:tc>
        <w:tc>
          <w:tcPr>
            <w:tcW w:w="3839" w:type="dxa"/>
            <w:shd w:val="clear" w:color="auto" w:fill="DBE5F1"/>
          </w:tcPr>
          <w:p w:rsidR="00700200" w:rsidRPr="00F443CB" w:rsidRDefault="00700200" w:rsidP="00700200">
            <w:pPr>
              <w:pStyle w:val="Tabela-nagwek"/>
            </w:pPr>
            <w:r>
              <w:t>ROLA</w:t>
            </w:r>
          </w:p>
        </w:tc>
        <w:tc>
          <w:tcPr>
            <w:tcW w:w="2552" w:type="dxa"/>
            <w:shd w:val="clear" w:color="auto" w:fill="DBE5F1"/>
          </w:tcPr>
          <w:p w:rsidR="00700200" w:rsidRPr="00BE6654" w:rsidRDefault="00700200" w:rsidP="00700200">
            <w:pPr>
              <w:pStyle w:val="Tabela-nagwek"/>
            </w:pPr>
            <w:r w:rsidRPr="00BE6654">
              <w:t>NAZWISKO</w:t>
            </w:r>
          </w:p>
        </w:tc>
        <w:tc>
          <w:tcPr>
            <w:tcW w:w="2092" w:type="dxa"/>
            <w:shd w:val="clear" w:color="auto" w:fill="DBE5F1"/>
          </w:tcPr>
          <w:p w:rsidR="00700200" w:rsidRPr="00BE6654" w:rsidRDefault="00700200" w:rsidP="00700200">
            <w:pPr>
              <w:pStyle w:val="Tabela-nagwek"/>
            </w:pPr>
            <w:r w:rsidRPr="00BE6654">
              <w:t>TELEFON</w:t>
            </w:r>
          </w:p>
        </w:tc>
      </w:tr>
      <w:tr w:rsidR="002F43D0" w:rsidRPr="00762910" w:rsidTr="00700200">
        <w:tc>
          <w:tcPr>
            <w:tcW w:w="735" w:type="dxa"/>
          </w:tcPr>
          <w:p w:rsidR="002F43D0" w:rsidRPr="00762910" w:rsidRDefault="00624DB4" w:rsidP="00700200">
            <w:pPr>
              <w:pStyle w:val="Tabela-tre"/>
            </w:pPr>
            <w:r>
              <w:t>1.</w:t>
            </w:r>
          </w:p>
        </w:tc>
        <w:tc>
          <w:tcPr>
            <w:tcW w:w="3839" w:type="dxa"/>
          </w:tcPr>
          <w:p w:rsidR="002F43D0" w:rsidRDefault="002F43D0" w:rsidP="00D2181D">
            <w:pPr>
              <w:pStyle w:val="Tabela-tre"/>
            </w:pPr>
            <w:r>
              <w:t>Kierownik Projektu</w:t>
            </w:r>
          </w:p>
        </w:tc>
        <w:tc>
          <w:tcPr>
            <w:tcW w:w="2552" w:type="dxa"/>
          </w:tcPr>
          <w:p w:rsidR="002F43D0" w:rsidRDefault="002F43D0" w:rsidP="002F43D0">
            <w:pPr>
              <w:pStyle w:val="Tabela-tre"/>
            </w:pPr>
            <w:r>
              <w:t>Przemysław Targowski</w:t>
            </w:r>
          </w:p>
        </w:tc>
        <w:tc>
          <w:tcPr>
            <w:tcW w:w="2092" w:type="dxa"/>
          </w:tcPr>
          <w:p w:rsidR="002F43D0" w:rsidRPr="00762910" w:rsidRDefault="002F43D0" w:rsidP="00700200">
            <w:pPr>
              <w:pStyle w:val="Tabela-tre"/>
            </w:pPr>
          </w:p>
        </w:tc>
      </w:tr>
      <w:tr w:rsidR="00D2181D" w:rsidRPr="00762910" w:rsidTr="00700200">
        <w:tc>
          <w:tcPr>
            <w:tcW w:w="735" w:type="dxa"/>
          </w:tcPr>
          <w:p w:rsidR="00D2181D" w:rsidRPr="00762910" w:rsidRDefault="00624DB4" w:rsidP="00700200">
            <w:pPr>
              <w:pStyle w:val="Tabela-tre"/>
            </w:pPr>
            <w:r>
              <w:t>2.</w:t>
            </w:r>
          </w:p>
        </w:tc>
        <w:tc>
          <w:tcPr>
            <w:tcW w:w="3839" w:type="dxa"/>
          </w:tcPr>
          <w:p w:rsidR="00D2181D" w:rsidRPr="00762910" w:rsidRDefault="00DF4C57" w:rsidP="00D2181D">
            <w:pPr>
              <w:pStyle w:val="Tabela-tre"/>
            </w:pPr>
            <w:r>
              <w:t>Konsultant</w:t>
            </w:r>
          </w:p>
        </w:tc>
        <w:tc>
          <w:tcPr>
            <w:tcW w:w="2552" w:type="dxa"/>
          </w:tcPr>
          <w:p w:rsidR="00D2181D" w:rsidRPr="00762910" w:rsidRDefault="0040587C" w:rsidP="0040587C">
            <w:pPr>
              <w:pStyle w:val="Tabela-tre"/>
            </w:pPr>
            <w:r>
              <w:t>Waldemar Tatarewicz</w:t>
            </w:r>
          </w:p>
        </w:tc>
        <w:tc>
          <w:tcPr>
            <w:tcW w:w="2092" w:type="dxa"/>
          </w:tcPr>
          <w:p w:rsidR="00D2181D" w:rsidRPr="00762910" w:rsidRDefault="00D2181D" w:rsidP="00700200">
            <w:pPr>
              <w:pStyle w:val="Tabela-tre"/>
            </w:pPr>
          </w:p>
        </w:tc>
      </w:tr>
      <w:tr w:rsidR="00D2181D" w:rsidRPr="00762910" w:rsidTr="00700200">
        <w:tc>
          <w:tcPr>
            <w:tcW w:w="735" w:type="dxa"/>
          </w:tcPr>
          <w:p w:rsidR="00D2181D" w:rsidRPr="00762910" w:rsidRDefault="00624DB4" w:rsidP="00700200">
            <w:pPr>
              <w:pStyle w:val="Tabela-tre"/>
            </w:pPr>
            <w:r>
              <w:t>3</w:t>
            </w:r>
            <w:r w:rsidR="00D2181D" w:rsidRPr="00762910">
              <w:t>.</w:t>
            </w:r>
          </w:p>
        </w:tc>
        <w:tc>
          <w:tcPr>
            <w:tcW w:w="3839" w:type="dxa"/>
          </w:tcPr>
          <w:p w:rsidR="00D2181D" w:rsidRPr="00762910" w:rsidRDefault="00E41045" w:rsidP="00D2181D">
            <w:pPr>
              <w:pStyle w:val="Tabela-tre"/>
            </w:pPr>
            <w:r>
              <w:t xml:space="preserve">Architekt </w:t>
            </w:r>
          </w:p>
        </w:tc>
        <w:tc>
          <w:tcPr>
            <w:tcW w:w="2552" w:type="dxa"/>
          </w:tcPr>
          <w:p w:rsidR="00D2181D" w:rsidRPr="00762910" w:rsidRDefault="00E41045" w:rsidP="00700200">
            <w:pPr>
              <w:pStyle w:val="Tabela-tre"/>
            </w:pPr>
            <w:r>
              <w:t>Piotr Greniewski</w:t>
            </w:r>
          </w:p>
        </w:tc>
        <w:tc>
          <w:tcPr>
            <w:tcW w:w="2092" w:type="dxa"/>
          </w:tcPr>
          <w:p w:rsidR="00D2181D" w:rsidRPr="00762910" w:rsidRDefault="00D2181D" w:rsidP="00700200">
            <w:pPr>
              <w:pStyle w:val="Tabela-tre"/>
            </w:pPr>
          </w:p>
        </w:tc>
      </w:tr>
    </w:tbl>
    <w:p w:rsidR="00651058" w:rsidRDefault="00651058" w:rsidP="00651058">
      <w:pPr>
        <w:pStyle w:val="Akapit-tre"/>
      </w:pPr>
      <w:bookmarkStart w:id="26" w:name="_Toc415548033"/>
      <w:bookmarkStart w:id="27" w:name="_Toc296256512"/>
      <w:bookmarkStart w:id="28" w:name="_Toc355857437"/>
      <w:bookmarkStart w:id="29" w:name="_Toc355857516"/>
      <w:bookmarkStart w:id="30" w:name="_Toc415548028"/>
      <w:bookmarkEnd w:id="25"/>
    </w:p>
    <w:p w:rsidR="00651058" w:rsidRDefault="00651058">
      <w:pPr>
        <w:spacing w:line="240" w:lineRule="auto"/>
        <w:jc w:val="left"/>
      </w:pPr>
      <w:r>
        <w:rPr>
          <w:b/>
          <w:bCs/>
        </w:rPr>
        <w:br w:type="page"/>
      </w:r>
    </w:p>
    <w:p w:rsidR="00700200" w:rsidRDefault="00700200" w:rsidP="00700200">
      <w:pPr>
        <w:pStyle w:val="Nagwek2"/>
      </w:pPr>
      <w:bookmarkStart w:id="31" w:name="_Toc358731292"/>
      <w:bookmarkStart w:id="32" w:name="_Toc361857027"/>
      <w:r w:rsidRPr="00762910">
        <w:lastRenderedPageBreak/>
        <w:t>1.</w:t>
      </w:r>
      <w:r w:rsidR="00AE7259">
        <w:t>5</w:t>
      </w:r>
      <w:r w:rsidRPr="00762910">
        <w:tab/>
        <w:t>Struktura organizacyjna</w:t>
      </w:r>
      <w:bookmarkEnd w:id="26"/>
      <w:bookmarkEnd w:id="27"/>
      <w:bookmarkEnd w:id="28"/>
      <w:bookmarkEnd w:id="29"/>
      <w:bookmarkEnd w:id="31"/>
      <w:bookmarkEnd w:id="32"/>
      <w:r w:rsidRPr="00762910">
        <w:t xml:space="preserve"> </w:t>
      </w:r>
    </w:p>
    <w:p w:rsidR="00651058" w:rsidRPr="00651058" w:rsidRDefault="00651058" w:rsidP="00651058">
      <w:pPr>
        <w:pStyle w:val="Akapit-tre"/>
      </w:pPr>
    </w:p>
    <w:p w:rsidR="00651058" w:rsidRDefault="00651058" w:rsidP="00E41045">
      <w:pPr>
        <w:pStyle w:val="RYSUNEK"/>
      </w:pPr>
      <w:bookmarkStart w:id="33" w:name="_Toc355857438"/>
      <w:bookmarkStart w:id="34" w:name="_Toc355857517"/>
      <w:r>
        <w:drawing>
          <wp:inline distT="0" distB="0" distL="0" distR="0">
            <wp:extent cx="5972810" cy="4525645"/>
            <wp:effectExtent l="0" t="0" r="889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72810" cy="4525645"/>
                    </a:xfrm>
                    <a:prstGeom prst="rect">
                      <a:avLst/>
                    </a:prstGeom>
                  </pic:spPr>
                </pic:pic>
              </a:graphicData>
            </a:graphic>
          </wp:inline>
        </w:drawing>
      </w:r>
    </w:p>
    <w:p w:rsidR="00651058" w:rsidRDefault="00651058" w:rsidP="00651058">
      <w:pPr>
        <w:pStyle w:val="Akapit-tre"/>
      </w:pPr>
    </w:p>
    <w:p w:rsidR="00651058" w:rsidRDefault="00651058" w:rsidP="00651058">
      <w:pPr>
        <w:pStyle w:val="Akapit-tre"/>
      </w:pPr>
    </w:p>
    <w:p w:rsidR="00651058" w:rsidRDefault="00651058" w:rsidP="00651058">
      <w:pPr>
        <w:pStyle w:val="Akapit-tre"/>
      </w:pPr>
    </w:p>
    <w:p w:rsidR="00651058" w:rsidRDefault="00651058">
      <w:pPr>
        <w:spacing w:line="240" w:lineRule="auto"/>
        <w:jc w:val="left"/>
      </w:pPr>
      <w:r>
        <w:br w:type="page"/>
      </w:r>
    </w:p>
    <w:p w:rsidR="00700200" w:rsidRPr="00E91797" w:rsidRDefault="00700200" w:rsidP="00700200">
      <w:pPr>
        <w:pStyle w:val="Nagwek2"/>
      </w:pPr>
      <w:bookmarkStart w:id="35" w:name="_Toc358731293"/>
      <w:bookmarkStart w:id="36" w:name="_Toc361857028"/>
      <w:r w:rsidRPr="00E91797">
        <w:lastRenderedPageBreak/>
        <w:t>1.</w:t>
      </w:r>
      <w:r w:rsidR="00AE7259">
        <w:t>6</w:t>
      </w:r>
      <w:r w:rsidRPr="00E91797">
        <w:tab/>
        <w:t>Ustalony zakres wdrożenia</w:t>
      </w:r>
      <w:bookmarkEnd w:id="33"/>
      <w:bookmarkEnd w:id="34"/>
      <w:bookmarkEnd w:id="35"/>
      <w:bookmarkEnd w:id="36"/>
    </w:p>
    <w:p w:rsidR="00700200" w:rsidRPr="00762910" w:rsidRDefault="00700200" w:rsidP="00700200">
      <w:pPr>
        <w:pStyle w:val="Akapit-tre"/>
      </w:pPr>
      <w:r w:rsidRPr="00762910">
        <w:t xml:space="preserve">W ramach projektu zostanie przeprowadzony następujący zakres wdrożenia </w:t>
      </w:r>
      <w:r w:rsidR="00F50195">
        <w:t xml:space="preserve">w obszarze </w:t>
      </w:r>
      <w:r w:rsidR="0040587C">
        <w:t>ZPR</w:t>
      </w:r>
      <w:r w:rsidR="00F50195">
        <w:t xml:space="preserve"> </w:t>
      </w:r>
      <w:r w:rsidRPr="00762910">
        <w:t>w p</w:t>
      </w:r>
      <w:r w:rsidRPr="00762910">
        <w:t>o</w:t>
      </w:r>
      <w:r w:rsidRPr="00762910">
        <w:t xml:space="preserve">szczególnych jednostkach organizacyjnych </w:t>
      </w:r>
      <w:r w:rsidR="00D2181D">
        <w:t>AMS.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7"/>
      </w:tblGrid>
      <w:tr w:rsidR="00426DD3" w:rsidRPr="00762910" w:rsidTr="00700200">
        <w:tc>
          <w:tcPr>
            <w:tcW w:w="7087" w:type="dxa"/>
            <w:shd w:val="clear" w:color="auto" w:fill="DBE5F1"/>
          </w:tcPr>
          <w:p w:rsidR="00426DD3" w:rsidRPr="00BE6654" w:rsidRDefault="00426DD3" w:rsidP="00700200">
            <w:pPr>
              <w:pStyle w:val="Tabela-nagwek"/>
            </w:pPr>
            <w:r>
              <w:t>ZAKRES WDROŻENIA</w:t>
            </w:r>
          </w:p>
        </w:tc>
      </w:tr>
      <w:tr w:rsidR="00426DD3" w:rsidRPr="00201ECC" w:rsidTr="004D336A">
        <w:tc>
          <w:tcPr>
            <w:tcW w:w="7087" w:type="dxa"/>
          </w:tcPr>
          <w:p w:rsidR="00426DD3" w:rsidRPr="00201ECC" w:rsidRDefault="00426DD3" w:rsidP="002C105B">
            <w:pPr>
              <w:pStyle w:val="Tabela-tre"/>
            </w:pPr>
            <w:r>
              <w:t>Działy odpowiedzialne za poszczególne typy projektów:</w:t>
            </w:r>
          </w:p>
        </w:tc>
      </w:tr>
      <w:tr w:rsidR="00426DD3" w:rsidRPr="00201ECC" w:rsidTr="004D336A">
        <w:tc>
          <w:tcPr>
            <w:tcW w:w="7087" w:type="dxa"/>
          </w:tcPr>
          <w:p w:rsidR="00426DD3" w:rsidRPr="00201ECC" w:rsidRDefault="00426DD3" w:rsidP="004D336A">
            <w:pPr>
              <w:pStyle w:val="Tabela-tre"/>
            </w:pPr>
            <w:r w:rsidRPr="00C03C0B">
              <w:t>Projekty inwestycyjne</w:t>
            </w:r>
          </w:p>
        </w:tc>
      </w:tr>
      <w:tr w:rsidR="00426DD3" w:rsidRPr="00201ECC" w:rsidTr="004D336A">
        <w:tc>
          <w:tcPr>
            <w:tcW w:w="7087" w:type="dxa"/>
          </w:tcPr>
          <w:p w:rsidR="00426DD3" w:rsidRPr="00201ECC" w:rsidRDefault="00426DD3" w:rsidP="004D336A">
            <w:pPr>
              <w:pStyle w:val="Tabela-tre"/>
            </w:pPr>
            <w:r w:rsidRPr="00C03C0B">
              <w:t xml:space="preserve">Projekty budowlane </w:t>
            </w:r>
          </w:p>
        </w:tc>
      </w:tr>
      <w:tr w:rsidR="00426DD3" w:rsidRPr="00201ECC" w:rsidTr="004D336A">
        <w:tc>
          <w:tcPr>
            <w:tcW w:w="7087" w:type="dxa"/>
          </w:tcPr>
          <w:p w:rsidR="00426DD3" w:rsidRPr="00201ECC" w:rsidRDefault="00426DD3" w:rsidP="004D336A">
            <w:pPr>
              <w:pStyle w:val="Tabela-tre"/>
            </w:pPr>
            <w:r w:rsidRPr="00C03C0B">
              <w:t>Projekty remontowe</w:t>
            </w:r>
          </w:p>
        </w:tc>
      </w:tr>
      <w:tr w:rsidR="00426DD3" w:rsidRPr="00A07E9A" w:rsidTr="004D336A">
        <w:tc>
          <w:tcPr>
            <w:tcW w:w="7087" w:type="dxa"/>
          </w:tcPr>
          <w:p w:rsidR="00426DD3" w:rsidRPr="00201ECC" w:rsidRDefault="00426DD3" w:rsidP="004D336A">
            <w:pPr>
              <w:pStyle w:val="Tabela-tre"/>
            </w:pPr>
            <w:r w:rsidRPr="00C03C0B">
              <w:t>Projekty międzynarodowe</w:t>
            </w:r>
          </w:p>
        </w:tc>
      </w:tr>
      <w:tr w:rsidR="00426DD3" w:rsidRPr="00A07E9A" w:rsidTr="004D336A">
        <w:tc>
          <w:tcPr>
            <w:tcW w:w="7087" w:type="dxa"/>
          </w:tcPr>
          <w:p w:rsidR="00426DD3" w:rsidRPr="00201ECC" w:rsidRDefault="00426DD3" w:rsidP="004D336A">
            <w:pPr>
              <w:pStyle w:val="Tabela-tre"/>
            </w:pPr>
            <w:r w:rsidRPr="00C03C0B">
              <w:t>Projekty krajowe</w:t>
            </w:r>
          </w:p>
        </w:tc>
      </w:tr>
      <w:tr w:rsidR="00426DD3" w:rsidRPr="00A07E9A" w:rsidTr="004D336A">
        <w:tc>
          <w:tcPr>
            <w:tcW w:w="7087" w:type="dxa"/>
          </w:tcPr>
          <w:p w:rsidR="00426DD3" w:rsidRPr="00201ECC" w:rsidRDefault="00426DD3" w:rsidP="004D336A">
            <w:pPr>
              <w:pStyle w:val="Tabela-tre"/>
            </w:pPr>
            <w:r w:rsidRPr="00C03C0B">
              <w:t>Projekty celowe (dotacje)</w:t>
            </w:r>
          </w:p>
        </w:tc>
      </w:tr>
      <w:tr w:rsidR="00426DD3" w:rsidRPr="00A07E9A" w:rsidTr="004D336A">
        <w:tc>
          <w:tcPr>
            <w:tcW w:w="7087" w:type="dxa"/>
          </w:tcPr>
          <w:p w:rsidR="00426DD3" w:rsidRPr="00201ECC" w:rsidRDefault="00426DD3" w:rsidP="004D336A">
            <w:pPr>
              <w:pStyle w:val="Tabela-tre"/>
            </w:pPr>
            <w:r w:rsidRPr="00C03C0B">
              <w:t>Projekty komercyjne</w:t>
            </w:r>
          </w:p>
        </w:tc>
      </w:tr>
      <w:tr w:rsidR="00426DD3" w:rsidRPr="00A07E9A" w:rsidTr="004D336A">
        <w:tc>
          <w:tcPr>
            <w:tcW w:w="7087" w:type="dxa"/>
          </w:tcPr>
          <w:p w:rsidR="00426DD3" w:rsidRPr="00201ECC" w:rsidRDefault="00426DD3" w:rsidP="004D336A">
            <w:pPr>
              <w:pStyle w:val="Tabela-tre"/>
            </w:pPr>
            <w:r w:rsidRPr="00C03C0B">
              <w:t>Projekty organizacyjne</w:t>
            </w:r>
          </w:p>
        </w:tc>
      </w:tr>
      <w:tr w:rsidR="00426DD3" w:rsidRPr="00762910" w:rsidTr="004D336A">
        <w:tc>
          <w:tcPr>
            <w:tcW w:w="7087" w:type="dxa"/>
          </w:tcPr>
          <w:p w:rsidR="00426DD3" w:rsidRPr="00762910" w:rsidRDefault="00426DD3" w:rsidP="00E6233A">
            <w:pPr>
              <w:pStyle w:val="Tabela-tre"/>
            </w:pPr>
            <w:r>
              <w:t>O</w:t>
            </w:r>
            <w:r w:rsidRPr="003F255E">
              <w:t>stateczna konfiguracja zostanie zaprojektowana podczas wdrożenia</w:t>
            </w:r>
            <w:r>
              <w:t xml:space="preserve"> </w:t>
            </w:r>
          </w:p>
        </w:tc>
      </w:tr>
    </w:tbl>
    <w:p w:rsidR="00651058" w:rsidRPr="00651058" w:rsidRDefault="00651058" w:rsidP="00700200">
      <w:pPr>
        <w:pStyle w:val="Akapit-tre"/>
      </w:pPr>
    </w:p>
    <w:p w:rsidR="00700200" w:rsidRDefault="00700200" w:rsidP="00700200">
      <w:pPr>
        <w:pStyle w:val="Nagwek2"/>
      </w:pPr>
      <w:bookmarkStart w:id="37" w:name="_Toc296256514"/>
      <w:bookmarkStart w:id="38" w:name="_Toc355857439"/>
      <w:bookmarkStart w:id="39" w:name="_Toc355857518"/>
      <w:bookmarkStart w:id="40" w:name="_Toc358731294"/>
      <w:bookmarkStart w:id="41" w:name="_Toc361857029"/>
      <w:r w:rsidRPr="00762910">
        <w:t>1.</w:t>
      </w:r>
      <w:r w:rsidR="00AE7259">
        <w:t>7</w:t>
      </w:r>
      <w:r w:rsidRPr="00762910">
        <w:tab/>
        <w:t xml:space="preserve">Główne funkcje biznesowe </w:t>
      </w:r>
      <w:bookmarkEnd w:id="30"/>
      <w:r w:rsidRPr="00762910">
        <w:t xml:space="preserve">w </w:t>
      </w:r>
      <w:bookmarkEnd w:id="37"/>
      <w:bookmarkEnd w:id="38"/>
      <w:bookmarkEnd w:id="39"/>
      <w:r w:rsidR="00AE7259">
        <w:t xml:space="preserve">obszarze </w:t>
      </w:r>
      <w:r w:rsidR="0040587C">
        <w:t>ZPR</w:t>
      </w:r>
      <w:bookmarkEnd w:id="40"/>
      <w:bookmarkEnd w:id="41"/>
    </w:p>
    <w:p w:rsidR="003A1787" w:rsidRPr="003E60B7" w:rsidRDefault="003A1787" w:rsidP="003A1787">
      <w:pPr>
        <w:pStyle w:val="Akapit-tre"/>
      </w:pPr>
      <w:r w:rsidRPr="00762910">
        <w:t xml:space="preserve">Cały model jest złożony z pewnej liczby głównych funkcji biznesowych. Każda funkcja składa się z </w:t>
      </w:r>
      <w:r>
        <w:t>jednego lub więcej procesów biznesowych</w:t>
      </w:r>
      <w:r w:rsidRPr="00762910">
        <w:t xml:space="preserve">. Poniższa tabela wskazuje, które </w:t>
      </w:r>
      <w:r>
        <w:t>procesy biznesowe</w:t>
      </w:r>
      <w:r w:rsidRPr="00762910">
        <w:t xml:space="preserve"> będą implementowane za pomocą systemu SIMPLE.ERP moduł </w:t>
      </w:r>
      <w:r w:rsidR="00F61FDC">
        <w:t>ERP</w:t>
      </w:r>
      <w:r>
        <w:t>.</w:t>
      </w:r>
      <w:r w:rsidR="00F61FDC">
        <w:t>BUD</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17"/>
        <w:gridCol w:w="8355"/>
      </w:tblGrid>
      <w:tr w:rsidR="003A1787" w:rsidRPr="00762910" w:rsidTr="003A1787">
        <w:trPr>
          <w:tblHeader/>
        </w:trPr>
        <w:tc>
          <w:tcPr>
            <w:tcW w:w="717" w:type="dxa"/>
            <w:tcBorders>
              <w:top w:val="single" w:sz="4" w:space="0" w:color="auto"/>
              <w:left w:val="single" w:sz="4" w:space="0" w:color="auto"/>
              <w:bottom w:val="single" w:sz="4" w:space="0" w:color="auto"/>
              <w:right w:val="single" w:sz="4" w:space="0" w:color="auto"/>
            </w:tcBorders>
            <w:shd w:val="clear" w:color="auto" w:fill="DBE5F1"/>
            <w:vAlign w:val="center"/>
          </w:tcPr>
          <w:p w:rsidR="003A1787" w:rsidRPr="00BE6654" w:rsidRDefault="003A1787" w:rsidP="003A1787">
            <w:pPr>
              <w:pStyle w:val="Tabela-nagwek"/>
            </w:pPr>
            <w:r w:rsidRPr="00BE6654">
              <w:t>LP</w:t>
            </w:r>
          </w:p>
        </w:tc>
        <w:tc>
          <w:tcPr>
            <w:tcW w:w="8355" w:type="dxa"/>
            <w:tcBorders>
              <w:top w:val="single" w:sz="4" w:space="0" w:color="auto"/>
              <w:left w:val="single" w:sz="4" w:space="0" w:color="auto"/>
              <w:bottom w:val="single" w:sz="4" w:space="0" w:color="auto"/>
              <w:right w:val="single" w:sz="4" w:space="0" w:color="auto"/>
            </w:tcBorders>
            <w:shd w:val="clear" w:color="auto" w:fill="DBE5F1"/>
          </w:tcPr>
          <w:p w:rsidR="003A1787" w:rsidRPr="00BE6654" w:rsidRDefault="003A1787" w:rsidP="003A1787">
            <w:pPr>
              <w:pStyle w:val="Tabela-nagwek"/>
            </w:pPr>
            <w:r w:rsidRPr="00BE6654">
              <w:t>NAZWA PROCESU BIZNESOWEGO</w:t>
            </w:r>
          </w:p>
        </w:tc>
      </w:tr>
      <w:tr w:rsidR="00F61FDC" w:rsidRPr="00762910" w:rsidTr="00D4528F">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F61FDC" w:rsidRPr="001F20C0" w:rsidRDefault="00F61FDC" w:rsidP="001F20C0">
            <w:pPr>
              <w:pStyle w:val="Tabela-tre"/>
            </w:pPr>
            <w:r w:rsidRPr="001F20C0">
              <w:t>1.</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F61FDC" w:rsidRPr="00762910" w:rsidRDefault="00187681" w:rsidP="00D4528F">
            <w:pPr>
              <w:pStyle w:val="Tabela-tre"/>
            </w:pPr>
            <w:r>
              <w:t xml:space="preserve">ZPR_01. </w:t>
            </w:r>
            <w:r w:rsidR="00F61FDC" w:rsidRPr="00762910">
              <w:t>Proces pomocniczy konfi</w:t>
            </w:r>
            <w:r w:rsidR="00F61FDC">
              <w:t>gurowania zarządzania projektami</w:t>
            </w:r>
          </w:p>
        </w:tc>
      </w:tr>
      <w:tr w:rsidR="00F61FDC" w:rsidRPr="00762910" w:rsidTr="00D4528F">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F61FDC" w:rsidRPr="001F20C0" w:rsidRDefault="00F61FDC" w:rsidP="001F20C0">
            <w:pPr>
              <w:pStyle w:val="Tabela-tre"/>
            </w:pPr>
            <w:r w:rsidRPr="001F20C0">
              <w:t>2.</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F61FDC" w:rsidRPr="00762910" w:rsidRDefault="00187681" w:rsidP="00187681">
            <w:pPr>
              <w:pStyle w:val="Tabela-tre"/>
            </w:pPr>
            <w:r>
              <w:t xml:space="preserve">ZPR_02. </w:t>
            </w:r>
            <w:r w:rsidR="00F61FDC" w:rsidRPr="00762910">
              <w:t xml:space="preserve">Proces </w:t>
            </w:r>
            <w:r w:rsidR="00F61FDC">
              <w:t>definiowania projektu</w:t>
            </w:r>
          </w:p>
        </w:tc>
      </w:tr>
      <w:tr w:rsidR="00F61FDC" w:rsidRPr="00762910" w:rsidTr="003A1787">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F61FDC" w:rsidRPr="001F20C0" w:rsidRDefault="00F61FDC" w:rsidP="001F20C0">
            <w:pPr>
              <w:pStyle w:val="Tabela-tre"/>
            </w:pPr>
            <w:r w:rsidRPr="001F20C0">
              <w:t>3.</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F61FDC" w:rsidRPr="00762910" w:rsidRDefault="00187681" w:rsidP="00187681">
            <w:pPr>
              <w:pStyle w:val="Tabela-tre"/>
            </w:pPr>
            <w:r>
              <w:t xml:space="preserve">ZPR_03. </w:t>
            </w:r>
            <w:r w:rsidR="00F61FDC">
              <w:t>Podp</w:t>
            </w:r>
            <w:r w:rsidR="00F61FDC" w:rsidRPr="00762910">
              <w:t xml:space="preserve">roces </w:t>
            </w:r>
            <w:r w:rsidR="00F61FDC">
              <w:t>definiowanie budżetu kosztów projektu</w:t>
            </w:r>
          </w:p>
        </w:tc>
      </w:tr>
      <w:tr w:rsidR="00F61FDC" w:rsidRPr="00762910" w:rsidTr="003A1787">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F61FDC" w:rsidRPr="001F20C0" w:rsidRDefault="00F61FDC" w:rsidP="00AD35F5">
            <w:pPr>
              <w:pStyle w:val="Tabela-tre"/>
            </w:pPr>
            <w:r w:rsidRPr="001F20C0">
              <w:t>4.</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F61FDC" w:rsidRPr="00762910" w:rsidRDefault="00187681" w:rsidP="00187681">
            <w:pPr>
              <w:pStyle w:val="Tabela-tre"/>
            </w:pPr>
            <w:r>
              <w:t xml:space="preserve">ZPR_04. </w:t>
            </w:r>
            <w:r w:rsidR="00F61FDC">
              <w:t>Podp</w:t>
            </w:r>
            <w:r w:rsidR="00F61FDC" w:rsidRPr="00762910">
              <w:t xml:space="preserve">roces </w:t>
            </w:r>
            <w:r w:rsidR="00F61FDC">
              <w:t>definiowanie budżetu przychodów z projektu</w:t>
            </w:r>
          </w:p>
        </w:tc>
      </w:tr>
      <w:tr w:rsidR="00F61FDC" w:rsidRPr="00762910" w:rsidTr="003A1787">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F61FDC" w:rsidRPr="001F20C0" w:rsidRDefault="00F61FDC" w:rsidP="00AD35F5">
            <w:pPr>
              <w:pStyle w:val="Tabela-tre"/>
            </w:pPr>
            <w:r w:rsidRPr="001F20C0">
              <w:t>5.</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F61FDC" w:rsidRPr="00762910" w:rsidRDefault="00187681" w:rsidP="00E42256">
            <w:pPr>
              <w:pStyle w:val="Tabela-tre"/>
            </w:pPr>
            <w:r>
              <w:t xml:space="preserve">ZPR_05. </w:t>
            </w:r>
            <w:r w:rsidR="00F61FDC" w:rsidRPr="00762910">
              <w:t xml:space="preserve">Proces obsługa </w:t>
            </w:r>
            <w:r w:rsidR="00F61FDC">
              <w:t>dokumentów realizujących wykonanie budżetu projektu</w:t>
            </w:r>
          </w:p>
        </w:tc>
      </w:tr>
      <w:tr w:rsidR="00187681" w:rsidRPr="00762910" w:rsidTr="003A1787">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187681" w:rsidRPr="001F20C0" w:rsidRDefault="00187681" w:rsidP="00AD35F5">
            <w:pPr>
              <w:pStyle w:val="Tabela-tre"/>
            </w:pPr>
            <w:r>
              <w:t>6.</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187681" w:rsidRPr="00762910" w:rsidRDefault="00187681" w:rsidP="00D4528F">
            <w:pPr>
              <w:pStyle w:val="Tabela-tre"/>
            </w:pPr>
            <w:r>
              <w:t xml:space="preserve">ZPR_06. </w:t>
            </w:r>
            <w:r w:rsidRPr="00A21D28">
              <w:t xml:space="preserve">Proces obsługa </w:t>
            </w:r>
            <w:r>
              <w:t>kalkulacji kosztów w</w:t>
            </w:r>
            <w:r w:rsidRPr="00A21D28">
              <w:t xml:space="preserve"> projek</w:t>
            </w:r>
            <w:r>
              <w:t>cie</w:t>
            </w:r>
          </w:p>
        </w:tc>
      </w:tr>
      <w:tr w:rsidR="00F61FDC" w:rsidRPr="00762910" w:rsidTr="003A1787">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rsidR="00F61FDC" w:rsidRPr="001F20C0" w:rsidRDefault="00187681" w:rsidP="00AD35F5">
            <w:pPr>
              <w:pStyle w:val="Tabela-tre"/>
            </w:pPr>
            <w:r>
              <w:t>7</w:t>
            </w:r>
            <w:r w:rsidR="00F61FDC" w:rsidRPr="001F20C0">
              <w:t>.</w:t>
            </w:r>
          </w:p>
        </w:tc>
        <w:tc>
          <w:tcPr>
            <w:tcW w:w="8355" w:type="dxa"/>
            <w:tcBorders>
              <w:top w:val="single" w:sz="6" w:space="0" w:color="auto"/>
              <w:left w:val="single" w:sz="6" w:space="0" w:color="auto"/>
              <w:bottom w:val="single" w:sz="6" w:space="0" w:color="auto"/>
              <w:right w:val="single" w:sz="6" w:space="0" w:color="auto"/>
            </w:tcBorders>
            <w:shd w:val="clear" w:color="auto" w:fill="auto"/>
          </w:tcPr>
          <w:p w:rsidR="00F61FDC" w:rsidRPr="00762910" w:rsidRDefault="00187681" w:rsidP="00187681">
            <w:pPr>
              <w:pStyle w:val="Tabela-tre"/>
            </w:pPr>
            <w:r>
              <w:t xml:space="preserve">ZPR_07. </w:t>
            </w:r>
            <w:r w:rsidR="00F61FDC" w:rsidRPr="00762910">
              <w:t xml:space="preserve">Proces </w:t>
            </w:r>
            <w:r w:rsidR="00F61FDC">
              <w:t>rozliczenia projektu</w:t>
            </w:r>
          </w:p>
        </w:tc>
      </w:tr>
    </w:tbl>
    <w:p w:rsidR="00F94990" w:rsidRDefault="00A5105D" w:rsidP="00A5105D">
      <w:bookmarkStart w:id="42" w:name="_Toc415548029"/>
      <w:bookmarkStart w:id="43" w:name="_Toc296256515"/>
      <w:bookmarkStart w:id="44" w:name="_Toc355857440"/>
      <w:bookmarkStart w:id="45" w:name="_Toc355857519"/>
      <w:r>
        <w:t xml:space="preserve"> </w:t>
      </w:r>
    </w:p>
    <w:p w:rsidR="00F94990" w:rsidRDefault="00F94990">
      <w:pPr>
        <w:spacing w:line="240" w:lineRule="auto"/>
        <w:jc w:val="left"/>
      </w:pPr>
      <w:r>
        <w:br w:type="page"/>
      </w:r>
    </w:p>
    <w:p w:rsidR="00700200" w:rsidRDefault="00700200" w:rsidP="00700200">
      <w:pPr>
        <w:pStyle w:val="Nagwek2"/>
      </w:pPr>
      <w:bookmarkStart w:id="46" w:name="_Toc358731295"/>
      <w:bookmarkStart w:id="47" w:name="_Toc361857030"/>
      <w:r w:rsidRPr="00762910">
        <w:lastRenderedPageBreak/>
        <w:t>1.</w:t>
      </w:r>
      <w:r w:rsidR="00AE7259">
        <w:t>8</w:t>
      </w:r>
      <w:r w:rsidRPr="00762910">
        <w:tab/>
        <w:t>Konieczne dostosowania</w:t>
      </w:r>
      <w:bookmarkEnd w:id="42"/>
      <w:r w:rsidRPr="00762910">
        <w:t xml:space="preserve"> systemu</w:t>
      </w:r>
      <w:bookmarkEnd w:id="43"/>
      <w:bookmarkEnd w:id="44"/>
      <w:bookmarkEnd w:id="45"/>
      <w:bookmarkEnd w:id="46"/>
      <w:bookmarkEnd w:id="47"/>
    </w:p>
    <w:p w:rsidR="00961032" w:rsidRPr="00961032" w:rsidRDefault="00961032" w:rsidP="00961032">
      <w:pPr>
        <w:pStyle w:val="Akapit-tre"/>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8221"/>
      </w:tblGrid>
      <w:tr w:rsidR="00466FDC" w:rsidRPr="00466FDC" w:rsidTr="005E7F2C">
        <w:trPr>
          <w:cantSplit/>
          <w:tblHeader/>
        </w:trPr>
        <w:tc>
          <w:tcPr>
            <w:tcW w:w="851" w:type="dxa"/>
            <w:shd w:val="clear" w:color="auto" w:fill="C6D9F1" w:themeFill="text2" w:themeFillTint="33"/>
          </w:tcPr>
          <w:p w:rsidR="00466FDC" w:rsidRPr="00AE7259" w:rsidRDefault="00466FDC" w:rsidP="00466FDC">
            <w:pPr>
              <w:pStyle w:val="Tabela-nagwek"/>
            </w:pPr>
            <w:r w:rsidRPr="00466FDC">
              <w:t>Lp</w:t>
            </w:r>
            <w:r w:rsidR="00AE7259">
              <w:t>.</w:t>
            </w:r>
          </w:p>
        </w:tc>
        <w:tc>
          <w:tcPr>
            <w:tcW w:w="8221" w:type="dxa"/>
            <w:shd w:val="clear" w:color="auto" w:fill="C6D9F1" w:themeFill="text2" w:themeFillTint="33"/>
          </w:tcPr>
          <w:p w:rsidR="00466FDC" w:rsidRPr="00466FDC" w:rsidRDefault="00466FDC" w:rsidP="00466FDC">
            <w:pPr>
              <w:pStyle w:val="Tabela-nagwek"/>
            </w:pPr>
            <w:r w:rsidRPr="00466FDC">
              <w:t>Dostosowanie systemu</w:t>
            </w:r>
          </w:p>
        </w:tc>
      </w:tr>
      <w:tr w:rsidR="00A5105D" w:rsidRPr="00A5547A" w:rsidTr="004D336A">
        <w:trPr>
          <w:cantSplit/>
        </w:trPr>
        <w:tc>
          <w:tcPr>
            <w:tcW w:w="851" w:type="dxa"/>
            <w:shd w:val="clear" w:color="auto" w:fill="auto"/>
          </w:tcPr>
          <w:p w:rsidR="00A5105D" w:rsidRPr="00F76D20" w:rsidRDefault="00A5105D" w:rsidP="004D336A">
            <w:pPr>
              <w:pStyle w:val="Tabela-tre"/>
              <w:rPr>
                <w:szCs w:val="18"/>
              </w:rPr>
            </w:pPr>
            <w:r w:rsidRPr="00F76D20">
              <w:rPr>
                <w:szCs w:val="18"/>
              </w:rPr>
              <w:t>1.</w:t>
            </w:r>
          </w:p>
        </w:tc>
        <w:tc>
          <w:tcPr>
            <w:tcW w:w="8221" w:type="dxa"/>
            <w:shd w:val="clear" w:color="auto" w:fill="auto"/>
          </w:tcPr>
          <w:p w:rsidR="00A5105D" w:rsidRPr="00A5105D" w:rsidRDefault="00F61FDC" w:rsidP="00A5105D">
            <w:pPr>
              <w:pStyle w:val="Tabela-tre"/>
            </w:pPr>
            <w:r>
              <w:t>Przygotowanie słownika pozycji kosztowych i przychodowych budżetu projektu</w:t>
            </w:r>
          </w:p>
        </w:tc>
      </w:tr>
      <w:tr w:rsidR="00A5105D" w:rsidRPr="00766E88" w:rsidTr="004D336A">
        <w:trPr>
          <w:cantSplit/>
        </w:trPr>
        <w:tc>
          <w:tcPr>
            <w:tcW w:w="851" w:type="dxa"/>
            <w:shd w:val="clear" w:color="auto" w:fill="auto"/>
          </w:tcPr>
          <w:p w:rsidR="00A5105D" w:rsidRPr="00766E88" w:rsidRDefault="00A5105D" w:rsidP="004D336A">
            <w:pPr>
              <w:pStyle w:val="Tabela-tre"/>
              <w:rPr>
                <w:szCs w:val="18"/>
              </w:rPr>
            </w:pPr>
            <w:r w:rsidRPr="00766E88">
              <w:rPr>
                <w:szCs w:val="18"/>
              </w:rPr>
              <w:t>2.</w:t>
            </w:r>
          </w:p>
        </w:tc>
        <w:tc>
          <w:tcPr>
            <w:tcW w:w="8221" w:type="dxa"/>
            <w:shd w:val="clear" w:color="auto" w:fill="auto"/>
          </w:tcPr>
          <w:p w:rsidR="00A5105D" w:rsidRPr="00A5105D" w:rsidRDefault="00F61FDC" w:rsidP="00A5105D">
            <w:pPr>
              <w:pStyle w:val="Tabela-tre"/>
            </w:pPr>
            <w:r>
              <w:t xml:space="preserve">Przygotowanie słownika typów projektów </w:t>
            </w:r>
          </w:p>
        </w:tc>
      </w:tr>
      <w:tr w:rsidR="00A5105D" w:rsidRPr="00766E88" w:rsidTr="004D336A">
        <w:trPr>
          <w:cantSplit/>
        </w:trPr>
        <w:tc>
          <w:tcPr>
            <w:tcW w:w="851" w:type="dxa"/>
            <w:shd w:val="clear" w:color="auto" w:fill="auto"/>
          </w:tcPr>
          <w:p w:rsidR="00A5105D" w:rsidRPr="00766E88" w:rsidRDefault="00A5105D" w:rsidP="004D336A">
            <w:pPr>
              <w:pStyle w:val="Tabela-tre"/>
              <w:rPr>
                <w:szCs w:val="18"/>
              </w:rPr>
            </w:pPr>
            <w:r w:rsidRPr="00766E88">
              <w:rPr>
                <w:szCs w:val="18"/>
              </w:rPr>
              <w:t>3.</w:t>
            </w:r>
          </w:p>
        </w:tc>
        <w:tc>
          <w:tcPr>
            <w:tcW w:w="8221" w:type="dxa"/>
            <w:shd w:val="clear" w:color="auto" w:fill="auto"/>
          </w:tcPr>
          <w:p w:rsidR="00A5105D" w:rsidRPr="00A5105D" w:rsidRDefault="00F61FDC" w:rsidP="00A5105D">
            <w:pPr>
              <w:pStyle w:val="Tabela-tre"/>
            </w:pPr>
            <w:r>
              <w:t>Przygotowanie szablonu MS Excel zawierającego podział budżetu kosztów i harmonogramu przychodów</w:t>
            </w:r>
          </w:p>
        </w:tc>
      </w:tr>
    </w:tbl>
    <w:p w:rsidR="004D336A" w:rsidRDefault="004D336A" w:rsidP="00AE7259">
      <w:pPr>
        <w:pStyle w:val="Akapit-tre"/>
      </w:pPr>
      <w:bookmarkStart w:id="48" w:name="_Toc296256518"/>
    </w:p>
    <w:p w:rsidR="00D2181D" w:rsidRPr="00AE7259" w:rsidRDefault="00D2181D" w:rsidP="00AE7259">
      <w:pPr>
        <w:pStyle w:val="Akapit-tre"/>
      </w:pPr>
      <w:r w:rsidRPr="00AE7259">
        <w:br w:type="page"/>
      </w:r>
    </w:p>
    <w:p w:rsidR="00E05FD5" w:rsidRPr="00762910" w:rsidRDefault="00E05FD5" w:rsidP="00E05FD5">
      <w:pPr>
        <w:pStyle w:val="Nagwek1"/>
      </w:pPr>
      <w:bookmarkStart w:id="49" w:name="_Toc356292121"/>
      <w:bookmarkStart w:id="50" w:name="_Toc358731296"/>
      <w:bookmarkStart w:id="51" w:name="_Toc361857031"/>
      <w:bookmarkStart w:id="52" w:name="_Toc355857456"/>
      <w:bookmarkStart w:id="53" w:name="_Toc355857566"/>
      <w:bookmarkStart w:id="54" w:name="_Toc293505641"/>
      <w:bookmarkStart w:id="55" w:name="_Toc296256565"/>
      <w:bookmarkStart w:id="56" w:name="_Toc355857449"/>
      <w:bookmarkStart w:id="57" w:name="_Toc355857528"/>
      <w:bookmarkEnd w:id="48"/>
      <w:r w:rsidRPr="00762910">
        <w:rPr>
          <w:rStyle w:val="Akapit-treZnak"/>
          <w:sz w:val="32"/>
          <w:szCs w:val="28"/>
        </w:rPr>
        <w:lastRenderedPageBreak/>
        <w:t>2.</w:t>
      </w:r>
      <w:r w:rsidRPr="00762910">
        <w:rPr>
          <w:rStyle w:val="Akapit-treZnak"/>
          <w:sz w:val="32"/>
          <w:szCs w:val="28"/>
        </w:rPr>
        <w:tab/>
      </w:r>
      <w:r w:rsidRPr="00762910">
        <w:t>Zakres i model zarządzania biznesem</w:t>
      </w:r>
      <w:bookmarkEnd w:id="49"/>
      <w:bookmarkEnd w:id="50"/>
      <w:bookmarkEnd w:id="51"/>
    </w:p>
    <w:p w:rsidR="00E05FD5" w:rsidRPr="00EC5DE1" w:rsidRDefault="00E05FD5" w:rsidP="00E05FD5">
      <w:pPr>
        <w:pStyle w:val="Akapit-tre"/>
      </w:pPr>
      <w:r w:rsidRPr="00762910">
        <w:t>Poniżej przedstawiono wstępną koncepcję funkcjonalną współpracy systemów wspierających działa</w:t>
      </w:r>
      <w:r w:rsidRPr="00762910">
        <w:t>l</w:t>
      </w:r>
      <w:r w:rsidRPr="00762910">
        <w:t xml:space="preserve">ność biznesową </w:t>
      </w:r>
      <w:r>
        <w:t>AMS.</w:t>
      </w:r>
    </w:p>
    <w:p w:rsidR="00E05FD5" w:rsidRPr="009A6A43" w:rsidRDefault="00E05FD5" w:rsidP="00E05FD5">
      <w:pPr>
        <w:pStyle w:val="Nagwek2"/>
      </w:pPr>
      <w:bookmarkStart w:id="58" w:name="_Toc320810893"/>
      <w:bookmarkStart w:id="59" w:name="_Toc356292122"/>
      <w:bookmarkStart w:id="60" w:name="_Toc358731297"/>
      <w:bookmarkStart w:id="61" w:name="_Toc361857032"/>
      <w:r w:rsidRPr="00762910">
        <w:t>2.1</w:t>
      </w:r>
      <w:r w:rsidRPr="00762910">
        <w:tab/>
        <w:t xml:space="preserve">Opis funkcjonalny Obszaru Zarządzania </w:t>
      </w:r>
      <w:bookmarkEnd w:id="58"/>
      <w:r>
        <w:t>Projektami</w:t>
      </w:r>
      <w:bookmarkEnd w:id="59"/>
      <w:bookmarkEnd w:id="60"/>
      <w:bookmarkEnd w:id="61"/>
    </w:p>
    <w:p w:rsidR="00E05FD5" w:rsidRPr="005D7621" w:rsidRDefault="00E05FD5" w:rsidP="00E05FD5">
      <w:pPr>
        <w:pStyle w:val="Akapit-tre"/>
        <w:rPr>
          <w:lang w:eastAsia="pl-PL"/>
        </w:rPr>
      </w:pPr>
      <w:r w:rsidRPr="005D7621">
        <w:rPr>
          <w:lang w:eastAsia="pl-PL"/>
        </w:rPr>
        <w:t>Obszar funkcjonalny Zarządzanie Projektami jest przeznaczony do wsparcia planowania, bieżącej obsługi oraz rozliczenia realizacji projektów. Pozwala na obsługę budżetu kosztów (bezpośrednich i</w:t>
      </w:r>
      <w:r>
        <w:rPr>
          <w:lang w:eastAsia="pl-PL"/>
        </w:rPr>
        <w:t> </w:t>
      </w:r>
      <w:r w:rsidRPr="005D7621">
        <w:rPr>
          <w:lang w:eastAsia="pl-PL"/>
        </w:rPr>
        <w:t xml:space="preserve">pośrednich) realizowanego projektu, harmonogramu kosztów i przychodów projektu, planowanie zadań oraz obsługę zasobów potrzebnych do realizacji projektu. </w:t>
      </w:r>
    </w:p>
    <w:p w:rsidR="00E05FD5" w:rsidRDefault="00E05FD5" w:rsidP="00E05FD5">
      <w:pPr>
        <w:pStyle w:val="Akapit-tre"/>
        <w:rPr>
          <w:lang w:eastAsia="pl-PL"/>
        </w:rPr>
      </w:pPr>
      <w:r>
        <w:rPr>
          <w:lang w:eastAsia="pl-PL"/>
        </w:rPr>
        <w:t>Zapewnia między innymi:</w:t>
      </w:r>
    </w:p>
    <w:p w:rsidR="00E05FD5" w:rsidRPr="00A828CD" w:rsidRDefault="002A5641" w:rsidP="00A74FA2">
      <w:pPr>
        <w:pStyle w:val="Akapit-wylicznka-o"/>
        <w:numPr>
          <w:ilvl w:val="0"/>
          <w:numId w:val="39"/>
        </w:numPr>
        <w:spacing w:after="40" w:line="240" w:lineRule="auto"/>
        <w:ind w:left="811" w:hanging="454"/>
      </w:pPr>
      <w:r w:rsidRPr="00A828CD">
        <w:t>Definiowanie</w:t>
      </w:r>
      <w:r w:rsidR="00E05FD5" w:rsidRPr="00A828CD">
        <w:t xml:space="preserve"> projektu wraz z podstawowymi parametrami oraz zespołem projektowym</w:t>
      </w:r>
    </w:p>
    <w:p w:rsidR="00E05FD5" w:rsidRPr="00A828CD" w:rsidRDefault="002A5641" w:rsidP="00A74FA2">
      <w:pPr>
        <w:pStyle w:val="Akapit-wylicznka-o"/>
        <w:numPr>
          <w:ilvl w:val="0"/>
          <w:numId w:val="39"/>
        </w:numPr>
        <w:spacing w:after="40" w:line="240" w:lineRule="auto"/>
        <w:ind w:left="811" w:hanging="454"/>
      </w:pPr>
      <w:r w:rsidRPr="00A828CD">
        <w:t>Definiowanie</w:t>
      </w:r>
      <w:r w:rsidR="00E05FD5" w:rsidRPr="00A828CD">
        <w:t xml:space="preserve"> harmonogramu zadań i płatności </w:t>
      </w:r>
    </w:p>
    <w:p w:rsidR="00E05FD5" w:rsidRPr="00954610" w:rsidRDefault="002A5641" w:rsidP="00A74FA2">
      <w:pPr>
        <w:pStyle w:val="Akapit-wylicznka-o"/>
        <w:numPr>
          <w:ilvl w:val="0"/>
          <w:numId w:val="39"/>
        </w:numPr>
        <w:spacing w:after="40" w:line="240" w:lineRule="auto"/>
        <w:ind w:left="811" w:hanging="454"/>
      </w:pPr>
      <w:r w:rsidRPr="00A828CD">
        <w:t>Zarządzanie</w:t>
      </w:r>
      <w:r w:rsidR="00E05FD5" w:rsidRPr="00A828CD">
        <w:t xml:space="preserve"> prac</w:t>
      </w:r>
      <w:r w:rsidR="00E05FD5">
        <w:t>ą</w:t>
      </w:r>
      <w:r w:rsidR="00E05FD5" w:rsidRPr="00A828CD">
        <w:t xml:space="preserve"> ludzi, maszyn</w:t>
      </w:r>
      <w:r w:rsidR="00E05FD5">
        <w:t>/aparatury</w:t>
      </w:r>
      <w:r w:rsidR="00E05FD5" w:rsidRPr="00A828CD">
        <w:t xml:space="preserve"> i zewnętrznych poddostawców</w:t>
      </w:r>
    </w:p>
    <w:p w:rsidR="00E05FD5" w:rsidRPr="00A828CD" w:rsidRDefault="002A5641" w:rsidP="00A74FA2">
      <w:pPr>
        <w:pStyle w:val="Akapit-wylicznka-o"/>
        <w:numPr>
          <w:ilvl w:val="0"/>
          <w:numId w:val="39"/>
        </w:numPr>
        <w:spacing w:after="40" w:line="240" w:lineRule="auto"/>
        <w:ind w:left="811" w:hanging="454"/>
      </w:pPr>
      <w:r>
        <w:t>Zarządzanie</w:t>
      </w:r>
      <w:r w:rsidR="00E05FD5">
        <w:t xml:space="preserve"> materiałami wykorzystywanymi w realizacji projektu</w:t>
      </w:r>
    </w:p>
    <w:p w:rsidR="00E05FD5" w:rsidRPr="00A828CD" w:rsidRDefault="002A5641" w:rsidP="00A74FA2">
      <w:pPr>
        <w:pStyle w:val="Akapit-wylicznka-o"/>
        <w:numPr>
          <w:ilvl w:val="0"/>
          <w:numId w:val="39"/>
        </w:numPr>
        <w:spacing w:after="40" w:line="240" w:lineRule="auto"/>
        <w:ind w:left="811" w:hanging="454"/>
      </w:pPr>
      <w:r w:rsidRPr="00A828CD">
        <w:t>Definiowanie</w:t>
      </w:r>
      <w:r w:rsidR="00E05FD5" w:rsidRPr="00A828CD">
        <w:t xml:space="preserve"> harmonogramu </w:t>
      </w:r>
      <w:r w:rsidR="00E05FD5">
        <w:t>przychodowego</w:t>
      </w:r>
      <w:r w:rsidR="00E05FD5" w:rsidRPr="00A828CD">
        <w:t>,</w:t>
      </w:r>
    </w:p>
    <w:p w:rsidR="00E05FD5" w:rsidRPr="00A828CD" w:rsidRDefault="002A5641" w:rsidP="00A74FA2">
      <w:pPr>
        <w:pStyle w:val="Akapit-wylicznka-o"/>
        <w:numPr>
          <w:ilvl w:val="0"/>
          <w:numId w:val="39"/>
        </w:numPr>
        <w:spacing w:after="40" w:line="240" w:lineRule="auto"/>
        <w:ind w:left="811" w:hanging="454"/>
      </w:pPr>
      <w:r w:rsidRPr="00A828CD">
        <w:t>Definiowanie</w:t>
      </w:r>
      <w:r w:rsidR="00E05FD5" w:rsidRPr="00A828CD">
        <w:t xml:space="preserve"> budżetu kosztów bezpośrednich</w:t>
      </w:r>
    </w:p>
    <w:p w:rsidR="00E05FD5" w:rsidRPr="00A828CD" w:rsidRDefault="002A5641" w:rsidP="00A74FA2">
      <w:pPr>
        <w:pStyle w:val="Akapit-wylicznka-o"/>
        <w:numPr>
          <w:ilvl w:val="0"/>
          <w:numId w:val="39"/>
        </w:numPr>
        <w:spacing w:after="40" w:line="240" w:lineRule="auto"/>
        <w:ind w:left="811" w:hanging="454"/>
      </w:pPr>
      <w:r w:rsidRPr="00A828CD">
        <w:t>Import</w:t>
      </w:r>
      <w:r w:rsidR="00E05FD5" w:rsidRPr="00A828CD">
        <w:t xml:space="preserve"> budżetów kosztów i przychodów z arkuszy kalkulacyjnych</w:t>
      </w:r>
    </w:p>
    <w:p w:rsidR="00E05FD5" w:rsidRPr="00A828CD" w:rsidRDefault="002A5641" w:rsidP="00A74FA2">
      <w:pPr>
        <w:pStyle w:val="Akapit-wylicznka-o"/>
        <w:numPr>
          <w:ilvl w:val="0"/>
          <w:numId w:val="39"/>
        </w:numPr>
        <w:spacing w:after="40" w:line="240" w:lineRule="auto"/>
        <w:ind w:left="811" w:hanging="454"/>
      </w:pPr>
      <w:r w:rsidRPr="00A828CD">
        <w:t>Definiowanie</w:t>
      </w:r>
      <w:r w:rsidR="00E05FD5" w:rsidRPr="00A828CD">
        <w:t xml:space="preserve"> budżetu kosztów pośrednich (ogólnych),</w:t>
      </w:r>
    </w:p>
    <w:p w:rsidR="00E05FD5" w:rsidRPr="00A828CD" w:rsidRDefault="002A5641" w:rsidP="00A74FA2">
      <w:pPr>
        <w:pStyle w:val="Akapit-wylicznka-o"/>
        <w:numPr>
          <w:ilvl w:val="0"/>
          <w:numId w:val="39"/>
        </w:numPr>
        <w:spacing w:after="40" w:line="240" w:lineRule="auto"/>
        <w:ind w:left="811" w:hanging="454"/>
      </w:pPr>
      <w:r w:rsidRPr="00A828CD">
        <w:t>Ewidencja</w:t>
      </w:r>
      <w:r w:rsidR="00E05FD5" w:rsidRPr="00A828CD">
        <w:t xml:space="preserve"> rzeczywistych kosztów na budżecie kosztów bezpośrednich</w:t>
      </w:r>
      <w:r w:rsidR="00E05FD5">
        <w:t xml:space="preserve"> i budżecie kosztów pośrednich</w:t>
      </w:r>
      <w:r w:rsidR="00E05FD5" w:rsidRPr="00A828CD">
        <w:t>.</w:t>
      </w:r>
    </w:p>
    <w:p w:rsidR="00E05FD5" w:rsidRDefault="00E05FD5" w:rsidP="00E05FD5">
      <w:pPr>
        <w:pStyle w:val="Akapit-tre"/>
        <w:rPr>
          <w:lang w:eastAsia="pl-PL"/>
        </w:rPr>
      </w:pPr>
      <w:r>
        <w:rPr>
          <w:lang w:eastAsia="pl-PL"/>
        </w:rPr>
        <w:t xml:space="preserve">Sprawna realizacja funkcji </w:t>
      </w:r>
      <w:r w:rsidR="002A5641">
        <w:rPr>
          <w:lang w:eastAsia="pl-PL"/>
        </w:rPr>
        <w:t xml:space="preserve">wymienionych wyżej </w:t>
      </w:r>
      <w:r>
        <w:rPr>
          <w:lang w:eastAsia="pl-PL"/>
        </w:rPr>
        <w:t>pozwala na osiągnięcie wymiernych korzyści, do kt</w:t>
      </w:r>
      <w:r>
        <w:rPr>
          <w:lang w:eastAsia="pl-PL"/>
        </w:rPr>
        <w:t>ó</w:t>
      </w:r>
      <w:r>
        <w:rPr>
          <w:lang w:eastAsia="pl-PL"/>
        </w:rPr>
        <w:t>rych można między innymi zaliczyć:</w:t>
      </w:r>
    </w:p>
    <w:p w:rsidR="00E05FD5" w:rsidRPr="00291E63" w:rsidRDefault="00E05FD5" w:rsidP="00A74FA2">
      <w:pPr>
        <w:pStyle w:val="Akapit-wylicznka-o"/>
        <w:numPr>
          <w:ilvl w:val="0"/>
          <w:numId w:val="39"/>
        </w:numPr>
        <w:spacing w:after="40" w:line="240" w:lineRule="auto"/>
        <w:jc w:val="left"/>
      </w:pPr>
      <w:r w:rsidRPr="00291E63">
        <w:t>Utworzenie jednego centrum gromadzenia kosztów oraz przychodów związanych z realizacją zadania projektowego</w:t>
      </w:r>
    </w:p>
    <w:p w:rsidR="00E05FD5" w:rsidRPr="00291E63" w:rsidRDefault="00E05FD5" w:rsidP="00A74FA2">
      <w:pPr>
        <w:pStyle w:val="Akapit-wylicznka-o"/>
        <w:numPr>
          <w:ilvl w:val="0"/>
          <w:numId w:val="39"/>
        </w:numPr>
        <w:spacing w:after="40" w:line="240" w:lineRule="auto"/>
        <w:jc w:val="left"/>
      </w:pPr>
      <w:r w:rsidRPr="00291E63">
        <w:t xml:space="preserve">Precyzyjne planowanie kosztów projektu i powiązanych z nimi: ewidencją poniesionych kosztów, prac </w:t>
      </w:r>
      <w:r w:rsidRPr="00A828CD">
        <w:t>poddostawców</w:t>
      </w:r>
      <w:r w:rsidRPr="00291E63">
        <w:t xml:space="preserve"> zewnętrznych oraz ewidencją kart pracy ludzi, sal, aparatury</w:t>
      </w:r>
      <w:r>
        <w:t>, zużycia materiałów</w:t>
      </w:r>
      <w:r w:rsidRPr="00291E63">
        <w:t>.</w:t>
      </w:r>
    </w:p>
    <w:p w:rsidR="00E05FD5" w:rsidRPr="00291E63" w:rsidRDefault="00E05FD5" w:rsidP="00A74FA2">
      <w:pPr>
        <w:pStyle w:val="Akapit-wylicznka-o"/>
        <w:numPr>
          <w:ilvl w:val="0"/>
          <w:numId w:val="39"/>
        </w:numPr>
        <w:spacing w:after="40" w:line="240" w:lineRule="auto"/>
        <w:jc w:val="left"/>
      </w:pPr>
      <w:r w:rsidRPr="00291E63">
        <w:t>Bieżąca kontrola kosztów i przychodów projektu poprzez szybki dostęp do bieżących danych oraz do ich wieloprzekrojowych zestawień,</w:t>
      </w:r>
    </w:p>
    <w:p w:rsidR="00E05FD5" w:rsidRPr="00291E63" w:rsidRDefault="00E05FD5" w:rsidP="00A74FA2">
      <w:pPr>
        <w:pStyle w:val="Akapit-wylicznka-o"/>
        <w:numPr>
          <w:ilvl w:val="0"/>
          <w:numId w:val="39"/>
        </w:numPr>
        <w:spacing w:after="40" w:line="240" w:lineRule="auto"/>
        <w:jc w:val="left"/>
      </w:pPr>
      <w:r w:rsidRPr="00291E63">
        <w:t>Zwiększenie efektywności pracowników będących Użytkownikami systemu poprzez poprawę organizacji pracy oraz wzrost kwalifikacji w zakresie znajomości nowoczesnych technologii informatycznych.</w:t>
      </w:r>
    </w:p>
    <w:p w:rsidR="00E05FD5" w:rsidRDefault="00E05FD5" w:rsidP="00E05FD5">
      <w:pPr>
        <w:pStyle w:val="Akapit-tre"/>
        <w:rPr>
          <w:lang w:eastAsia="pl-PL"/>
        </w:rPr>
      </w:pPr>
      <w:r>
        <w:rPr>
          <w:lang w:eastAsia="pl-PL"/>
        </w:rPr>
        <w:t>Należy również zaznaczyć, że w tym zakresie funkcjonalnym można wykorzystać współprace z programem MS PROJECT zapewniając wizualizację pozycji budżetowych.</w:t>
      </w:r>
    </w:p>
    <w:p w:rsidR="00E05FD5" w:rsidRDefault="00E05FD5" w:rsidP="00E05FD5">
      <w:pPr>
        <w:pStyle w:val="Akapit-wyrnienie"/>
      </w:pPr>
      <w:r w:rsidRPr="00762910">
        <w:t>CECHY SYSTEMU</w:t>
      </w:r>
    </w:p>
    <w:p w:rsidR="00E05FD5" w:rsidRPr="005D7621" w:rsidRDefault="00E05FD5" w:rsidP="00E05FD5">
      <w:pPr>
        <w:pStyle w:val="Akapit-tre"/>
        <w:rPr>
          <w:lang w:eastAsia="pl-PL"/>
        </w:rPr>
      </w:pPr>
      <w:r w:rsidRPr="005D7621">
        <w:rPr>
          <w:lang w:eastAsia="pl-PL"/>
        </w:rPr>
        <w:t>Funkcje realizuje w oparciu o następujące obiekty systemowe:</w:t>
      </w:r>
    </w:p>
    <w:p w:rsidR="00E05FD5" w:rsidRPr="005D7621" w:rsidRDefault="002A5641" w:rsidP="00A74FA2">
      <w:pPr>
        <w:pStyle w:val="Akapit-wylicznka-o"/>
        <w:numPr>
          <w:ilvl w:val="0"/>
          <w:numId w:val="39"/>
        </w:numPr>
        <w:spacing w:after="40" w:line="240" w:lineRule="auto"/>
        <w:ind w:left="811" w:hanging="454"/>
      </w:pPr>
      <w:r w:rsidRPr="005D7621">
        <w:t>Lista</w:t>
      </w:r>
      <w:r w:rsidR="00E05FD5" w:rsidRPr="005D7621">
        <w:t xml:space="preserve"> projektów</w:t>
      </w:r>
    </w:p>
    <w:p w:rsidR="00E05FD5" w:rsidRPr="00025B91" w:rsidRDefault="002A5641" w:rsidP="00A74FA2">
      <w:pPr>
        <w:pStyle w:val="Akapit-wylicznka-o"/>
        <w:numPr>
          <w:ilvl w:val="0"/>
          <w:numId w:val="39"/>
        </w:numPr>
        <w:spacing w:after="40" w:line="240" w:lineRule="auto"/>
        <w:ind w:left="811" w:hanging="454"/>
      </w:pPr>
      <w:r w:rsidRPr="005D7621">
        <w:t>Budżet</w:t>
      </w:r>
      <w:r w:rsidR="00E05FD5" w:rsidRPr="005D7621">
        <w:t xml:space="preserve"> kosztów</w:t>
      </w:r>
      <w:r w:rsidR="00E05FD5">
        <w:t xml:space="preserve"> </w:t>
      </w:r>
      <w:r>
        <w:t>projektu, którego</w:t>
      </w:r>
      <w:r w:rsidR="00E05FD5">
        <w:t xml:space="preserve"> elementem są koszty planowane składające się z kosztów bezpośrednich (koszty proste i koszty złożone) i kosztów pośrednich,</w:t>
      </w:r>
      <w:r w:rsidR="00E05FD5" w:rsidRPr="005D7621">
        <w:t xml:space="preserve"> </w:t>
      </w:r>
    </w:p>
    <w:p w:rsidR="00E05FD5" w:rsidRPr="005D7621" w:rsidRDefault="002A5641" w:rsidP="00A74FA2">
      <w:pPr>
        <w:pStyle w:val="Akapit-wylicznka-o"/>
        <w:numPr>
          <w:ilvl w:val="0"/>
          <w:numId w:val="39"/>
        </w:numPr>
        <w:spacing w:after="40" w:line="240" w:lineRule="auto"/>
        <w:ind w:left="811" w:hanging="454"/>
      </w:pPr>
      <w:r w:rsidRPr="005D7621">
        <w:t>Harmonogram</w:t>
      </w:r>
      <w:r w:rsidR="00E05FD5">
        <w:t xml:space="preserve"> realizacji zadań w czasie wraz</w:t>
      </w:r>
      <w:r w:rsidR="00E05FD5" w:rsidRPr="005D7621">
        <w:t xml:space="preserve"> z kartami je rozliczającymi,</w:t>
      </w:r>
    </w:p>
    <w:p w:rsidR="00E05FD5" w:rsidRPr="00291E63" w:rsidRDefault="002A5641" w:rsidP="00E05FD5">
      <w:pPr>
        <w:pStyle w:val="Akapit-tre"/>
      </w:pPr>
      <w:r w:rsidRPr="005D7621">
        <w:t>Harmonogram</w:t>
      </w:r>
      <w:r w:rsidR="00E05FD5" w:rsidRPr="005D7621">
        <w:t xml:space="preserve"> </w:t>
      </w:r>
      <w:r w:rsidR="00E05FD5">
        <w:t>planowanych płatności</w:t>
      </w:r>
      <w:r w:rsidR="00E42256">
        <w:t xml:space="preserve"> (podział planowanych płatności </w:t>
      </w:r>
      <w:r w:rsidR="001A374B">
        <w:t xml:space="preserve">na płatności kosztowe oraz wnioski o płatność </w:t>
      </w:r>
      <w:r w:rsidR="00E42256">
        <w:t>zostanie ustalony w trakcie wdrożenia</w:t>
      </w:r>
      <w:r w:rsidR="001A374B">
        <w:t>)</w:t>
      </w:r>
      <w:r w:rsidR="00E05FD5" w:rsidRPr="00291E63">
        <w:br w:type="page"/>
      </w:r>
    </w:p>
    <w:p w:rsidR="00E05FD5" w:rsidRPr="005D7621" w:rsidRDefault="00E05FD5" w:rsidP="00E05FD5">
      <w:pPr>
        <w:pStyle w:val="Akapit-wyrnienie"/>
      </w:pPr>
      <w:r w:rsidRPr="005D7621">
        <w:lastRenderedPageBreak/>
        <w:t>L</w:t>
      </w:r>
      <w:r>
        <w:t>ISTA PROJEKTÓW</w:t>
      </w:r>
    </w:p>
    <w:p w:rsidR="00E05FD5" w:rsidRDefault="00E05FD5" w:rsidP="00E05FD5">
      <w:pPr>
        <w:pStyle w:val="Akapit-tre"/>
        <w:rPr>
          <w:lang w:eastAsia="pl-PL"/>
        </w:rPr>
      </w:pPr>
      <w:r w:rsidRPr="005D7621">
        <w:rPr>
          <w:lang w:eastAsia="pl-PL"/>
        </w:rPr>
        <w:t xml:space="preserve">Lista projektów jest </w:t>
      </w:r>
      <w:r w:rsidR="002A5641" w:rsidRPr="005D7621">
        <w:rPr>
          <w:lang w:eastAsia="pl-PL"/>
        </w:rPr>
        <w:t>obiekt</w:t>
      </w:r>
      <w:r w:rsidR="002A5641">
        <w:rPr>
          <w:lang w:eastAsia="pl-PL"/>
        </w:rPr>
        <w:t>em, w którym</w:t>
      </w:r>
      <w:r w:rsidRPr="005D7621">
        <w:rPr>
          <w:lang w:eastAsia="pl-PL"/>
        </w:rPr>
        <w:t xml:space="preserve"> odbywa się rejestracja i definicja projektów. Wszystkie p</w:t>
      </w:r>
      <w:r w:rsidRPr="005D7621">
        <w:rPr>
          <w:lang w:eastAsia="pl-PL"/>
        </w:rPr>
        <w:t>a</w:t>
      </w:r>
      <w:r w:rsidRPr="005D7621">
        <w:rPr>
          <w:lang w:eastAsia="pl-PL"/>
        </w:rPr>
        <w:t xml:space="preserve">rametry opisujące i definiujące </w:t>
      </w:r>
      <w:r>
        <w:rPr>
          <w:lang w:eastAsia="pl-PL"/>
        </w:rPr>
        <w:t>projekt</w:t>
      </w:r>
      <w:r w:rsidRPr="005D7621">
        <w:rPr>
          <w:lang w:eastAsia="pl-PL"/>
        </w:rPr>
        <w:t xml:space="preserve"> są umieszczone w jednym miejscu. Z poziomu listy projektów operator ma dostęp do wybranych projektów i wszystkich dokumentów związanych z</w:t>
      </w:r>
      <w:r>
        <w:rPr>
          <w:lang w:eastAsia="pl-PL"/>
        </w:rPr>
        <w:t> </w:t>
      </w:r>
      <w:r w:rsidRPr="005D7621">
        <w:rPr>
          <w:lang w:eastAsia="pl-PL"/>
        </w:rPr>
        <w:t>danym proje</w:t>
      </w:r>
      <w:r w:rsidRPr="005D7621">
        <w:rPr>
          <w:lang w:eastAsia="pl-PL"/>
        </w:rPr>
        <w:t>k</w:t>
      </w:r>
      <w:r w:rsidRPr="005D7621">
        <w:rPr>
          <w:lang w:eastAsia="pl-PL"/>
        </w:rPr>
        <w:t>tem lub grupa projektów.</w:t>
      </w:r>
    </w:p>
    <w:p w:rsidR="00E05FD5" w:rsidRDefault="00E05FD5" w:rsidP="00E05FD5">
      <w:pPr>
        <w:pStyle w:val="TreAkapitu0"/>
      </w:pPr>
      <w:r>
        <w:t>W ramach opisanych typów projektów będzie prowadzony katalog projektów zawierający:</w:t>
      </w:r>
    </w:p>
    <w:p w:rsidR="00E05FD5" w:rsidRDefault="00E05FD5" w:rsidP="00A74FA2">
      <w:pPr>
        <w:pStyle w:val="TreAkapitu0"/>
        <w:numPr>
          <w:ilvl w:val="0"/>
          <w:numId w:val="42"/>
        </w:numPr>
        <w:spacing w:before="20" w:line="240" w:lineRule="auto"/>
      </w:pPr>
      <w:r>
        <w:t>Typ projektu</w:t>
      </w:r>
    </w:p>
    <w:p w:rsidR="00E05FD5" w:rsidRDefault="00E05FD5" w:rsidP="00A74FA2">
      <w:pPr>
        <w:pStyle w:val="TreAkapitu0"/>
        <w:numPr>
          <w:ilvl w:val="0"/>
          <w:numId w:val="42"/>
        </w:numPr>
        <w:spacing w:before="20" w:line="240" w:lineRule="auto"/>
      </w:pPr>
      <w:r>
        <w:t>Numer projektu</w:t>
      </w:r>
    </w:p>
    <w:p w:rsidR="00E05FD5" w:rsidRPr="00505560" w:rsidRDefault="00E05FD5" w:rsidP="00A74FA2">
      <w:pPr>
        <w:pStyle w:val="TreAkapitu0"/>
        <w:numPr>
          <w:ilvl w:val="0"/>
          <w:numId w:val="42"/>
        </w:numPr>
        <w:spacing w:before="20" w:line="240" w:lineRule="auto"/>
      </w:pPr>
      <w:r w:rsidRPr="008D1987">
        <w:t>Nazwę projektu</w:t>
      </w:r>
    </w:p>
    <w:p w:rsidR="00E05FD5" w:rsidRPr="00505560" w:rsidRDefault="00E05FD5" w:rsidP="00A74FA2">
      <w:pPr>
        <w:pStyle w:val="TreAkapitu0"/>
        <w:numPr>
          <w:ilvl w:val="0"/>
          <w:numId w:val="42"/>
        </w:numPr>
        <w:spacing w:before="20" w:line="240" w:lineRule="auto"/>
      </w:pPr>
      <w:r w:rsidRPr="008D1987">
        <w:t>Źródło finansowania</w:t>
      </w:r>
      <w:r w:rsidRPr="00505560">
        <w:t>,</w:t>
      </w:r>
      <w:r w:rsidRPr="008D1987">
        <w:t xml:space="preserve"> w przypadku projektów komercyjnych będzie to odbiorca proje</w:t>
      </w:r>
      <w:r w:rsidRPr="008D1987">
        <w:t>k</w:t>
      </w:r>
      <w:r w:rsidRPr="008D1987">
        <w:t>tu/zamawiający, w przypadku pozostałych projektów finansowanie z budżetu państwa p</w:t>
      </w:r>
      <w:r w:rsidRPr="008D1987">
        <w:t>o</w:t>
      </w:r>
      <w:r w:rsidRPr="008D1987">
        <w:t>przez instytucj</w:t>
      </w:r>
      <w:r>
        <w:t xml:space="preserve">e pośredniczące np. NCBiR, </w:t>
      </w:r>
      <w:r w:rsidRPr="008D1987">
        <w:t xml:space="preserve">MNiSW; finansowanie z budżetu </w:t>
      </w:r>
      <w:r w:rsidR="002A5641" w:rsidRPr="008D1987">
        <w:t>Unijnego, fina</w:t>
      </w:r>
      <w:r w:rsidR="002A5641" w:rsidRPr="008D1987">
        <w:t>n</w:t>
      </w:r>
      <w:r w:rsidR="002A5641" w:rsidRPr="008D1987">
        <w:t>sowanie</w:t>
      </w:r>
      <w:r w:rsidRPr="008D1987">
        <w:t xml:space="preserve"> ze środków własnych </w:t>
      </w:r>
      <w:r w:rsidRPr="00505560">
        <w:t>AMS</w:t>
      </w:r>
      <w:r w:rsidRPr="008D1987">
        <w:t xml:space="preserve">) </w:t>
      </w:r>
    </w:p>
    <w:p w:rsidR="00E05FD5" w:rsidRPr="008D1987" w:rsidRDefault="002A5641" w:rsidP="00A74FA2">
      <w:pPr>
        <w:pStyle w:val="TreAkapitu0"/>
        <w:numPr>
          <w:ilvl w:val="0"/>
          <w:numId w:val="42"/>
        </w:numPr>
        <w:spacing w:before="20" w:line="240" w:lineRule="auto"/>
      </w:pPr>
      <w:r>
        <w:t>Konto analityczne (</w:t>
      </w:r>
      <w:r w:rsidR="00E05FD5" w:rsidRPr="008D1987">
        <w:t xml:space="preserve">słownik projektów będzie podłączony do planu kont, jego identyfikatorem będzie konto </w:t>
      </w:r>
      <w:r w:rsidRPr="008D1987">
        <w:t>analityczne)</w:t>
      </w:r>
    </w:p>
    <w:p w:rsidR="00E05FD5" w:rsidRDefault="00E05FD5" w:rsidP="00E05FD5">
      <w:pPr>
        <w:pStyle w:val="TreAkapitu0"/>
      </w:pPr>
      <w:r>
        <w:t xml:space="preserve">System pozwoli na przypinanie do projektu skanów dokumentów oraz plików pdf, xls i doc. </w:t>
      </w:r>
    </w:p>
    <w:p w:rsidR="00E05FD5" w:rsidRDefault="00E05FD5" w:rsidP="00E05FD5">
      <w:pPr>
        <w:pStyle w:val="Akapit-tre"/>
        <w:rPr>
          <w:lang w:eastAsia="pl-PL"/>
        </w:rPr>
      </w:pPr>
      <w:r w:rsidRPr="005D7621">
        <w:rPr>
          <w:lang w:eastAsia="pl-PL"/>
        </w:rPr>
        <w:t xml:space="preserve">Poszczególne projekty są opisane poprzez zestaw parametrów takich jak: rodzaje i grupy </w:t>
      </w:r>
      <w:r w:rsidR="002A5641" w:rsidRPr="005D7621">
        <w:rPr>
          <w:lang w:eastAsia="pl-PL"/>
        </w:rPr>
        <w:t>projektów</w:t>
      </w:r>
      <w:r w:rsidR="002A5641" w:rsidRPr="00226273">
        <w:rPr>
          <w:lang w:eastAsia="pl-PL"/>
        </w:rPr>
        <w:t xml:space="preserve"> </w:t>
      </w:r>
      <w:r w:rsidR="002A5641">
        <w:rPr>
          <w:lang w:eastAsia="pl-PL"/>
        </w:rPr>
        <w:t>podzielonych</w:t>
      </w:r>
      <w:r>
        <w:rPr>
          <w:lang w:eastAsia="pl-PL"/>
        </w:rPr>
        <w:t xml:space="preserve"> wg typów występujących na AMS</w:t>
      </w:r>
      <w:r w:rsidRPr="005D7621">
        <w:rPr>
          <w:lang w:eastAsia="pl-PL"/>
        </w:rPr>
        <w:t>, terminy realizacji, daty planowanego i rzeczywistego odbioru końcowego zadania projektowego, zespół projektowy określający osoby odpowiedzialne za poszczególne zakresy projektu, komórka organizacyjn</w:t>
      </w:r>
      <w:r>
        <w:rPr>
          <w:lang w:eastAsia="pl-PL"/>
        </w:rPr>
        <w:t>a wynikająca ze struktury firmy</w:t>
      </w:r>
      <w:r w:rsidRPr="005D7621">
        <w:rPr>
          <w:lang w:eastAsia="pl-PL"/>
        </w:rPr>
        <w:t xml:space="preserve">. Tutaj projekt jest także opisany wszystkimi rygorami finansowymi wynikającymi z umowy na realizację zadania. </w:t>
      </w:r>
    </w:p>
    <w:p w:rsidR="00E05FD5" w:rsidRPr="00226273" w:rsidRDefault="00E05FD5" w:rsidP="00E05FD5">
      <w:pPr>
        <w:pStyle w:val="Akapit-wyrnienie"/>
      </w:pPr>
      <w:r w:rsidRPr="005A1643">
        <w:t>BUDŻET KOSZTÓW</w:t>
      </w:r>
      <w:r>
        <w:t xml:space="preserve"> PROJEKTU (BEZPOŚREDNICH I POŚREDNICH)</w:t>
      </w:r>
    </w:p>
    <w:p w:rsidR="00E05FD5" w:rsidRDefault="00E05FD5" w:rsidP="00E05FD5">
      <w:pPr>
        <w:pStyle w:val="TreAkapitu0"/>
      </w:pPr>
      <w:r>
        <w:t>W budżecie kosztów bezpośrednich odbywać się będzie planowanie i rejestracja rzeczywistych kos</w:t>
      </w:r>
      <w:r>
        <w:t>z</w:t>
      </w:r>
      <w:r>
        <w:t xml:space="preserve">tów bezpośrednich przypisanych do konkretnych zadań projektowych oraz określone </w:t>
      </w:r>
      <w:r w:rsidR="002A5641">
        <w:t>zostaną zasoby</w:t>
      </w:r>
      <w:r>
        <w:t xml:space="preserve"> odpowiedzialne za wykonanie danych zadań.</w:t>
      </w:r>
    </w:p>
    <w:p w:rsidR="00E05FD5" w:rsidRDefault="00E05FD5" w:rsidP="00E05FD5">
      <w:pPr>
        <w:pStyle w:val="TreAkapitu0"/>
      </w:pPr>
      <w:r>
        <w:t>Zdefiniowany w budżecie podział na etapy – zadania, wymagać będzie przypisanie zasobów zgrup</w:t>
      </w:r>
      <w:r>
        <w:t>o</w:t>
      </w:r>
      <w:r>
        <w:t>wanych według typów:</w:t>
      </w:r>
    </w:p>
    <w:p w:rsidR="00E05FD5" w:rsidRDefault="00E05FD5" w:rsidP="00A74FA2">
      <w:pPr>
        <w:pStyle w:val="TreAkapitu0"/>
        <w:numPr>
          <w:ilvl w:val="0"/>
          <w:numId w:val="43"/>
        </w:numPr>
        <w:spacing w:before="20" w:line="240" w:lineRule="auto"/>
      </w:pPr>
      <w:r>
        <w:t xml:space="preserve">Sprzęt – aparatura badawcza oraz urządzenia wykorzystywane w projekcie </w:t>
      </w:r>
    </w:p>
    <w:p w:rsidR="00E05FD5" w:rsidRDefault="00E05FD5" w:rsidP="00A74FA2">
      <w:pPr>
        <w:pStyle w:val="TreAkapitu0"/>
        <w:numPr>
          <w:ilvl w:val="0"/>
          <w:numId w:val="43"/>
        </w:numPr>
        <w:spacing w:before="20" w:line="240" w:lineRule="auto"/>
      </w:pPr>
      <w:r>
        <w:t>Materiały – drobny sprzęt, materiały pozostałe</w:t>
      </w:r>
    </w:p>
    <w:p w:rsidR="00E05FD5" w:rsidRDefault="00E05FD5" w:rsidP="00A74FA2">
      <w:pPr>
        <w:pStyle w:val="TreAkapitu0"/>
        <w:numPr>
          <w:ilvl w:val="0"/>
          <w:numId w:val="43"/>
        </w:numPr>
        <w:spacing w:before="20" w:line="240" w:lineRule="auto"/>
      </w:pPr>
      <w:r>
        <w:t>Robocizna – wynagrodzenia</w:t>
      </w:r>
      <w:r w:rsidR="001A374B">
        <w:t xml:space="preserve"> (karty pracy)</w:t>
      </w:r>
    </w:p>
    <w:p w:rsidR="00E05FD5" w:rsidRDefault="00E05FD5" w:rsidP="00A74FA2">
      <w:pPr>
        <w:pStyle w:val="TreAkapitu0"/>
        <w:numPr>
          <w:ilvl w:val="0"/>
          <w:numId w:val="43"/>
        </w:numPr>
        <w:spacing w:before="20" w:line="240" w:lineRule="auto"/>
      </w:pPr>
      <w:r>
        <w:t xml:space="preserve">Podwykonawca – kooperacja zewnętrzna  </w:t>
      </w:r>
    </w:p>
    <w:p w:rsidR="00E05FD5" w:rsidRDefault="002C105B" w:rsidP="00A74FA2">
      <w:pPr>
        <w:pStyle w:val="TreAkapitu0"/>
        <w:numPr>
          <w:ilvl w:val="0"/>
          <w:numId w:val="43"/>
        </w:numPr>
        <w:spacing w:before="20" w:line="240" w:lineRule="auto"/>
      </w:pPr>
      <w:r>
        <w:t>Inne k</w:t>
      </w:r>
      <w:r w:rsidR="00E05FD5">
        <w:t>oszty</w:t>
      </w:r>
      <w:r>
        <w:t xml:space="preserve"> </w:t>
      </w:r>
      <w:r w:rsidR="00E53E24">
        <w:t xml:space="preserve"> np. </w:t>
      </w:r>
      <w:r w:rsidR="00E05FD5">
        <w:t>delegacje</w:t>
      </w:r>
      <w:r>
        <w:t xml:space="preserve">– </w:t>
      </w:r>
      <w:r w:rsidR="00E05FD5">
        <w:t>amortyzacja budynków i amortyzacja pozostałych środków trw</w:t>
      </w:r>
      <w:r w:rsidR="00E05FD5">
        <w:t>a</w:t>
      </w:r>
      <w:r w:rsidR="00E05FD5">
        <w:t xml:space="preserve">łych </w:t>
      </w:r>
      <w:r w:rsidR="00053E4E">
        <w:t>nieprzypisanych</w:t>
      </w:r>
      <w:r w:rsidR="00E05FD5">
        <w:t xml:space="preserve"> do typu: Sprzęt </w:t>
      </w:r>
      <w:r w:rsidR="001A374B">
        <w:t>(pozostałe koszty nie wymienione w pozostałych poz</w:t>
      </w:r>
      <w:r w:rsidR="001A374B">
        <w:t>y</w:t>
      </w:r>
      <w:r w:rsidR="001A374B">
        <w:t>cjach)</w:t>
      </w:r>
    </w:p>
    <w:p w:rsidR="00E05FD5" w:rsidRDefault="00E05FD5" w:rsidP="00E05FD5">
      <w:pPr>
        <w:pStyle w:val="TreAkapitu0"/>
      </w:pPr>
      <w:r>
        <w:t>Dla poszczególnych zadań w projekcie zostanie przygotowany w przedziałach miesięcznych harm</w:t>
      </w:r>
      <w:r>
        <w:t>o</w:t>
      </w:r>
      <w:r>
        <w:t>nogram czasowy prac.</w:t>
      </w:r>
    </w:p>
    <w:p w:rsidR="00E05FD5" w:rsidRDefault="00E05FD5" w:rsidP="00E05FD5">
      <w:pPr>
        <w:pStyle w:val="TreAkapitu0"/>
      </w:pPr>
      <w:r>
        <w:t>Budżet kosztów bezpośrednich można rejestrować w programie lub zaimportować za pomocą prz</w:t>
      </w:r>
      <w:r>
        <w:t>y</w:t>
      </w:r>
      <w:r>
        <w:t>gotowanego szablonu MS Excel. Szablon zawierać będzie zadania projektowe wraz z przyporządk</w:t>
      </w:r>
      <w:r>
        <w:t>o</w:t>
      </w:r>
      <w:r>
        <w:t xml:space="preserve">wanymi zasobami. Harmonogram prac </w:t>
      </w:r>
      <w:r w:rsidR="00053E4E">
        <w:t xml:space="preserve">będzie </w:t>
      </w:r>
      <w:r>
        <w:t>obsługiwany bezpośrednio w programie.</w:t>
      </w:r>
    </w:p>
    <w:p w:rsidR="00E05FD5" w:rsidRDefault="00E05FD5" w:rsidP="00E05FD5">
      <w:pPr>
        <w:pStyle w:val="TreAkapitu0"/>
      </w:pPr>
      <w:r>
        <w:t>Sporządzony budżet kosztów bezpośrednich będzie zatwierdzany dwuetapowo.</w:t>
      </w:r>
    </w:p>
    <w:p w:rsidR="00E05FD5" w:rsidRDefault="00E05FD5" w:rsidP="00E05FD5">
      <w:pPr>
        <w:pStyle w:val="Akapit-tre"/>
        <w:rPr>
          <w:lang w:eastAsia="pl-PL"/>
        </w:rPr>
      </w:pPr>
      <w:r>
        <w:t xml:space="preserve">Jeżeli nastąpi konieczność zmiany w budżecie, zostanie utworzona nowa wersja budżetu kosztów bezpośrednich z zachowaniem poprzedniej </w:t>
      </w:r>
      <w:r w:rsidR="002A5641">
        <w:t>wersji, jako</w:t>
      </w:r>
      <w:r>
        <w:t xml:space="preserve"> archiwalnej</w:t>
      </w:r>
    </w:p>
    <w:p w:rsidR="00E05FD5" w:rsidRDefault="00E05FD5" w:rsidP="00E05FD5">
      <w:pPr>
        <w:pStyle w:val="Akapit-tre"/>
        <w:rPr>
          <w:lang w:eastAsia="pl-PL"/>
        </w:rPr>
      </w:pPr>
      <w:r>
        <w:rPr>
          <w:lang w:eastAsia="pl-PL"/>
        </w:rPr>
        <w:t>Zadania projektowe definiowane są przez ich zakres oraz ściśle określony termin realizacji. Dla zadań projektowych wykonuje się przydział zasobów niezbędnych do zrealizowania danego zadania.</w:t>
      </w:r>
    </w:p>
    <w:p w:rsidR="00E05FD5" w:rsidRDefault="00E05FD5" w:rsidP="00E05FD5">
      <w:pPr>
        <w:pStyle w:val="Akapit-tre"/>
        <w:rPr>
          <w:lang w:eastAsia="pl-PL"/>
        </w:rPr>
      </w:pPr>
      <w:r>
        <w:rPr>
          <w:lang w:eastAsia="pl-PL"/>
        </w:rPr>
        <w:lastRenderedPageBreak/>
        <w:t>Budżet kosztów projektów pozwala na bieżącą analizę porównawczą planowanych i wykonanych ilości i wartości kosztów. Należy pamiętać, że wykonanie budżetu kosztów będzie ewidencjonowane z taką szczegółowością, z jaką został zdefiniowany budżet kosztów. Poziom szczegółowości może być różny dla poszczególnych projektów.</w:t>
      </w:r>
    </w:p>
    <w:p w:rsidR="00E05FD5" w:rsidRPr="004C519F" w:rsidRDefault="00E05FD5" w:rsidP="00E05FD5">
      <w:pPr>
        <w:pStyle w:val="Akapit-wyrnienie"/>
      </w:pPr>
      <w:r>
        <w:t>BUDŻET</w:t>
      </w:r>
      <w:r w:rsidRPr="000D0F9B">
        <w:t xml:space="preserve"> PRZYCHODÓW</w:t>
      </w:r>
      <w:r>
        <w:t xml:space="preserve"> Z PROJEKTU</w:t>
      </w:r>
    </w:p>
    <w:p w:rsidR="00E05FD5" w:rsidRPr="001950F7" w:rsidRDefault="00E05FD5" w:rsidP="00E05FD5">
      <w:pPr>
        <w:pStyle w:val="TreAkapitu0"/>
      </w:pPr>
      <w:r>
        <w:t>Budżet przychodów projektu</w:t>
      </w:r>
      <w:r w:rsidRPr="001950F7">
        <w:t xml:space="preserve"> </w:t>
      </w:r>
      <w:r>
        <w:rPr>
          <w:lang w:eastAsia="pl-PL"/>
        </w:rPr>
        <w:t>przedstawia</w:t>
      </w:r>
      <w:r w:rsidRPr="000D0F9B">
        <w:rPr>
          <w:lang w:eastAsia="pl-PL"/>
        </w:rPr>
        <w:t xml:space="preserve"> szczegółowy </w:t>
      </w:r>
      <w:r>
        <w:rPr>
          <w:lang w:eastAsia="pl-PL"/>
        </w:rPr>
        <w:t>budżet zaplanowanych przychodów powiąz</w:t>
      </w:r>
      <w:r>
        <w:rPr>
          <w:lang w:eastAsia="pl-PL"/>
        </w:rPr>
        <w:t>a</w:t>
      </w:r>
      <w:r>
        <w:rPr>
          <w:lang w:eastAsia="pl-PL"/>
        </w:rPr>
        <w:t>nych z projektem, poszczególnymi zadaniami, etapami i podzielonych na źródła finansowania (jedna pozycja budżetu może być podzielona na różne źródła finansowania).</w:t>
      </w:r>
    </w:p>
    <w:p w:rsidR="00E05FD5" w:rsidRPr="001950F7" w:rsidRDefault="00E05FD5" w:rsidP="00E05FD5">
      <w:pPr>
        <w:pStyle w:val="TreAkapitu0"/>
      </w:pPr>
      <w:r w:rsidRPr="001950F7">
        <w:t xml:space="preserve">Opisane prace wraz z ich </w:t>
      </w:r>
      <w:r>
        <w:t>wartością przychodów</w:t>
      </w:r>
      <w:r w:rsidRPr="001950F7">
        <w:t xml:space="preserve"> są umieszczone w miesięcznym rozdziale czasowym. Pozycje </w:t>
      </w:r>
      <w:r>
        <w:t>budżetu przychodów</w:t>
      </w:r>
      <w:r w:rsidRPr="001950F7">
        <w:t xml:space="preserve"> są łączone z budżetem kosztów  za pomocą mechanizmu wiążącego. </w:t>
      </w:r>
      <w:r w:rsidRPr="000D0F9B">
        <w:rPr>
          <w:lang w:eastAsia="pl-PL"/>
        </w:rPr>
        <w:t xml:space="preserve">Jest to dedykowane okno zawierające pozycje </w:t>
      </w:r>
      <w:r>
        <w:rPr>
          <w:lang w:eastAsia="pl-PL"/>
        </w:rPr>
        <w:t>budżetu przychodów z projektu</w:t>
      </w:r>
      <w:r w:rsidRPr="000D0F9B">
        <w:rPr>
          <w:lang w:eastAsia="pl-PL"/>
        </w:rPr>
        <w:t xml:space="preserve"> oraz poz</w:t>
      </w:r>
      <w:r w:rsidRPr="000D0F9B">
        <w:rPr>
          <w:lang w:eastAsia="pl-PL"/>
        </w:rPr>
        <w:t>y</w:t>
      </w:r>
      <w:r w:rsidRPr="000D0F9B">
        <w:rPr>
          <w:lang w:eastAsia="pl-PL"/>
        </w:rPr>
        <w:t>cje budżetu</w:t>
      </w:r>
      <w:r>
        <w:rPr>
          <w:lang w:eastAsia="pl-PL"/>
        </w:rPr>
        <w:t xml:space="preserve"> kosztów projektu</w:t>
      </w:r>
      <w:r w:rsidRPr="000D0F9B">
        <w:rPr>
          <w:lang w:eastAsia="pl-PL"/>
        </w:rPr>
        <w:t xml:space="preserve">. Możliwa jest relacja typu: jedna pozycja z </w:t>
      </w:r>
      <w:r>
        <w:rPr>
          <w:lang w:eastAsia="pl-PL"/>
        </w:rPr>
        <w:t>budżetu przychodów z projektu</w:t>
      </w:r>
      <w:r w:rsidRPr="000D0F9B">
        <w:rPr>
          <w:lang w:eastAsia="pl-PL"/>
        </w:rPr>
        <w:t xml:space="preserve"> odp</w:t>
      </w:r>
      <w:r w:rsidRPr="000D0F9B">
        <w:rPr>
          <w:lang w:eastAsia="pl-PL"/>
        </w:rPr>
        <w:t>o</w:t>
      </w:r>
      <w:r w:rsidRPr="000D0F9B">
        <w:rPr>
          <w:lang w:eastAsia="pl-PL"/>
        </w:rPr>
        <w:t>wiada kliku pozycjom w budżecie</w:t>
      </w:r>
      <w:r>
        <w:rPr>
          <w:lang w:eastAsia="pl-PL"/>
        </w:rPr>
        <w:t xml:space="preserve"> kosztów projektu</w:t>
      </w:r>
      <w:r w:rsidRPr="000D0F9B">
        <w:rPr>
          <w:lang w:eastAsia="pl-PL"/>
        </w:rPr>
        <w:t xml:space="preserve"> lub odwrotnie, jedna pozycja z budżetu</w:t>
      </w:r>
      <w:r>
        <w:rPr>
          <w:lang w:eastAsia="pl-PL"/>
        </w:rPr>
        <w:t xml:space="preserve"> kosztów projektu</w:t>
      </w:r>
      <w:r w:rsidRPr="000D0F9B">
        <w:rPr>
          <w:lang w:eastAsia="pl-PL"/>
        </w:rPr>
        <w:t xml:space="preserve"> odpowiada kliku pozycjom </w:t>
      </w:r>
      <w:r w:rsidR="002A5641" w:rsidRPr="000D0F9B">
        <w:rPr>
          <w:lang w:eastAsia="pl-PL"/>
        </w:rPr>
        <w:t xml:space="preserve">w </w:t>
      </w:r>
      <w:r w:rsidR="002A5641">
        <w:rPr>
          <w:lang w:eastAsia="pl-PL"/>
        </w:rPr>
        <w:t>budżecie</w:t>
      </w:r>
      <w:r>
        <w:rPr>
          <w:lang w:eastAsia="pl-PL"/>
        </w:rPr>
        <w:t xml:space="preserve"> przychodów z projektu</w:t>
      </w:r>
      <w:r w:rsidRPr="000D0F9B">
        <w:rPr>
          <w:lang w:eastAsia="pl-PL"/>
        </w:rPr>
        <w:t>.</w:t>
      </w:r>
    </w:p>
    <w:p w:rsidR="00E05FD5" w:rsidRPr="001950F7" w:rsidRDefault="00E05FD5" w:rsidP="00E05FD5">
      <w:pPr>
        <w:pStyle w:val="TreAkapitu0"/>
      </w:pPr>
      <w:r>
        <w:t>Budżet przychodów</w:t>
      </w:r>
      <w:r w:rsidRPr="001950F7">
        <w:t xml:space="preserve"> wprowadzony zostanie bezpośrednio w programie lub importowany za pomocą przygotowanego szablonu w MS Excel. Szablon zawierać będzie etapy ustalonych prac wraz z zakr</w:t>
      </w:r>
      <w:r w:rsidRPr="001950F7">
        <w:t>e</w:t>
      </w:r>
      <w:r w:rsidRPr="001950F7">
        <w:t xml:space="preserve">sami dat </w:t>
      </w:r>
      <w:r>
        <w:t>spływu przychodów/dotacji</w:t>
      </w:r>
      <w:r w:rsidRPr="001950F7">
        <w:t>. Zakres dat pozwoli na automatyczne utworzenie harmonogr</w:t>
      </w:r>
      <w:r w:rsidRPr="001950F7">
        <w:t>a</w:t>
      </w:r>
      <w:r w:rsidRPr="001950F7">
        <w:t>mu czasowego.</w:t>
      </w:r>
    </w:p>
    <w:p w:rsidR="00E05FD5" w:rsidRPr="001950F7" w:rsidRDefault="00E05FD5" w:rsidP="00E05FD5">
      <w:pPr>
        <w:pStyle w:val="TreAkapitu0"/>
      </w:pPr>
      <w:r w:rsidRPr="001950F7">
        <w:t xml:space="preserve">Jeżeli </w:t>
      </w:r>
      <w:r>
        <w:t>budżet</w:t>
      </w:r>
      <w:r w:rsidRPr="001950F7">
        <w:t xml:space="preserve"> </w:t>
      </w:r>
      <w:r>
        <w:t>przychodów</w:t>
      </w:r>
      <w:r w:rsidRPr="001950F7">
        <w:t xml:space="preserve"> zostanie połączony z budżetem kosztów to harmonogram czasowy zadań w budżecie kosztów zostanie utworzony automatycznie proporcjonalnie do harmonogramu </w:t>
      </w:r>
      <w:r>
        <w:t>budżetu przychodów</w:t>
      </w:r>
      <w:r w:rsidRPr="001950F7">
        <w:t xml:space="preserve">. </w:t>
      </w:r>
    </w:p>
    <w:p w:rsidR="00E05FD5" w:rsidRPr="001950F7" w:rsidRDefault="00E05FD5" w:rsidP="00E05FD5">
      <w:pPr>
        <w:pStyle w:val="TreAkapitu0"/>
      </w:pPr>
      <w:r w:rsidRPr="001950F7">
        <w:t xml:space="preserve">Do </w:t>
      </w:r>
      <w:r>
        <w:t>budżetu przychodów</w:t>
      </w:r>
      <w:r w:rsidRPr="001950F7">
        <w:t xml:space="preserve"> można podpiąć skan</w:t>
      </w:r>
      <w:r>
        <w:t>y</w:t>
      </w:r>
      <w:r w:rsidRPr="001950F7">
        <w:t xml:space="preserve"> </w:t>
      </w:r>
      <w:r>
        <w:t>dokumentów związanych ze stroną przychodową</w:t>
      </w:r>
      <w:r w:rsidRPr="001950F7">
        <w:t xml:space="preserve"> pr</w:t>
      </w:r>
      <w:r w:rsidRPr="001950F7">
        <w:t>o</w:t>
      </w:r>
      <w:r w:rsidRPr="001950F7">
        <w:t>jektu.</w:t>
      </w:r>
    </w:p>
    <w:p w:rsidR="00E05FD5" w:rsidRDefault="00E05FD5" w:rsidP="00E05FD5">
      <w:pPr>
        <w:pStyle w:val="TreAkapitu0"/>
      </w:pPr>
      <w:r>
        <w:t>Sporządzony harmonogram sprzedaży będzie zatwierdzany dwuetapowo.</w:t>
      </w:r>
    </w:p>
    <w:p w:rsidR="00E05FD5" w:rsidRDefault="00E05FD5" w:rsidP="00E05FD5">
      <w:pPr>
        <w:pStyle w:val="TreAkapitu0"/>
      </w:pPr>
      <w:r>
        <w:t xml:space="preserve">Jeżeli nastąpi konieczność zmiany w budżecie przychodów, zostanie utworzona nowa wersja budżetu z zachowaniem poprzedniej </w:t>
      </w:r>
      <w:r w:rsidR="002A5641">
        <w:t>wersji, jako</w:t>
      </w:r>
      <w:r>
        <w:t xml:space="preserve"> archiwalnej.</w:t>
      </w:r>
    </w:p>
    <w:p w:rsidR="00E05FD5" w:rsidRPr="00AA2BE6" w:rsidRDefault="00E05FD5" w:rsidP="00E05FD5">
      <w:pPr>
        <w:pStyle w:val="Akapit-tre"/>
        <w:rPr>
          <w:lang w:eastAsia="pl-PL"/>
        </w:rPr>
      </w:pPr>
      <w:bookmarkStart w:id="62" w:name="_Toc331426635"/>
      <w:r>
        <w:rPr>
          <w:lang w:eastAsia="pl-PL"/>
        </w:rPr>
        <w:t xml:space="preserve">Prowadzenie budżetu przychodów projektu nie jest obligatoryjne. Na projektach można prowadzić tylko stronę kosztową. </w:t>
      </w:r>
    </w:p>
    <w:bookmarkEnd w:id="62"/>
    <w:p w:rsidR="00E05FD5" w:rsidRDefault="00E05FD5" w:rsidP="00E05FD5">
      <w:pPr>
        <w:pStyle w:val="Akapit-wyrnienie"/>
      </w:pPr>
      <w:r>
        <w:t>REALIZACJA BUDŻETU KOSZTÓW</w:t>
      </w:r>
    </w:p>
    <w:p w:rsidR="00E05FD5" w:rsidRDefault="00E05FD5" w:rsidP="00E05FD5">
      <w:pPr>
        <w:pStyle w:val="TreAkapitu0"/>
      </w:pPr>
      <w:r>
        <w:t>Realizacja budżetu kosztów bezpośrednich odbywać się będzie w zależności od typu zasobów:</w:t>
      </w:r>
    </w:p>
    <w:p w:rsidR="00E05FD5" w:rsidRDefault="00E05FD5" w:rsidP="00A74FA2">
      <w:pPr>
        <w:pStyle w:val="TreAkapitu0"/>
        <w:numPr>
          <w:ilvl w:val="0"/>
          <w:numId w:val="44"/>
        </w:numPr>
        <w:spacing w:before="20" w:line="240" w:lineRule="auto"/>
      </w:pPr>
      <w:r>
        <w:t>Sprzęt – obroty z kont księgowych oraz faktury zakupu</w:t>
      </w:r>
    </w:p>
    <w:p w:rsidR="00E05FD5" w:rsidRDefault="00E05FD5" w:rsidP="00A74FA2">
      <w:pPr>
        <w:pStyle w:val="TreAkapitu0"/>
        <w:numPr>
          <w:ilvl w:val="0"/>
          <w:numId w:val="44"/>
        </w:numPr>
        <w:spacing w:before="20" w:line="240" w:lineRule="auto"/>
      </w:pPr>
      <w:r>
        <w:t xml:space="preserve">Materiały – faktury zakupu i dokumenty magazynowe RW </w:t>
      </w:r>
    </w:p>
    <w:p w:rsidR="00E05FD5" w:rsidRDefault="00E05FD5" w:rsidP="00A74FA2">
      <w:pPr>
        <w:pStyle w:val="TreAkapitu0"/>
        <w:numPr>
          <w:ilvl w:val="0"/>
          <w:numId w:val="44"/>
        </w:numPr>
        <w:spacing w:before="20" w:line="240" w:lineRule="auto"/>
      </w:pPr>
      <w:r>
        <w:t>Podwykonawca – faktury zakupu</w:t>
      </w:r>
    </w:p>
    <w:p w:rsidR="00E05FD5" w:rsidRDefault="00E05FD5" w:rsidP="00A74FA2">
      <w:pPr>
        <w:pStyle w:val="TreAkapitu0"/>
        <w:numPr>
          <w:ilvl w:val="0"/>
          <w:numId w:val="44"/>
        </w:numPr>
        <w:spacing w:before="20" w:line="240" w:lineRule="auto"/>
      </w:pPr>
      <w:r>
        <w:t>Robocizna – karty pracy</w:t>
      </w:r>
    </w:p>
    <w:p w:rsidR="00E05FD5" w:rsidRDefault="00E05FD5" w:rsidP="00A74FA2">
      <w:pPr>
        <w:pStyle w:val="TreAkapitu0"/>
        <w:numPr>
          <w:ilvl w:val="0"/>
          <w:numId w:val="44"/>
        </w:numPr>
        <w:spacing w:before="20" w:line="240" w:lineRule="auto"/>
      </w:pPr>
      <w:r>
        <w:t>Inne koszty– obroty z kont księgowych</w:t>
      </w:r>
    </w:p>
    <w:p w:rsidR="00E05FD5" w:rsidRDefault="00E05FD5" w:rsidP="00E05FD5">
      <w:pPr>
        <w:pStyle w:val="Akapit-wyrnienie"/>
      </w:pPr>
      <w:r>
        <w:t xml:space="preserve">REALIZACJA </w:t>
      </w:r>
      <w:r w:rsidRPr="00505560">
        <w:rPr>
          <w:szCs w:val="22"/>
        </w:rPr>
        <w:t xml:space="preserve">BUDŻETU </w:t>
      </w:r>
      <w:r>
        <w:rPr>
          <w:szCs w:val="22"/>
        </w:rPr>
        <w:t xml:space="preserve">KOSZTÓW </w:t>
      </w:r>
      <w:r w:rsidRPr="00505560">
        <w:rPr>
          <w:szCs w:val="22"/>
        </w:rPr>
        <w:t>Z OBROTÓW KONT KSIĘGOWYCH</w:t>
      </w:r>
      <w:r>
        <w:t xml:space="preserve"> </w:t>
      </w:r>
    </w:p>
    <w:p w:rsidR="00E05FD5" w:rsidRDefault="00E05FD5" w:rsidP="00E05FD5">
      <w:pPr>
        <w:pStyle w:val="TreAkapitu0"/>
      </w:pPr>
      <w:r>
        <w:t>W trakcie wdrożenia zostanie przygotowany mechanizm automatu księgowego, który na podstawie przypisanych do zadań projektowych zasobów pobierze miesięcznie obroty z kont księgowych.</w:t>
      </w:r>
    </w:p>
    <w:p w:rsidR="00E05FD5" w:rsidRDefault="00E05FD5" w:rsidP="00E05FD5">
      <w:pPr>
        <w:pStyle w:val="TreAkapitu0"/>
      </w:pPr>
      <w:r>
        <w:t>W przypadku amortyzacji sprzętu przypisanego do zadań projektowych zostanie przygotowany sło</w:t>
      </w:r>
      <w:r>
        <w:t>w</w:t>
      </w:r>
      <w:r>
        <w:t>nik stanowisk kosztów w majątku trwałym zawierający numer projektu, do którego jest przypisany dany środek trwały. W ewidencji środka trwałego zostanie przypisane poszczególne stanowisko kos</w:t>
      </w:r>
      <w:r>
        <w:t>z</w:t>
      </w:r>
      <w:r>
        <w:t>tów wraz z procentowym udziałem w wartości amortyzacji. Jeżeli dany środek trwały jest przypisany do jednego projektu to dla stanowiska kosztowego związanego z projektem zostanie przypisane 100%</w:t>
      </w:r>
      <w:r w:rsidR="00E12435">
        <w:t xml:space="preserve"> (można określić procent kosztu amortyzacji)</w:t>
      </w:r>
      <w:r>
        <w:t>, natomiast w przypadku, gdy środek trwały jest przypisany do kilku projektów, to zostaną podane stanowiska kosztowe tych projektów wraz z udzi</w:t>
      </w:r>
      <w:r>
        <w:t>a</w:t>
      </w:r>
      <w:r>
        <w:lastRenderedPageBreak/>
        <w:t>łem procentowym, z zastrzeżeniem, że suma procent jest równa 100. Dzięki temu obroty kont ksi</w:t>
      </w:r>
      <w:r>
        <w:t>ę</w:t>
      </w:r>
      <w:r>
        <w:t>gowych związanych z amortyzacją będą posiadały podział związany z danym projektem.</w:t>
      </w:r>
      <w:r w:rsidR="00E53E24">
        <w:t xml:space="preserve"> System p</w:t>
      </w:r>
      <w:r w:rsidR="00E53E24">
        <w:t>o</w:t>
      </w:r>
      <w:r w:rsidR="00E53E24">
        <w:t>zwoli tez na alokacje kosztów środka trwałego częściowo przyporządkowanego do działalności pr</w:t>
      </w:r>
      <w:r w:rsidR="00E53E24">
        <w:t>o</w:t>
      </w:r>
      <w:r w:rsidR="00E53E24">
        <w:t>jektowej</w:t>
      </w:r>
      <w:r w:rsidR="00EA3645">
        <w:t>.</w:t>
      </w:r>
      <w:r>
        <w:t xml:space="preserve"> Automat księgujący pobierze te obroty z dekretu amortyzacji i przepisze poszczególne </w:t>
      </w:r>
      <w:r w:rsidR="00053E4E">
        <w:t>wa</w:t>
      </w:r>
      <w:r w:rsidR="00053E4E">
        <w:t>r</w:t>
      </w:r>
      <w:r w:rsidR="00053E4E">
        <w:t>tości, jako</w:t>
      </w:r>
      <w:r>
        <w:t xml:space="preserve"> realizacja projektów. Aby to mogło być wykonane szablon dekretacji amortyzacji w mają</w:t>
      </w:r>
      <w:r>
        <w:t>t</w:t>
      </w:r>
      <w:r>
        <w:t>ku trwałym musi zawierać poszczególne pozycje numerów inwentarzowych bez grupowania. Numery inwentarzowe środków trwałych będą przypisywane w zasobach typu sprzęt poszczególnych proje</w:t>
      </w:r>
      <w:r>
        <w:t>k</w:t>
      </w:r>
      <w:r>
        <w:t>tów.</w:t>
      </w:r>
    </w:p>
    <w:p w:rsidR="00E05FD5" w:rsidRDefault="00E05FD5" w:rsidP="00E05FD5">
      <w:pPr>
        <w:pStyle w:val="TreAkapitu0"/>
      </w:pPr>
      <w:r>
        <w:t>W przypadku zasobu typu: Inne koszty, zostanie przygotowany szablon podziału wskaźnikowego p</w:t>
      </w:r>
      <w:r>
        <w:t>o</w:t>
      </w:r>
      <w:r>
        <w:t>szczególnych rodzajów kosztów przypisanych do projektów. Szablonem będzie plik MS Excel, w kt</w:t>
      </w:r>
      <w:r>
        <w:t>ó</w:t>
      </w:r>
      <w:r>
        <w:t>rym umieści się listę projektów i rodzaju kosztów z planu kont z podanym wskaźnikiem podziału.</w:t>
      </w:r>
    </w:p>
    <w:p w:rsidR="00E05FD5" w:rsidRDefault="00E05FD5" w:rsidP="00E05FD5">
      <w:pPr>
        <w:pStyle w:val="TreAkapitu0"/>
      </w:pPr>
      <w:r>
        <w:t xml:space="preserve">Automat księgujący pobierze wskazany szablon MS </w:t>
      </w:r>
      <w:r w:rsidR="00053E4E">
        <w:t>Excel i</w:t>
      </w:r>
      <w:r>
        <w:t xml:space="preserve"> na podstawie odczytanych wskaźników dla poszczególnych rodzajów kosztów przepisze wyliczone wartości do </w:t>
      </w:r>
      <w:r w:rsidR="00053E4E">
        <w:t>projektów, jako</w:t>
      </w:r>
      <w:r>
        <w:t xml:space="preserve"> realizacja. Rodzaj kosztu z planu kont musi być przypisany do poszczególnych projektów w typie: Inne koszty.</w:t>
      </w:r>
    </w:p>
    <w:p w:rsidR="000E523D" w:rsidRPr="00D36354" w:rsidRDefault="000E523D" w:rsidP="00E05FD5">
      <w:pPr>
        <w:pStyle w:val="TreAkapitu0"/>
      </w:pPr>
      <w:r>
        <w:t>Ten sposób realizacji dotyczy wszystkich pozostałych zdarzeń z wyłączeniem: faktura zakupu, dok</w:t>
      </w:r>
      <w:r>
        <w:t>u</w:t>
      </w:r>
      <w:r>
        <w:t>ment RW, karta pracy. Szczegółowy sposób realizacji kosztów zostanie przygotowany w trakcie wdr</w:t>
      </w:r>
      <w:r>
        <w:t>o</w:t>
      </w:r>
      <w:r>
        <w:t>żenia.</w:t>
      </w:r>
    </w:p>
    <w:p w:rsidR="00E05FD5" w:rsidRDefault="00E05FD5" w:rsidP="00E05FD5">
      <w:pPr>
        <w:pStyle w:val="Akapit-wyrnienie"/>
      </w:pPr>
      <w:r>
        <w:t xml:space="preserve">REALIZACJA </w:t>
      </w:r>
      <w:r>
        <w:rPr>
          <w:szCs w:val="22"/>
        </w:rPr>
        <w:t xml:space="preserve">BUDŻETU KOSZTÓW </w:t>
      </w:r>
      <w:r w:rsidRPr="00505560">
        <w:rPr>
          <w:szCs w:val="22"/>
        </w:rPr>
        <w:t>Z FAKTUR ZAKUPU</w:t>
      </w:r>
    </w:p>
    <w:p w:rsidR="00E05FD5" w:rsidRDefault="00E05FD5" w:rsidP="00E05FD5">
      <w:pPr>
        <w:pStyle w:val="TreAkapitu0"/>
      </w:pPr>
      <w:r>
        <w:t>W systemie każda faktura zakupu realizująca budżet kosztów bezpośrednich musi zostać opisana numerem projektu, zadaniem w projekcie oraz pozycją zasobu w projekcie typu:</w:t>
      </w:r>
    </w:p>
    <w:p w:rsidR="00E05FD5" w:rsidRDefault="00E05FD5" w:rsidP="00A74FA2">
      <w:pPr>
        <w:pStyle w:val="TreAkapitu0"/>
        <w:numPr>
          <w:ilvl w:val="0"/>
          <w:numId w:val="45"/>
        </w:numPr>
        <w:spacing w:before="20" w:line="240" w:lineRule="auto"/>
      </w:pPr>
      <w:r>
        <w:t>Sprzęt – zakup aparatury lub urządzenia bezpośrednio do projektu</w:t>
      </w:r>
    </w:p>
    <w:p w:rsidR="00E05FD5" w:rsidRDefault="00053E4E" w:rsidP="00A74FA2">
      <w:pPr>
        <w:pStyle w:val="TreAkapitu0"/>
        <w:numPr>
          <w:ilvl w:val="0"/>
          <w:numId w:val="45"/>
        </w:numPr>
        <w:spacing w:before="20" w:line="240" w:lineRule="auto"/>
      </w:pPr>
      <w:r>
        <w:t xml:space="preserve">Materiały – zakup </w:t>
      </w:r>
      <w:r w:rsidR="00E05FD5">
        <w:t>drobnego sprzętu i materiałów pozostałych bezpośrednio do projektu</w:t>
      </w:r>
    </w:p>
    <w:p w:rsidR="00E05FD5" w:rsidRDefault="00E05FD5" w:rsidP="00A74FA2">
      <w:pPr>
        <w:pStyle w:val="TreAkapitu0"/>
        <w:numPr>
          <w:ilvl w:val="0"/>
          <w:numId w:val="45"/>
        </w:numPr>
        <w:spacing w:before="20" w:line="240" w:lineRule="auto"/>
      </w:pPr>
      <w:r>
        <w:t>Podwykon</w:t>
      </w:r>
      <w:r w:rsidR="00053E4E">
        <w:t xml:space="preserve">awca – zakup usług </w:t>
      </w:r>
      <w:r>
        <w:t xml:space="preserve">bezpośrednio do projektu </w:t>
      </w:r>
    </w:p>
    <w:p w:rsidR="00E05FD5" w:rsidRDefault="00E05FD5" w:rsidP="00E05FD5">
      <w:pPr>
        <w:pStyle w:val="TreAkapitu0"/>
      </w:pPr>
      <w:r>
        <w:t>Zatwierdzenie opisanej faktury zakupu spowoduje realizację w projekcie.</w:t>
      </w:r>
    </w:p>
    <w:p w:rsidR="00E05FD5" w:rsidRDefault="00E05FD5" w:rsidP="00E05FD5">
      <w:pPr>
        <w:pStyle w:val="TreAkapitu0"/>
      </w:pPr>
      <w:r>
        <w:t>Faktura zakupu będzie obsługiwana w Elektronicznym Obiegu Dokumentów.</w:t>
      </w:r>
    </w:p>
    <w:p w:rsidR="00E05FD5" w:rsidRDefault="00E05FD5" w:rsidP="00E05FD5">
      <w:pPr>
        <w:pStyle w:val="TreAkapitu0"/>
      </w:pPr>
      <w:r>
        <w:t>W trakcie wdrożenia zostanie zrealizowany elektroniczny obieg faktur zakupu zawierający możliwość przypisania faktury do budżetu kosztów bezpośrednich w zarządzaniu projektami i do budżetu kos</w:t>
      </w:r>
      <w:r>
        <w:t>z</w:t>
      </w:r>
      <w:r>
        <w:t>tów w budżetowaniu.</w:t>
      </w:r>
    </w:p>
    <w:p w:rsidR="00E05FD5" w:rsidRDefault="00E05FD5" w:rsidP="00E05FD5">
      <w:pPr>
        <w:pStyle w:val="Akapit-wyrnienie"/>
      </w:pPr>
      <w:r>
        <w:t xml:space="preserve">REALIZACJA </w:t>
      </w:r>
      <w:r>
        <w:rPr>
          <w:szCs w:val="22"/>
        </w:rPr>
        <w:t xml:space="preserve">BUDŻETU KOSZTÓW </w:t>
      </w:r>
      <w:r w:rsidRPr="00505560">
        <w:rPr>
          <w:szCs w:val="22"/>
        </w:rPr>
        <w:t xml:space="preserve">Z </w:t>
      </w:r>
      <w:r w:rsidRPr="00BA68ED">
        <w:rPr>
          <w:szCs w:val="22"/>
        </w:rPr>
        <w:t>DOKUMENTU RW</w:t>
      </w:r>
    </w:p>
    <w:p w:rsidR="00E05FD5" w:rsidRDefault="00E05FD5" w:rsidP="00E05FD5">
      <w:pPr>
        <w:pStyle w:val="TreAkapitu0"/>
      </w:pPr>
      <w:r>
        <w:t>Realizacja budżetu kosztów bezpośrednich odbywać się będzie przez dokumenty magazynowe RW dla zasobów typu Materiały, tylko w przypadku, gdy zakup następuje na magazyn, a dopiero wydanie z magazynu obciąża projekt.</w:t>
      </w:r>
    </w:p>
    <w:p w:rsidR="00E05FD5" w:rsidRDefault="00E05FD5" w:rsidP="00E05FD5">
      <w:pPr>
        <w:pStyle w:val="TreAkapitu0"/>
      </w:pPr>
      <w:r>
        <w:t>W systemie dokumenty RW wymagać będą przypisania projektu, zadania i zasobu.</w:t>
      </w:r>
    </w:p>
    <w:p w:rsidR="00E05FD5" w:rsidRDefault="00E05FD5" w:rsidP="00E05FD5">
      <w:pPr>
        <w:pStyle w:val="TreAkapitu0"/>
      </w:pPr>
      <w:r>
        <w:t>Może się to odbywać przez obsługę karty wydań materiałowych bezpośrednio z Zarządzania Proje</w:t>
      </w:r>
      <w:r>
        <w:t>k</w:t>
      </w:r>
      <w:r>
        <w:t>tami w opcji: Realizacja budżetów – Karta wydań materiałowych.</w:t>
      </w:r>
    </w:p>
    <w:p w:rsidR="00E05FD5" w:rsidRDefault="00E05FD5" w:rsidP="00E05FD5">
      <w:pPr>
        <w:pStyle w:val="TreAkapitu0"/>
      </w:pPr>
      <w:r>
        <w:t>Funkcjonalność ta pozwoli na wygenerowanej roboczej dyspozycji wydania z magazynu RW.</w:t>
      </w:r>
    </w:p>
    <w:p w:rsidR="00E05FD5" w:rsidRDefault="00E05FD5" w:rsidP="00E05FD5">
      <w:pPr>
        <w:pStyle w:val="TreAkapitu0"/>
      </w:pPr>
      <w:r>
        <w:t>Taki dokument musi zostać zatwierdzony przez magazyniera.</w:t>
      </w:r>
    </w:p>
    <w:p w:rsidR="00E05FD5" w:rsidRPr="00A41573" w:rsidRDefault="00E05FD5" w:rsidP="00E05FD5">
      <w:pPr>
        <w:pStyle w:val="TreAkapitu0"/>
      </w:pPr>
      <w:r>
        <w:t>Przez to, że dyspozycja powstała bezpośrednio z projektu, nie trzeba będzie opisywać pozycji RW obiektami z projektów, gdyż będą już one automatycznie przypisane przez kartę wydań materiał</w:t>
      </w:r>
      <w:r>
        <w:t>o</w:t>
      </w:r>
      <w:r>
        <w:t>wych.</w:t>
      </w:r>
    </w:p>
    <w:p w:rsidR="00E05FD5" w:rsidRDefault="00E05FD5" w:rsidP="00E05FD5">
      <w:pPr>
        <w:pStyle w:val="Akapit-wyrnienie"/>
      </w:pPr>
      <w:r>
        <w:t xml:space="preserve">REALIZACJA </w:t>
      </w:r>
      <w:r>
        <w:rPr>
          <w:szCs w:val="22"/>
        </w:rPr>
        <w:t xml:space="preserve">BUDŻETU KOSZTÓW </w:t>
      </w:r>
      <w:r w:rsidRPr="00505560">
        <w:rPr>
          <w:szCs w:val="22"/>
        </w:rPr>
        <w:t xml:space="preserve">Z </w:t>
      </w:r>
      <w:r w:rsidRPr="00BA68ED">
        <w:rPr>
          <w:szCs w:val="22"/>
        </w:rPr>
        <w:t>KARTY PRACY</w:t>
      </w:r>
    </w:p>
    <w:p w:rsidR="00E05FD5" w:rsidRDefault="00E05FD5" w:rsidP="00E05FD5">
      <w:pPr>
        <w:pStyle w:val="TreAkapitu0"/>
      </w:pPr>
      <w:r>
        <w:t>Na podstawie przypisanych do zadań projektowych zasobów typu: Robocizna (Wynagrodzenia) z</w:t>
      </w:r>
      <w:r>
        <w:t>o</w:t>
      </w:r>
      <w:r>
        <w:t>staną przygotowane w systemie karty pracy.</w:t>
      </w:r>
    </w:p>
    <w:p w:rsidR="00E05FD5" w:rsidRDefault="00E05FD5" w:rsidP="00E05FD5">
      <w:pPr>
        <w:pStyle w:val="TreAkapitu0"/>
      </w:pPr>
      <w:r>
        <w:lastRenderedPageBreak/>
        <w:t xml:space="preserve">Karty pracy </w:t>
      </w:r>
      <w:r w:rsidR="00053E4E">
        <w:t xml:space="preserve">mogą być </w:t>
      </w:r>
      <w:r>
        <w:t>wprowadzane przez pracowników realizujących prace w projektach przez str</w:t>
      </w:r>
      <w:r>
        <w:t>o</w:t>
      </w:r>
      <w:r>
        <w:t>nę WWW</w:t>
      </w:r>
      <w:r w:rsidR="00053E4E">
        <w:t xml:space="preserve"> lub przez kierownika projektu bezpośrednio w systemie</w:t>
      </w:r>
      <w:r>
        <w:t>.</w:t>
      </w:r>
    </w:p>
    <w:p w:rsidR="00E05FD5" w:rsidRDefault="00053E4E" w:rsidP="00E05FD5">
      <w:pPr>
        <w:pStyle w:val="TreAkapitu0"/>
      </w:pPr>
      <w:r>
        <w:t>W</w:t>
      </w:r>
      <w:r w:rsidR="00E05FD5">
        <w:t xml:space="preserve"> systemie </w:t>
      </w:r>
      <w:r>
        <w:t>zostaną utw</w:t>
      </w:r>
      <w:r w:rsidR="00E05FD5">
        <w:t>orzone karty pracy w funkcjonalności: Zarządzanie Projektami – Realizacja budżetów – Karty pracy BZ. Funkcjonalność kart pracy pozwoli na automatyczną kontrolę absencji zarejestrowanej w Dziale Kadr oraz na kontrolę limitu godzin podanych w budżecie kosztów bezp</w:t>
      </w:r>
      <w:r w:rsidR="00E05FD5">
        <w:t>o</w:t>
      </w:r>
      <w:r w:rsidR="00E05FD5">
        <w:t xml:space="preserve">średnich projektu w zasobie: </w:t>
      </w:r>
      <w:r>
        <w:t>Robocizna(</w:t>
      </w:r>
      <w:r w:rsidR="00E05FD5">
        <w:t>Wynagrodzenia</w:t>
      </w:r>
      <w:r>
        <w:t>)</w:t>
      </w:r>
      <w:r w:rsidR="00E05FD5">
        <w:t>. System nie pozwoli na zarejestrowanie większej ilości godzin niż ilość zaplanowana w budżecie.</w:t>
      </w:r>
      <w:r w:rsidR="000E523D">
        <w:t xml:space="preserve"> System kontrolować będzie normę</w:t>
      </w:r>
      <w:r w:rsidR="000E523D" w:rsidRPr="009356D0">
        <w:t xml:space="preserve"> cz</w:t>
      </w:r>
      <w:r w:rsidR="000E523D">
        <w:t>a</w:t>
      </w:r>
      <w:r w:rsidR="000E523D" w:rsidRPr="009356D0">
        <w:t>su pracy w przypadku zatrudnienia jednej osoby w kilku projektach</w:t>
      </w:r>
      <w:r w:rsidR="00B5696B">
        <w:t>, także poza projektami</w:t>
      </w:r>
      <w:r w:rsidR="000E523D">
        <w:t xml:space="preserve">. </w:t>
      </w:r>
    </w:p>
    <w:p w:rsidR="00E05FD5" w:rsidRPr="00BA68ED" w:rsidRDefault="00E05FD5" w:rsidP="00E05FD5">
      <w:pPr>
        <w:pStyle w:val="TreAkapitu0"/>
      </w:pPr>
      <w:r>
        <w:t>Warunkiem poprawnej kontroli absencji jest zarejestrowanie w Dziale Kadr wszystkich absencji pr</w:t>
      </w:r>
      <w:r>
        <w:t>a</w:t>
      </w:r>
      <w:r>
        <w:t>cownika. Utworzone karty pracy wymagać będą potwierdzenia przez kierownika projektu. Po p</w:t>
      </w:r>
      <w:r>
        <w:t>o</w:t>
      </w:r>
      <w:r>
        <w:t>twierdzeniu karty nastąpi proces akceptacji karty wraz z ponowną kontrolą absencji pracownika. W przypadku stwierdzenia błędu konieczna będzie poprawa godzin na karcie pracy danego pracownika. Proces zatwierdzenia karty spowoduje transmisję danych do modułu Personel i posłuży do sporz</w:t>
      </w:r>
      <w:r>
        <w:t>ą</w:t>
      </w:r>
      <w:r>
        <w:t>dzenia listy płac, która z kolei obciąży projekt kosztami wynagrodzeń.</w:t>
      </w:r>
    </w:p>
    <w:p w:rsidR="00E05FD5" w:rsidRDefault="00E05FD5" w:rsidP="00E05FD5">
      <w:pPr>
        <w:pStyle w:val="Akapit-wyrnienie"/>
        <w:rPr>
          <w:szCs w:val="22"/>
        </w:rPr>
      </w:pPr>
      <w:r>
        <w:t xml:space="preserve">REALIZACJA </w:t>
      </w:r>
      <w:r>
        <w:rPr>
          <w:szCs w:val="22"/>
        </w:rPr>
        <w:t>BUDŻETU PRZYCHODÓW</w:t>
      </w:r>
    </w:p>
    <w:p w:rsidR="00E05FD5" w:rsidRDefault="00E05FD5" w:rsidP="0060068E">
      <w:pPr>
        <w:pStyle w:val="TreAkapitu0"/>
      </w:pPr>
      <w:r w:rsidRPr="001327A0">
        <w:t xml:space="preserve">Dla </w:t>
      </w:r>
      <w:r>
        <w:t>projektów Unijnych i finansowanych z budżetu państwa realizacja budżetu przychodów następ</w:t>
      </w:r>
      <w:r>
        <w:t>o</w:t>
      </w:r>
      <w:r>
        <w:t>wać będzie z obrotów kont księgowych zawierających poszczególne typy przychodów.</w:t>
      </w:r>
    </w:p>
    <w:p w:rsidR="00E05FD5" w:rsidRDefault="00E05FD5" w:rsidP="0060068E">
      <w:pPr>
        <w:pStyle w:val="TreAkapitu0"/>
      </w:pPr>
      <w:r>
        <w:t xml:space="preserve">W trakcie wdrożenia zostanie przygotowany mechanizm automatu księgowego pobierze </w:t>
      </w:r>
      <w:r w:rsidR="0060068E">
        <w:t>miesięczne obroty</w:t>
      </w:r>
      <w:r>
        <w:t xml:space="preserve"> z kont księgowych.</w:t>
      </w:r>
    </w:p>
    <w:p w:rsidR="00E05FD5" w:rsidRDefault="00E05FD5" w:rsidP="0060068E">
      <w:pPr>
        <w:pStyle w:val="TreAkapitu0"/>
      </w:pPr>
      <w:r>
        <w:t>Dla projektów komercyjnych na podstawie harmonogramu sporządzane będą protokoły przerobowe (wykonanych prac). Po akceptacji protokołu przez zamawiającego zostanie automatycznie wygen</w:t>
      </w:r>
      <w:r>
        <w:t>e</w:t>
      </w:r>
      <w:r>
        <w:t xml:space="preserve">rowana faktura sprzedaży. </w:t>
      </w:r>
    </w:p>
    <w:p w:rsidR="00E05FD5" w:rsidRDefault="00E05FD5" w:rsidP="0060068E">
      <w:pPr>
        <w:pStyle w:val="TreAkapitu0"/>
      </w:pPr>
      <w:r>
        <w:t>Zatwierdzenie faktury pozwali na automatyczne uzupełnienie w budżecie przychodów wykonanej sprzedaży.</w:t>
      </w:r>
    </w:p>
    <w:p w:rsidR="00E05FD5" w:rsidRDefault="00E05FD5" w:rsidP="0040587C">
      <w:pPr>
        <w:pStyle w:val="Akapit-wyrnienie"/>
      </w:pPr>
      <w:r>
        <w:t>RAPORTY I KONTROLA REALIZACJI PROJEKTÓW</w:t>
      </w:r>
    </w:p>
    <w:p w:rsidR="00E05FD5" w:rsidRDefault="00E05FD5" w:rsidP="0060068E">
      <w:pPr>
        <w:pStyle w:val="TreAkapitu0"/>
      </w:pPr>
      <w:r w:rsidRPr="00A56F1B">
        <w:t>W zestawie standardowych raportów znajdują się: lista projektów, wydruk budżetu kosztów bezp</w:t>
      </w:r>
      <w:r w:rsidRPr="00A56F1B">
        <w:t>o</w:t>
      </w:r>
      <w:r w:rsidRPr="00A56F1B">
        <w:t>średnich</w:t>
      </w:r>
      <w:r>
        <w:t xml:space="preserve"> wraz z kosztami pośrednimi</w:t>
      </w:r>
      <w:r w:rsidRPr="00A56F1B">
        <w:t xml:space="preserve">, wydruk </w:t>
      </w:r>
      <w:r>
        <w:t>budżetu przychodów</w:t>
      </w:r>
      <w:r w:rsidRPr="00A56F1B">
        <w:t>, wydruk protokołu przerobow</w:t>
      </w:r>
      <w:r w:rsidRPr="00A56F1B">
        <w:t>e</w:t>
      </w:r>
      <w:r w:rsidRPr="00A56F1B">
        <w:t xml:space="preserve">go. </w:t>
      </w:r>
    </w:p>
    <w:p w:rsidR="00E05FD5" w:rsidRPr="00A56F1B" w:rsidRDefault="00E05FD5" w:rsidP="0060068E">
      <w:pPr>
        <w:pStyle w:val="TreAkapitu0"/>
      </w:pPr>
      <w:r w:rsidRPr="00A56F1B">
        <w:t xml:space="preserve">Ponadto </w:t>
      </w:r>
      <w:r>
        <w:t>w trakcie wdrożenia przygotowane zostaną w hurtowni danych ( obszar Controlling ) zest</w:t>
      </w:r>
      <w:r>
        <w:t>a</w:t>
      </w:r>
      <w:r>
        <w:t xml:space="preserve">wienia </w:t>
      </w:r>
      <w:r w:rsidRPr="00A56F1B">
        <w:t>oferuj</w:t>
      </w:r>
      <w:r>
        <w:t>ące</w:t>
      </w:r>
      <w:r w:rsidRPr="00A56F1B">
        <w:t xml:space="preserve"> raport</w:t>
      </w:r>
      <w:r>
        <w:t>y</w:t>
      </w:r>
      <w:r w:rsidRPr="00A56F1B">
        <w:t xml:space="preserve"> porównawcz</w:t>
      </w:r>
      <w:r>
        <w:t>e służące do kontroli projektów,</w:t>
      </w:r>
      <w:r w:rsidRPr="00A56F1B">
        <w:t xml:space="preserve"> wykorzystując</w:t>
      </w:r>
      <w:r>
        <w:t>e</w:t>
      </w:r>
      <w:r w:rsidRPr="00A56F1B">
        <w:t xml:space="preserve"> mechanizm tabel przestawnych.</w:t>
      </w:r>
    </w:p>
    <w:p w:rsidR="00E05FD5" w:rsidRDefault="00E05FD5" w:rsidP="00E05FD5">
      <w:pPr>
        <w:pStyle w:val="Akapit-wyrnienie"/>
        <w:rPr>
          <w:szCs w:val="22"/>
        </w:rPr>
      </w:pPr>
    </w:p>
    <w:p w:rsidR="00E05FD5" w:rsidRDefault="00E05FD5" w:rsidP="00E05FD5">
      <w:pPr>
        <w:spacing w:line="240" w:lineRule="auto"/>
        <w:jc w:val="left"/>
        <w:rPr>
          <w:sz w:val="20"/>
        </w:rPr>
      </w:pPr>
      <w:r>
        <w:br w:type="page"/>
      </w:r>
    </w:p>
    <w:p w:rsidR="00E05FD5" w:rsidRPr="00762910" w:rsidRDefault="00E05FD5" w:rsidP="00E05FD5">
      <w:pPr>
        <w:pStyle w:val="Nagwek2"/>
      </w:pPr>
      <w:bookmarkStart w:id="63" w:name="_Toc295033623"/>
      <w:bookmarkStart w:id="64" w:name="_Toc296256522"/>
      <w:bookmarkStart w:id="65" w:name="_Toc298844204"/>
      <w:bookmarkStart w:id="66" w:name="_Toc356292123"/>
      <w:bookmarkStart w:id="67" w:name="_Toc358731298"/>
      <w:bookmarkStart w:id="68" w:name="_Toc361857033"/>
      <w:r w:rsidRPr="00762910">
        <w:lastRenderedPageBreak/>
        <w:t>2.2.</w:t>
      </w:r>
      <w:r w:rsidRPr="00762910">
        <w:tab/>
        <w:t xml:space="preserve">Model biznesowy zarządzania </w:t>
      </w:r>
      <w:r>
        <w:t>projektami</w:t>
      </w:r>
      <w:r w:rsidRPr="00762910">
        <w:t xml:space="preserve"> w </w:t>
      </w:r>
      <w:bookmarkEnd w:id="63"/>
      <w:bookmarkEnd w:id="64"/>
      <w:bookmarkEnd w:id="65"/>
      <w:r>
        <w:t>AMS</w:t>
      </w:r>
      <w:bookmarkEnd w:id="66"/>
      <w:bookmarkEnd w:id="67"/>
      <w:bookmarkEnd w:id="68"/>
    </w:p>
    <w:p w:rsidR="00E05FD5" w:rsidRPr="00762910" w:rsidRDefault="00E05FD5" w:rsidP="00E05FD5">
      <w:pPr>
        <w:pStyle w:val="Akapit-wyrnienie"/>
      </w:pPr>
      <w:r w:rsidRPr="00762910">
        <w:t xml:space="preserve">Koncepcja modelu zarządzania </w:t>
      </w:r>
      <w:r>
        <w:t>projektami</w:t>
      </w:r>
    </w:p>
    <w:p w:rsidR="00E05FD5" w:rsidRPr="00762910" w:rsidRDefault="00E05FD5" w:rsidP="0060068E">
      <w:pPr>
        <w:pStyle w:val="TreAkapitu0"/>
      </w:pPr>
      <w:r w:rsidRPr="0060068E">
        <w:t xml:space="preserve">Model zarządzania projektami realizuje funkcje związane ze definiowaniem nowych projektów i ich rozliczaniem. Należy również wspomnieć o procesach łączących się z wskazanym modelem, które zostały opisane w pozostałej części dokumentacji. Dotyczy to głównie obsługi dokumentów zakupu, które opisywane </w:t>
      </w:r>
      <w:r w:rsidR="00794783" w:rsidRPr="0060068E">
        <w:t xml:space="preserve">będą </w:t>
      </w:r>
      <w:r w:rsidRPr="0060068E">
        <w:t>słownikami projektu, zadania, etapu i rodzaju kosztu oraz kart pracy. W r</w:t>
      </w:r>
      <w:r w:rsidRPr="0060068E">
        <w:t>a</w:t>
      </w:r>
      <w:r w:rsidRPr="0060068E">
        <w:t>mach obecnego modelu zostaną zaimplementowane następujące procesy</w:t>
      </w:r>
      <w:r w:rsidRPr="00762910">
        <w:t>:</w:t>
      </w:r>
    </w:p>
    <w:p w:rsidR="00E05FD5" w:rsidRPr="00762910" w:rsidRDefault="00E05FD5" w:rsidP="00E05FD5">
      <w:pPr>
        <w:pStyle w:val="RYSUNEK"/>
      </w:pPr>
      <w:r>
        <w:object w:dxaOrig="4926" w:dyaOrig="7051">
          <v:shape id="_x0000_i1026" type="#_x0000_t75" style="width:269.65pt;height:353.2pt" o:ole="">
            <v:imagedata r:id="rId20" o:title=""/>
          </v:shape>
          <o:OLEObject Type="Embed" ProgID="Visio.Drawing.11" ShapeID="_x0000_i1026" DrawAspect="Content" ObjectID="_1436698647" r:id="rId21"/>
        </w:object>
      </w:r>
    </w:p>
    <w:p w:rsidR="00E05FD5" w:rsidRPr="00762910" w:rsidRDefault="00E05FD5" w:rsidP="00E05FD5">
      <w:pPr>
        <w:pStyle w:val="Akapit-tre"/>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
        <w:gridCol w:w="2124"/>
        <w:gridCol w:w="6612"/>
      </w:tblGrid>
      <w:tr w:rsidR="00E05FD5" w:rsidRPr="00762910" w:rsidTr="00E05FD5">
        <w:trPr>
          <w:cantSplit/>
          <w:tblHeader/>
        </w:trPr>
        <w:tc>
          <w:tcPr>
            <w:tcW w:w="444" w:type="dxa"/>
            <w:shd w:val="clear" w:color="auto" w:fill="DBE5F1"/>
          </w:tcPr>
          <w:p w:rsidR="00E05FD5" w:rsidRPr="007C7D8E" w:rsidRDefault="00E05FD5" w:rsidP="00E05FD5">
            <w:pPr>
              <w:pStyle w:val="Tabela-nagwek"/>
              <w:jc w:val="both"/>
            </w:pPr>
          </w:p>
        </w:tc>
        <w:tc>
          <w:tcPr>
            <w:tcW w:w="2124" w:type="dxa"/>
            <w:shd w:val="clear" w:color="auto" w:fill="DBE5F1"/>
          </w:tcPr>
          <w:p w:rsidR="00E05FD5" w:rsidRPr="007C7D8E" w:rsidRDefault="00E05FD5" w:rsidP="00E05FD5">
            <w:pPr>
              <w:pStyle w:val="Tabela-nagwek"/>
              <w:jc w:val="both"/>
            </w:pPr>
            <w:r w:rsidRPr="007C7D8E">
              <w:t>Nazwa procesu</w:t>
            </w:r>
          </w:p>
        </w:tc>
        <w:tc>
          <w:tcPr>
            <w:tcW w:w="6612" w:type="dxa"/>
            <w:shd w:val="clear" w:color="auto" w:fill="DBE5F1"/>
          </w:tcPr>
          <w:p w:rsidR="00E05FD5" w:rsidRPr="007C7D8E" w:rsidRDefault="00E05FD5" w:rsidP="00E05FD5">
            <w:pPr>
              <w:pStyle w:val="Tabela-nagwek"/>
              <w:jc w:val="both"/>
            </w:pPr>
            <w:r w:rsidRPr="007C7D8E">
              <w:t>Opis procesu realizującego</w:t>
            </w:r>
          </w:p>
        </w:tc>
      </w:tr>
      <w:tr w:rsidR="00E05FD5" w:rsidRPr="00762910" w:rsidTr="00E05FD5">
        <w:trPr>
          <w:cantSplit/>
        </w:trPr>
        <w:tc>
          <w:tcPr>
            <w:tcW w:w="444" w:type="dxa"/>
          </w:tcPr>
          <w:p w:rsidR="00E05FD5" w:rsidRPr="00762910" w:rsidRDefault="00E05FD5" w:rsidP="00E05FD5">
            <w:pPr>
              <w:pStyle w:val="Tabela-tre"/>
            </w:pPr>
            <w:r w:rsidRPr="00762910">
              <w:t>1.</w:t>
            </w:r>
          </w:p>
        </w:tc>
        <w:tc>
          <w:tcPr>
            <w:tcW w:w="2124" w:type="dxa"/>
            <w:shd w:val="clear" w:color="auto" w:fill="auto"/>
          </w:tcPr>
          <w:p w:rsidR="00E05FD5" w:rsidRPr="00762910" w:rsidRDefault="006D6FAC" w:rsidP="00E05FD5">
            <w:pPr>
              <w:pStyle w:val="Tabela-tre"/>
            </w:pPr>
            <w:r>
              <w:t xml:space="preserve">ZPR_01. </w:t>
            </w:r>
            <w:r w:rsidR="00E05FD5" w:rsidRPr="00762910">
              <w:t>Proces pomocniczy konfi</w:t>
            </w:r>
            <w:r w:rsidR="00E05FD5">
              <w:t>gurowania zarządzania projektami</w:t>
            </w:r>
          </w:p>
        </w:tc>
        <w:tc>
          <w:tcPr>
            <w:tcW w:w="6612" w:type="dxa"/>
            <w:shd w:val="clear" w:color="auto" w:fill="auto"/>
          </w:tcPr>
          <w:p w:rsidR="00E05FD5" w:rsidRPr="00762910" w:rsidRDefault="00E05FD5" w:rsidP="00E05FD5">
            <w:pPr>
              <w:pStyle w:val="Tabela-tre"/>
              <w:jc w:val="both"/>
            </w:pPr>
            <w:r w:rsidRPr="00762910">
              <w:t xml:space="preserve">Proces obejmuje tworzenie oraz wprowadzanie zmian w danych </w:t>
            </w:r>
            <w:r>
              <w:t xml:space="preserve">konfiguracyjnych systemu. </w:t>
            </w:r>
            <w:r w:rsidRPr="00762910">
              <w:t xml:space="preserve">Rejestracja </w:t>
            </w:r>
            <w:r>
              <w:t>nowych typów dokumentów, aktywności czy też rodzajów kosztów będzie prowadzona przez przeszkolonego administratora systemu.</w:t>
            </w:r>
          </w:p>
        </w:tc>
      </w:tr>
      <w:tr w:rsidR="00E05FD5" w:rsidRPr="00762910" w:rsidTr="00E05FD5">
        <w:trPr>
          <w:cantSplit/>
        </w:trPr>
        <w:tc>
          <w:tcPr>
            <w:tcW w:w="444" w:type="dxa"/>
          </w:tcPr>
          <w:p w:rsidR="00E05FD5" w:rsidRPr="00762910" w:rsidRDefault="00E05FD5" w:rsidP="00E05FD5">
            <w:pPr>
              <w:pStyle w:val="Tabela-tre"/>
            </w:pPr>
            <w:r w:rsidRPr="00762910">
              <w:t>2.</w:t>
            </w:r>
          </w:p>
        </w:tc>
        <w:tc>
          <w:tcPr>
            <w:tcW w:w="2124" w:type="dxa"/>
            <w:shd w:val="clear" w:color="auto" w:fill="auto"/>
          </w:tcPr>
          <w:p w:rsidR="00E05FD5" w:rsidRPr="00762910" w:rsidRDefault="006D6FAC" w:rsidP="00E05FD5">
            <w:pPr>
              <w:pStyle w:val="Tabela-tre"/>
            </w:pPr>
            <w:r>
              <w:t xml:space="preserve">ZPR_02. </w:t>
            </w:r>
            <w:r w:rsidR="00E05FD5" w:rsidRPr="00762910">
              <w:t xml:space="preserve">Proces </w:t>
            </w:r>
            <w:r w:rsidR="00E05FD5">
              <w:t>definiowania projektu</w:t>
            </w:r>
          </w:p>
        </w:tc>
        <w:tc>
          <w:tcPr>
            <w:tcW w:w="6612" w:type="dxa"/>
            <w:shd w:val="clear" w:color="auto" w:fill="auto"/>
          </w:tcPr>
          <w:p w:rsidR="00E05FD5" w:rsidRPr="00762910" w:rsidRDefault="00E05FD5" w:rsidP="00E05FD5">
            <w:pPr>
              <w:pStyle w:val="Tabela-tre"/>
              <w:jc w:val="both"/>
            </w:pPr>
            <w:r>
              <w:t>Proces obejmie zdefiniowanie nowego projektu wraz z wybraniem typu projektu, wprowadzeniem jego numeru, osób odpowiedzialnych i innych parametrów. Będzie to proces istotny ze względu na późniejsze wykorzystanie w strukturze wszystkich dokumentów wyżej wskazanego numeru projektu. Proces ten będzie obsługiwany przez przeszkolonych użytkowników AMS. Ze względu na wagę wskazanego typu projektu, liczba osób będzie ograniczona.</w:t>
            </w:r>
          </w:p>
        </w:tc>
      </w:tr>
      <w:tr w:rsidR="00E05FD5" w:rsidRPr="00762910" w:rsidTr="00E05FD5">
        <w:trPr>
          <w:cantSplit/>
        </w:trPr>
        <w:tc>
          <w:tcPr>
            <w:tcW w:w="444" w:type="dxa"/>
          </w:tcPr>
          <w:p w:rsidR="00E05FD5" w:rsidRPr="00762910" w:rsidRDefault="00E05FD5" w:rsidP="00E05FD5">
            <w:pPr>
              <w:pStyle w:val="Tabela-tre"/>
            </w:pPr>
            <w:r w:rsidRPr="00762910">
              <w:lastRenderedPageBreak/>
              <w:t>3.</w:t>
            </w:r>
          </w:p>
        </w:tc>
        <w:tc>
          <w:tcPr>
            <w:tcW w:w="2124" w:type="dxa"/>
            <w:shd w:val="clear" w:color="auto" w:fill="auto"/>
          </w:tcPr>
          <w:p w:rsidR="00E05FD5" w:rsidRPr="00762910" w:rsidRDefault="006D6FAC" w:rsidP="00E05FD5">
            <w:pPr>
              <w:pStyle w:val="Tabela-tre"/>
            </w:pPr>
            <w:r>
              <w:t xml:space="preserve">ZPR_03. </w:t>
            </w:r>
            <w:r w:rsidR="00E05FD5">
              <w:t>Podp</w:t>
            </w:r>
            <w:r w:rsidR="00E05FD5" w:rsidRPr="00762910">
              <w:t xml:space="preserve">roces </w:t>
            </w:r>
            <w:r w:rsidR="00E05FD5">
              <w:t>definiowanie budżetu kosztów projektu</w:t>
            </w:r>
          </w:p>
        </w:tc>
        <w:tc>
          <w:tcPr>
            <w:tcW w:w="6612" w:type="dxa"/>
            <w:shd w:val="clear" w:color="auto" w:fill="auto"/>
          </w:tcPr>
          <w:p w:rsidR="00E05FD5" w:rsidRPr="003D531E" w:rsidRDefault="00E05FD5" w:rsidP="0060068E">
            <w:pPr>
              <w:pStyle w:val="Tabela-tre"/>
              <w:jc w:val="both"/>
            </w:pPr>
            <w:r>
              <w:t xml:space="preserve">Proces ten jest elementem składowym procesu głównego, którym jest definiowanie projektu. Nie może się on rozpocząć, bez wcześniejszego wykonania powyższego procesu. Proces ten obejmuje wprowadzenie nowego budżetu kosztów projektu lub zaimportowanie z arkusza Excel </w:t>
            </w:r>
            <w:r w:rsidR="0060068E">
              <w:t xml:space="preserve">budżetu kosztów danego projektu, </w:t>
            </w:r>
            <w:r>
              <w:t>rozpisanie go na poszczególne źródła finansowania i wygenerowanie harmonogramu kosztów.</w:t>
            </w:r>
          </w:p>
        </w:tc>
      </w:tr>
      <w:tr w:rsidR="00E05FD5" w:rsidRPr="00762910" w:rsidTr="00E05FD5">
        <w:trPr>
          <w:cantSplit/>
        </w:trPr>
        <w:tc>
          <w:tcPr>
            <w:tcW w:w="444" w:type="dxa"/>
          </w:tcPr>
          <w:p w:rsidR="00E05FD5" w:rsidRPr="00762910" w:rsidRDefault="00E05FD5" w:rsidP="00E05FD5">
            <w:pPr>
              <w:pStyle w:val="Tabela-tre"/>
            </w:pPr>
            <w:r w:rsidRPr="00762910">
              <w:t>4.</w:t>
            </w:r>
          </w:p>
        </w:tc>
        <w:tc>
          <w:tcPr>
            <w:tcW w:w="2124" w:type="dxa"/>
            <w:shd w:val="clear" w:color="auto" w:fill="auto"/>
          </w:tcPr>
          <w:p w:rsidR="00E05FD5" w:rsidRPr="00762910" w:rsidRDefault="006D6FAC" w:rsidP="00E05FD5">
            <w:pPr>
              <w:pStyle w:val="Tabela-tre"/>
            </w:pPr>
            <w:r>
              <w:t xml:space="preserve">ZPR_04. </w:t>
            </w:r>
            <w:r w:rsidR="00E05FD5">
              <w:t>Podp</w:t>
            </w:r>
            <w:r w:rsidR="00E05FD5" w:rsidRPr="00762910">
              <w:t xml:space="preserve">roces </w:t>
            </w:r>
            <w:r w:rsidR="00E05FD5">
              <w:t>definiowanie budżetu przychodów z projektu</w:t>
            </w:r>
          </w:p>
        </w:tc>
        <w:tc>
          <w:tcPr>
            <w:tcW w:w="6612" w:type="dxa"/>
            <w:shd w:val="clear" w:color="auto" w:fill="auto"/>
          </w:tcPr>
          <w:p w:rsidR="00E05FD5" w:rsidRPr="00762910" w:rsidRDefault="00E05FD5" w:rsidP="0060068E">
            <w:pPr>
              <w:pStyle w:val="Tabela-tre"/>
              <w:jc w:val="both"/>
            </w:pPr>
            <w:r>
              <w:t xml:space="preserve">Proces ten jest elementem składowym procesu głównego, którym jest definiowanie projektu. </w:t>
            </w:r>
            <w:r w:rsidR="0060068E">
              <w:t>W procesie tym</w:t>
            </w:r>
            <w:r>
              <w:t xml:space="preserve"> występuje zależność z procesem definiowania budżetu kosztów projektów. Proces ten obejmuje wprowadzenie budżetu przychodów z projektu i przyporządkowanie pozycji przychodowych z kosztowymi.</w:t>
            </w:r>
          </w:p>
        </w:tc>
      </w:tr>
      <w:tr w:rsidR="00E05FD5" w:rsidRPr="00762910" w:rsidTr="00E05FD5">
        <w:trPr>
          <w:cantSplit/>
        </w:trPr>
        <w:tc>
          <w:tcPr>
            <w:tcW w:w="444" w:type="dxa"/>
          </w:tcPr>
          <w:p w:rsidR="00E05FD5" w:rsidRPr="00762910" w:rsidRDefault="00E05FD5" w:rsidP="00E05FD5">
            <w:pPr>
              <w:pStyle w:val="Tabela-tre"/>
            </w:pPr>
            <w:r w:rsidRPr="00762910">
              <w:t>5.</w:t>
            </w:r>
          </w:p>
        </w:tc>
        <w:tc>
          <w:tcPr>
            <w:tcW w:w="2124" w:type="dxa"/>
            <w:shd w:val="clear" w:color="auto" w:fill="auto"/>
          </w:tcPr>
          <w:p w:rsidR="00E05FD5" w:rsidRPr="00762910" w:rsidRDefault="006D6FAC" w:rsidP="00E05FD5">
            <w:pPr>
              <w:pStyle w:val="Tabela-tre"/>
            </w:pPr>
            <w:r>
              <w:t xml:space="preserve">ZPR_05. </w:t>
            </w:r>
            <w:r w:rsidR="00E05FD5" w:rsidRPr="00762910">
              <w:t xml:space="preserve">Proces obsługa </w:t>
            </w:r>
            <w:r w:rsidR="00E05FD5">
              <w:t>dokumentów realizujących wykonanie budżetu kosztów projektu</w:t>
            </w:r>
          </w:p>
        </w:tc>
        <w:tc>
          <w:tcPr>
            <w:tcW w:w="6612" w:type="dxa"/>
            <w:shd w:val="clear" w:color="auto" w:fill="auto"/>
          </w:tcPr>
          <w:p w:rsidR="00E05FD5" w:rsidRPr="00762910" w:rsidRDefault="00E05FD5" w:rsidP="0060068E">
            <w:pPr>
              <w:pStyle w:val="Tabela-tre"/>
              <w:jc w:val="both"/>
            </w:pPr>
            <w:r>
              <w:t>Proces obsługi dokumentów realizujących wykonanie budżetów</w:t>
            </w:r>
            <w:r w:rsidR="0060068E">
              <w:t xml:space="preserve">, jest wskazaniem na dokumenty </w:t>
            </w:r>
            <w:r>
              <w:t xml:space="preserve">obszarów funkcjonalnych np. dokumenty zakupu, które pochodzą z modelu w dokumentacji Elektronicznego Obiegu Dokumentów i </w:t>
            </w:r>
            <w:r w:rsidR="0060068E">
              <w:t xml:space="preserve">wprowadzanych </w:t>
            </w:r>
            <w:r>
              <w:t xml:space="preserve">kart pracy, przygotowanie szablonów wskaźników </w:t>
            </w:r>
            <w:r w:rsidR="00E12435">
              <w:t xml:space="preserve">podziału kosztów </w:t>
            </w:r>
            <w:r>
              <w:t xml:space="preserve">oraz przyporządkowanie pozycji budżetu kosztów do poszczególnych kont z Planu Kont. </w:t>
            </w:r>
          </w:p>
        </w:tc>
      </w:tr>
      <w:tr w:rsidR="006D6FAC" w:rsidRPr="00762910" w:rsidTr="00E05FD5">
        <w:trPr>
          <w:cantSplit/>
        </w:trPr>
        <w:tc>
          <w:tcPr>
            <w:tcW w:w="444" w:type="dxa"/>
          </w:tcPr>
          <w:p w:rsidR="006D6FAC" w:rsidRPr="00762910" w:rsidRDefault="006D6FAC" w:rsidP="00E05FD5">
            <w:pPr>
              <w:pStyle w:val="Tabela-tre"/>
            </w:pPr>
            <w:r>
              <w:t>6.</w:t>
            </w:r>
          </w:p>
        </w:tc>
        <w:tc>
          <w:tcPr>
            <w:tcW w:w="2124" w:type="dxa"/>
            <w:shd w:val="clear" w:color="auto" w:fill="auto"/>
          </w:tcPr>
          <w:p w:rsidR="006D6FAC" w:rsidRPr="00762910" w:rsidRDefault="006D6FAC" w:rsidP="00E05FD5">
            <w:pPr>
              <w:pStyle w:val="Tabela-tre"/>
            </w:pPr>
            <w:r>
              <w:t xml:space="preserve">ZPR_06. </w:t>
            </w:r>
            <w:r w:rsidRPr="00A21D28">
              <w:t xml:space="preserve">Proces obsługa </w:t>
            </w:r>
            <w:r>
              <w:t>kalkulacji kosztów w</w:t>
            </w:r>
            <w:r w:rsidRPr="00A21D28">
              <w:t xml:space="preserve"> projek</w:t>
            </w:r>
            <w:r>
              <w:t>cie</w:t>
            </w:r>
          </w:p>
        </w:tc>
        <w:tc>
          <w:tcPr>
            <w:tcW w:w="6612" w:type="dxa"/>
            <w:shd w:val="clear" w:color="auto" w:fill="auto"/>
          </w:tcPr>
          <w:p w:rsidR="006D6FAC" w:rsidRDefault="006D6FAC" w:rsidP="0060068E">
            <w:pPr>
              <w:pStyle w:val="Tabela-tre"/>
              <w:jc w:val="both"/>
            </w:pPr>
            <w:r>
              <w:t>Proces pozwala na przygotowanie kalkulacji kosztów pozwalającej na automatyczne obciążenie projektu kosztami pośrednimi poprzez wykorzystanie zapisanych wskaźników bezpośrednio w projektach lub poprzez arkusze MS Excel</w:t>
            </w:r>
          </w:p>
        </w:tc>
      </w:tr>
      <w:tr w:rsidR="00E05FD5" w:rsidRPr="00762910" w:rsidTr="00E05FD5">
        <w:trPr>
          <w:cantSplit/>
        </w:trPr>
        <w:tc>
          <w:tcPr>
            <w:tcW w:w="444" w:type="dxa"/>
          </w:tcPr>
          <w:p w:rsidR="00E05FD5" w:rsidRPr="00762910" w:rsidRDefault="006D6FAC" w:rsidP="00E05FD5">
            <w:pPr>
              <w:pStyle w:val="Tabela-tre"/>
            </w:pPr>
            <w:r>
              <w:t>7</w:t>
            </w:r>
            <w:r w:rsidR="00E05FD5" w:rsidRPr="00762910">
              <w:t>.</w:t>
            </w:r>
          </w:p>
        </w:tc>
        <w:tc>
          <w:tcPr>
            <w:tcW w:w="2124" w:type="dxa"/>
            <w:shd w:val="clear" w:color="auto" w:fill="auto"/>
          </w:tcPr>
          <w:p w:rsidR="00E05FD5" w:rsidRPr="00762910" w:rsidRDefault="006D6FAC" w:rsidP="00E05FD5">
            <w:pPr>
              <w:pStyle w:val="Tabela-tre"/>
            </w:pPr>
            <w:r>
              <w:t xml:space="preserve">ZPR_07. </w:t>
            </w:r>
            <w:r w:rsidR="00E05FD5" w:rsidRPr="00762910">
              <w:t xml:space="preserve">Proces </w:t>
            </w:r>
            <w:r w:rsidR="00E05FD5">
              <w:t>rozliczenia projektu</w:t>
            </w:r>
          </w:p>
        </w:tc>
        <w:tc>
          <w:tcPr>
            <w:tcW w:w="6612" w:type="dxa"/>
            <w:shd w:val="clear" w:color="auto" w:fill="auto"/>
          </w:tcPr>
          <w:p w:rsidR="00E05FD5" w:rsidRPr="00A35813" w:rsidRDefault="00E05FD5" w:rsidP="0060068E">
            <w:pPr>
              <w:pStyle w:val="Tabela-tre"/>
            </w:pPr>
            <w:r>
              <w:t>Projekt jest zogniskowany w głównej mierze na generowaniu niezbędnych raportów i prowadzeniu kontroli zaewidencjonowanych dokumentów. Rozliczenie projektów prowadzone na potrz</w:t>
            </w:r>
            <w:r w:rsidR="0060068E">
              <w:t xml:space="preserve">eby rachunkowości zarządczej, </w:t>
            </w:r>
            <w:r>
              <w:t>zostanie uszczegółowione na etapie wdrożenia w czasie spotkań implementacyjnych.</w:t>
            </w:r>
          </w:p>
        </w:tc>
      </w:tr>
    </w:tbl>
    <w:p w:rsidR="00E05FD5" w:rsidRDefault="00E05FD5" w:rsidP="00E05FD5">
      <w:pPr>
        <w:pStyle w:val="Akapit-tre"/>
      </w:pPr>
    </w:p>
    <w:p w:rsidR="00E05FD5" w:rsidRPr="00762910" w:rsidRDefault="00E05FD5" w:rsidP="00E05FD5">
      <w:pPr>
        <w:pStyle w:val="RYSUNEK"/>
      </w:pPr>
      <w:r>
        <w:object w:dxaOrig="9461" w:dyaOrig="6887">
          <v:shape id="_x0000_i1027" type="#_x0000_t75" style="width:453.05pt;height:328.75pt" o:ole="">
            <v:imagedata r:id="rId22" o:title=""/>
          </v:shape>
          <o:OLEObject Type="Embed" ProgID="Visio.Drawing.11" ShapeID="_x0000_i1027" DrawAspect="Content" ObjectID="_1436698648" r:id="rId23"/>
        </w:object>
      </w:r>
    </w:p>
    <w:p w:rsidR="00E05FD5" w:rsidRDefault="00E05FD5" w:rsidP="0060068E">
      <w:pPr>
        <w:pStyle w:val="TreAkapitu0"/>
      </w:pPr>
      <w:r>
        <w:t xml:space="preserve">Powyższy schemat przedstawia strukturę funkcjonalną rozwiązania. Wskazane zostały powiązania pomiędzy funkcjami systemowymi zawartymi w zarządzaniu projektami i funkcjami pochodzącymi z innych obszarów. Zostaną wykorzystane słowniki systemowe zapisane w repozytorium (np. struktura </w:t>
      </w:r>
      <w:r>
        <w:lastRenderedPageBreak/>
        <w:t>organizacyjna, pracownicy AMS), katalog kosztów</w:t>
      </w:r>
      <w:r w:rsidR="00794783">
        <w:t>,</w:t>
      </w:r>
      <w:r>
        <w:t xml:space="preserve"> zgodny z klasyfikacją rodzajową zespołu 4 oraz katalog </w:t>
      </w:r>
      <w:r w:rsidR="00794783">
        <w:t>kontrahentów, w którym</w:t>
      </w:r>
      <w:r>
        <w:t xml:space="preserve"> zapisane będą </w:t>
      </w:r>
      <w:r w:rsidR="00E53E24">
        <w:t xml:space="preserve">podmioty finansujące </w:t>
      </w:r>
      <w:r>
        <w:t xml:space="preserve"> i rozliczające dofinansowanie. W przypadku </w:t>
      </w:r>
      <w:r w:rsidR="00794783">
        <w:t xml:space="preserve">środków własnych kontrahentem </w:t>
      </w:r>
      <w:r>
        <w:t>będzie A</w:t>
      </w:r>
      <w:r w:rsidR="00794783">
        <w:t xml:space="preserve">kademia Morska w </w:t>
      </w:r>
      <w:r>
        <w:t>S</w:t>
      </w:r>
      <w:r w:rsidR="00794783">
        <w:t>zczecinie</w:t>
      </w:r>
      <w:r>
        <w:t>.</w:t>
      </w:r>
    </w:p>
    <w:p w:rsidR="00E05FD5" w:rsidRPr="00762910" w:rsidRDefault="00E05FD5" w:rsidP="00E05FD5">
      <w:pPr>
        <w:pStyle w:val="Akapit-wyrnienie"/>
      </w:pPr>
      <w:r w:rsidRPr="00762910">
        <w:t xml:space="preserve">Charakterystyka modelu zarządzania </w:t>
      </w:r>
      <w:r>
        <w:t>projektami</w:t>
      </w:r>
    </w:p>
    <w:p w:rsidR="00E05FD5" w:rsidRPr="00CB4756" w:rsidRDefault="00E05FD5" w:rsidP="00A74FA2">
      <w:pPr>
        <w:pStyle w:val="Akapit-wylicznaka-1"/>
        <w:numPr>
          <w:ilvl w:val="0"/>
          <w:numId w:val="41"/>
        </w:numPr>
        <w:spacing w:before="0"/>
      </w:pPr>
      <w:r>
        <w:t xml:space="preserve">Definiowanie „nagłówka projektu” będzie realizowane poprzez wybrane osoby w AMS. Przedstawiciele AMS mają podjąć decyzje, jaki dział </w:t>
      </w:r>
      <w:r w:rsidR="00794783">
        <w:t>będzie</w:t>
      </w:r>
      <w:r>
        <w:t xml:space="preserve"> odpowiedzialn</w:t>
      </w:r>
      <w:r w:rsidR="00794783">
        <w:t>y</w:t>
      </w:r>
      <w:r>
        <w:t xml:space="preserve"> za wykonanie tej czynności dla poszczególnych typów projektów.</w:t>
      </w:r>
    </w:p>
    <w:p w:rsidR="00E05FD5" w:rsidRPr="00CB4756" w:rsidRDefault="00E05FD5" w:rsidP="00A74FA2">
      <w:pPr>
        <w:pStyle w:val="Akapit-wylicznaka-1"/>
        <w:numPr>
          <w:ilvl w:val="0"/>
          <w:numId w:val="41"/>
        </w:numPr>
        <w:spacing w:before="0"/>
      </w:pPr>
      <w:r>
        <w:t>Wprowadzenie przez uprawnionego użytkownika lub import budżetu kosztów projektu b</w:t>
      </w:r>
      <w:r>
        <w:t>ę</w:t>
      </w:r>
      <w:r>
        <w:t xml:space="preserve">dzie realizowane przez wskazanych użytkowników AMS. </w:t>
      </w:r>
    </w:p>
    <w:p w:rsidR="00E05FD5" w:rsidRPr="00CB4756" w:rsidRDefault="00E05FD5" w:rsidP="00A74FA2">
      <w:pPr>
        <w:pStyle w:val="Akapit-wylicznaka-1"/>
        <w:numPr>
          <w:ilvl w:val="0"/>
          <w:numId w:val="41"/>
        </w:numPr>
        <w:spacing w:before="0"/>
      </w:pPr>
      <w:r>
        <w:t>Do każdego projektu zostanie zdefiniowanie katalog osób uprawnionych do wykonywania poszczególnych czynności</w:t>
      </w:r>
    </w:p>
    <w:p w:rsidR="00E05FD5" w:rsidRPr="00762910" w:rsidRDefault="00E05FD5" w:rsidP="00A74FA2">
      <w:pPr>
        <w:pStyle w:val="Akapit-wylicznaka-1"/>
        <w:numPr>
          <w:ilvl w:val="0"/>
          <w:numId w:val="41"/>
        </w:numPr>
        <w:spacing w:before="0"/>
      </w:pPr>
      <w:r>
        <w:t>Zostanie ustalona numeracja poszczególnych typów projektów. Szczegółowy opis numeracji projektu zostanie opracowany po wskazaniu przez AMS projektów pilotażowych</w:t>
      </w:r>
    </w:p>
    <w:p w:rsidR="00E05FD5" w:rsidRPr="00CB4756" w:rsidRDefault="00E05FD5" w:rsidP="00A74FA2">
      <w:pPr>
        <w:pStyle w:val="Akapit-wylicznaka-1"/>
        <w:numPr>
          <w:ilvl w:val="0"/>
          <w:numId w:val="41"/>
        </w:numPr>
        <w:spacing w:before="0"/>
      </w:pPr>
      <w:r>
        <w:t>Poszczególne typy projektów będą prowadzone w jednolity sposób, umożliwiający porówn</w:t>
      </w:r>
      <w:r>
        <w:t>a</w:t>
      </w:r>
      <w:r>
        <w:t>nie poszczególnych projektów</w:t>
      </w:r>
    </w:p>
    <w:p w:rsidR="00E05FD5" w:rsidRPr="00762910" w:rsidRDefault="00E05FD5" w:rsidP="00A74FA2">
      <w:pPr>
        <w:pStyle w:val="Akapit-wylicznaka-1"/>
        <w:numPr>
          <w:ilvl w:val="0"/>
          <w:numId w:val="41"/>
        </w:numPr>
        <w:spacing w:before="0"/>
      </w:pPr>
      <w:r>
        <w:t>Upoważnione osoby będą miały dostęp do raportów analitycznych projektów, zgodnie ze zdefiniowanymi rolami.</w:t>
      </w:r>
    </w:p>
    <w:p w:rsidR="00E05FD5" w:rsidRPr="00762910" w:rsidRDefault="00E05FD5" w:rsidP="00E05FD5">
      <w:pPr>
        <w:pStyle w:val="Akapit-wylicznaka-1"/>
        <w:spacing w:before="0"/>
      </w:pPr>
      <w:r>
        <w:t>Dane o wykonaniu kosztowym budżetu będą pochodziły bezpośrednio z dokumentów kos</w:t>
      </w:r>
      <w:r>
        <w:t>z</w:t>
      </w:r>
      <w:r>
        <w:t>towych, wykonanych przeksięgowań oraz naliczonych wynagrodzeń wyliczonych na podst</w:t>
      </w:r>
      <w:r>
        <w:t>a</w:t>
      </w:r>
      <w:r>
        <w:t xml:space="preserve">wie prowadzonych kart pracy </w:t>
      </w:r>
      <w:r w:rsidR="00892922">
        <w:t>oraz dekretacji list płac</w:t>
      </w:r>
    </w:p>
    <w:p w:rsidR="00E05FD5" w:rsidRPr="00762910" w:rsidRDefault="00E05FD5" w:rsidP="00E05FD5">
      <w:pPr>
        <w:pStyle w:val="Akapit-wylicznaka-1"/>
        <w:spacing w:before="0"/>
      </w:pPr>
      <w:r>
        <w:t>Rozliczenie projektów wykonywane będzie na podstawie raportów i informacji zapisanych w obszarze zarządzania projektami.</w:t>
      </w:r>
    </w:p>
    <w:p w:rsidR="00E05FD5" w:rsidRPr="00762910" w:rsidRDefault="00E05FD5" w:rsidP="00E05FD5">
      <w:pPr>
        <w:pStyle w:val="Akapit-wyrnienie"/>
      </w:pPr>
      <w:r w:rsidRPr="00762910">
        <w:t xml:space="preserve">Otoczenie modelu zarządzania </w:t>
      </w:r>
      <w:r>
        <w:t>projektami</w:t>
      </w:r>
    </w:p>
    <w:p w:rsidR="00E05FD5" w:rsidRPr="00762910" w:rsidRDefault="00E05FD5" w:rsidP="00E05FD5">
      <w:pPr>
        <w:pStyle w:val="Akapit-tre"/>
      </w:pPr>
      <w:r w:rsidRPr="00762910">
        <w:t xml:space="preserve">Na otoczenie modelu zarządzania </w:t>
      </w:r>
      <w:r>
        <w:t>projektami</w:t>
      </w:r>
      <w:r w:rsidRPr="00762910">
        <w:t xml:space="preserve"> składa się:</w:t>
      </w:r>
    </w:p>
    <w:p w:rsidR="00E05FD5" w:rsidRPr="00762910" w:rsidRDefault="00E05FD5" w:rsidP="00A74FA2">
      <w:pPr>
        <w:pStyle w:val="Akapit-wylicznaka-1"/>
        <w:numPr>
          <w:ilvl w:val="0"/>
          <w:numId w:val="40"/>
        </w:numPr>
        <w:spacing w:before="0"/>
      </w:pPr>
      <w:r w:rsidRPr="00762910">
        <w:t xml:space="preserve">Współpraca z modułem finansowo-księgowym ERP.FK </w:t>
      </w:r>
      <w:r>
        <w:t>w</w:t>
      </w:r>
      <w:r w:rsidRPr="00762910">
        <w:t xml:space="preserve"> zakres</w:t>
      </w:r>
      <w:r>
        <w:t>ie</w:t>
      </w:r>
      <w:r w:rsidRPr="00762910">
        <w:t xml:space="preserve"> przepływ</w:t>
      </w:r>
      <w:r>
        <w:t>u</w:t>
      </w:r>
      <w:r w:rsidRPr="00762910">
        <w:t xml:space="preserve"> danych wart</w:t>
      </w:r>
      <w:r w:rsidRPr="00762910">
        <w:t>o</w:t>
      </w:r>
      <w:r w:rsidRPr="00762910">
        <w:t xml:space="preserve">ściowych o realizacji wybranych pozycji budżetowych z dokumentów finansowo-księgowych (dekretów) </w:t>
      </w:r>
    </w:p>
    <w:p w:rsidR="00E05FD5" w:rsidRDefault="00E05FD5" w:rsidP="00E05FD5">
      <w:pPr>
        <w:pStyle w:val="Akapit-wylicznaka-1"/>
        <w:spacing w:before="0"/>
      </w:pPr>
      <w:r w:rsidRPr="00762910">
        <w:t>Współpraca z modułem obrotu towarowego ERP.OT</w:t>
      </w:r>
      <w:r>
        <w:t xml:space="preserve"> i ELEKTORNICZNYM OBIEGIEM DOK</w:t>
      </w:r>
      <w:r>
        <w:t>U</w:t>
      </w:r>
      <w:r>
        <w:t>MENTÓW</w:t>
      </w:r>
      <w:r w:rsidRPr="00762910">
        <w:t xml:space="preserve"> </w:t>
      </w:r>
      <w:r>
        <w:t>w</w:t>
      </w:r>
      <w:r w:rsidRPr="00762910">
        <w:t xml:space="preserve"> zakres</w:t>
      </w:r>
      <w:r>
        <w:t>ie</w:t>
      </w:r>
      <w:r w:rsidRPr="00762910">
        <w:t xml:space="preserve"> </w:t>
      </w:r>
      <w:r>
        <w:t>przepływu informacji o kosztach pochodzących z dokumentów zakupu a zakwalifikowanych do danego projektu</w:t>
      </w:r>
    </w:p>
    <w:p w:rsidR="009E4BA2" w:rsidRPr="00762910" w:rsidRDefault="009E4BA2" w:rsidP="00E05FD5">
      <w:pPr>
        <w:pStyle w:val="Akapit-wylicznaka-1"/>
        <w:spacing w:before="0"/>
      </w:pPr>
      <w:r>
        <w:t>Współpraca z modułem BUDŻETOWANIE w zakresie obsługi budżetu kosztów i planu zak</w:t>
      </w:r>
      <w:r>
        <w:t>u</w:t>
      </w:r>
      <w:r>
        <w:t xml:space="preserve">pów. </w:t>
      </w:r>
    </w:p>
    <w:p w:rsidR="00E05FD5" w:rsidRDefault="00E05FD5" w:rsidP="00E05FD5">
      <w:pPr>
        <w:pStyle w:val="Akapit-wylicznaka-1"/>
        <w:spacing w:before="0"/>
      </w:pPr>
      <w:r w:rsidRPr="00762910">
        <w:t xml:space="preserve">Współpraca z modułem kartoteki kontrahentów </w:t>
      </w:r>
      <w:r>
        <w:t>w</w:t>
      </w:r>
      <w:r w:rsidRPr="00762910">
        <w:t xml:space="preserve"> zakres</w:t>
      </w:r>
      <w:r>
        <w:t>ie</w:t>
      </w:r>
      <w:r w:rsidRPr="00762910">
        <w:t xml:space="preserve"> </w:t>
      </w:r>
      <w:r>
        <w:t xml:space="preserve">otrzymania informacji o danych podmiotu </w:t>
      </w:r>
      <w:r w:rsidR="00E53E24">
        <w:t>finansujący projekt</w:t>
      </w:r>
    </w:p>
    <w:p w:rsidR="00CE0BBF" w:rsidRPr="00762910" w:rsidRDefault="00CE0BBF" w:rsidP="00E05FD5">
      <w:pPr>
        <w:pStyle w:val="Akapit-wylicznaka-1"/>
        <w:spacing w:before="0"/>
      </w:pPr>
      <w:r>
        <w:t xml:space="preserve"> Współpraca z modułem PERSONEL w zakresie realizacji budżetu kosztów wynikającej z zar</w:t>
      </w:r>
      <w:r>
        <w:t>e</w:t>
      </w:r>
      <w:r>
        <w:t>jestrowanych kart pracy</w:t>
      </w:r>
    </w:p>
    <w:p w:rsidR="00E05FD5" w:rsidRPr="008663C3" w:rsidRDefault="00E05FD5" w:rsidP="00E05FD5">
      <w:pPr>
        <w:pStyle w:val="Akapit-tre"/>
      </w:pPr>
      <w:r w:rsidRPr="008663C3">
        <w:br w:type="page"/>
      </w:r>
    </w:p>
    <w:p w:rsidR="00AE7259" w:rsidRPr="00393247" w:rsidRDefault="00AE7259" w:rsidP="00393247">
      <w:pPr>
        <w:pStyle w:val="Nagwek1"/>
      </w:pPr>
      <w:bookmarkStart w:id="69" w:name="_Toc358731299"/>
      <w:bookmarkStart w:id="70" w:name="_Toc361857034"/>
      <w:r w:rsidRPr="00393247">
        <w:lastRenderedPageBreak/>
        <w:t>3.</w:t>
      </w:r>
      <w:r w:rsidRPr="00393247">
        <w:tab/>
        <w:t>Przykłady rozwiązań koncepcyjnych</w:t>
      </w:r>
      <w:bookmarkEnd w:id="52"/>
      <w:bookmarkEnd w:id="53"/>
      <w:bookmarkEnd w:id="69"/>
      <w:bookmarkEnd w:id="70"/>
    </w:p>
    <w:p w:rsidR="00AE7259" w:rsidRDefault="00AE7259" w:rsidP="00AE7259">
      <w:pPr>
        <w:spacing w:line="240" w:lineRule="auto"/>
        <w:jc w:val="left"/>
        <w:rPr>
          <w:szCs w:val="18"/>
        </w:rPr>
      </w:pPr>
      <w:r w:rsidRPr="00AE7259">
        <w:rPr>
          <w:szCs w:val="18"/>
        </w:rPr>
        <w:t xml:space="preserve">W rozdziale z przedstawiono przykładowe rozwiązania koncepcyjne związane z wdrożeniem ZSI w obszarze </w:t>
      </w:r>
      <w:r w:rsidR="00E05FD5">
        <w:rPr>
          <w:szCs w:val="18"/>
        </w:rPr>
        <w:t>Zarządzania Projektami.</w:t>
      </w:r>
    </w:p>
    <w:p w:rsidR="00AE7259" w:rsidRDefault="00AE7259" w:rsidP="00393247">
      <w:pPr>
        <w:pStyle w:val="Nagwek2"/>
      </w:pPr>
      <w:bookmarkStart w:id="71" w:name="_Toc355857457"/>
      <w:bookmarkStart w:id="72" w:name="_Toc355857567"/>
      <w:bookmarkStart w:id="73" w:name="_Toc358731300"/>
      <w:bookmarkStart w:id="74" w:name="_Toc361857035"/>
      <w:r w:rsidRPr="00393247">
        <w:t>3.1</w:t>
      </w:r>
      <w:r w:rsidRPr="00393247">
        <w:tab/>
      </w:r>
      <w:bookmarkEnd w:id="71"/>
      <w:bookmarkEnd w:id="72"/>
      <w:r w:rsidR="009E4BA2">
        <w:t>Obsługa projektów</w:t>
      </w:r>
      <w:r w:rsidR="00416208">
        <w:t xml:space="preserve"> </w:t>
      </w:r>
      <w:r w:rsidR="00682A36">
        <w:t>– część kosztowa</w:t>
      </w:r>
      <w:bookmarkEnd w:id="73"/>
      <w:bookmarkEnd w:id="74"/>
    </w:p>
    <w:p w:rsidR="00F13F1D" w:rsidRDefault="00F13F1D" w:rsidP="00FF2377">
      <w:pPr>
        <w:pStyle w:val="TreAkapitu0"/>
      </w:pPr>
      <w:r>
        <w:t>Nowy projekt tworzony będzie na podstawie wniosku użytkownika. Proces akceptacji wniosku obsł</w:t>
      </w:r>
      <w:r>
        <w:t>u</w:t>
      </w:r>
      <w:r>
        <w:t>giwany będzie w EOD. Wszystkie obsługiwane poza ZSI dokumentacje związane z planowanym pr</w:t>
      </w:r>
      <w:r>
        <w:t>o</w:t>
      </w:r>
      <w:r>
        <w:t xml:space="preserve">jektem mogą być składowane w procesie. </w:t>
      </w:r>
    </w:p>
    <w:p w:rsidR="00F13F1D" w:rsidRDefault="00F13F1D" w:rsidP="00FF2377">
      <w:pPr>
        <w:pStyle w:val="TreAkapitu0"/>
      </w:pPr>
      <w:r>
        <w:t>Po utworzeniu projektu pierwszą czynnością będzie utworzenie budżetu kosztów bezpośrednich.</w:t>
      </w:r>
    </w:p>
    <w:p w:rsidR="00F13F1D" w:rsidRDefault="00F13F1D" w:rsidP="00FF2377">
      <w:pPr>
        <w:pStyle w:val="TreAkapitu0"/>
      </w:pPr>
      <w:r>
        <w:t>Podział budżetu na elementy i przydzielone im zasoby</w:t>
      </w:r>
      <w:r w:rsidR="00FF2377">
        <w:t>,</w:t>
      </w:r>
      <w:r>
        <w:t xml:space="preserve"> możliwy będzie bezpośrednio w tworzonym budżecie albo poprzez przygotowany szablon MS Excel.  </w:t>
      </w:r>
    </w:p>
    <w:p w:rsidR="00FF2377" w:rsidRDefault="00FF2377" w:rsidP="00FF2377">
      <w:pPr>
        <w:pStyle w:val="TreAkapitu0"/>
      </w:pPr>
      <w:r>
        <w:t>Każdy element projektu może mieć osobną planowaną datę rozpoczęcie i zakończenia.</w:t>
      </w:r>
    </w:p>
    <w:p w:rsidR="00FF2377" w:rsidRPr="00347D66" w:rsidRDefault="00FF2377" w:rsidP="00347D66">
      <w:pPr>
        <w:pStyle w:val="TreAkapitu0"/>
      </w:pPr>
      <w:r>
        <w:t>Cz</w:t>
      </w:r>
      <w:r w:rsidRPr="00347D66">
        <w:t xml:space="preserve">ęść zasobów zawierać będzie pozycje zgodne z słownikiem asortymentowym planu </w:t>
      </w:r>
      <w:r w:rsidR="0036762A">
        <w:t>zakupów</w:t>
      </w:r>
      <w:r w:rsidRPr="00347D66">
        <w:t>. Dzi</w:t>
      </w:r>
      <w:r w:rsidRPr="00347D66">
        <w:t>ę</w:t>
      </w:r>
      <w:r w:rsidRPr="00347D66">
        <w:t xml:space="preserve">ki temu możliwe będzie utworzenie cząstkowego planu </w:t>
      </w:r>
      <w:r w:rsidR="00B44E7A">
        <w:t>zakupów</w:t>
      </w:r>
      <w:r w:rsidR="00B44E7A" w:rsidRPr="00347D66">
        <w:t xml:space="preserve"> </w:t>
      </w:r>
      <w:r w:rsidRPr="00347D66">
        <w:t>z budżetu kosztów pr</w:t>
      </w:r>
      <w:r w:rsidRPr="00347D66">
        <w:t>o</w:t>
      </w:r>
      <w:r w:rsidRPr="00347D66">
        <w:t>jektu.</w:t>
      </w:r>
    </w:p>
    <w:p w:rsidR="00FF2377" w:rsidRPr="00347D66" w:rsidRDefault="00FF2377" w:rsidP="00347D66">
      <w:pPr>
        <w:pStyle w:val="TreAkapitu0"/>
      </w:pPr>
      <w:r w:rsidRPr="00347D66">
        <w:t>Pozostałe zasoby zostaną podzielone na pozycje związane z obsługą kart pracy (zespoły projektowe) i typami kosztów</w:t>
      </w:r>
      <w:r w:rsidR="00892922">
        <w:t>(m.in.umowy cywilnoprawne)</w:t>
      </w:r>
      <w:r w:rsidRPr="00347D66">
        <w:t>. Typy te zostaną ustalone w trakcie prac wdrożeni</w:t>
      </w:r>
      <w:r w:rsidRPr="00347D66">
        <w:t>o</w:t>
      </w:r>
      <w:r w:rsidRPr="00347D66">
        <w:t>wych.</w:t>
      </w:r>
    </w:p>
    <w:p w:rsidR="00347D66" w:rsidRPr="00347D66" w:rsidRDefault="00347D66" w:rsidP="00347D66">
      <w:pPr>
        <w:pStyle w:val="TreAkapitu0"/>
      </w:pPr>
      <w:r w:rsidRPr="00347D66">
        <w:t>Wszystkie zasoby podawane zostaną w ilościach i cenach szacowanych.</w:t>
      </w:r>
    </w:p>
    <w:p w:rsidR="00FF2377" w:rsidRPr="00347D66" w:rsidRDefault="00FF2377" w:rsidP="00347D66">
      <w:pPr>
        <w:pStyle w:val="TreAkapitu0"/>
      </w:pPr>
      <w:r w:rsidRPr="00347D66">
        <w:t xml:space="preserve">Każdy element </w:t>
      </w:r>
      <w:r w:rsidR="00347D66" w:rsidRPr="00347D66">
        <w:t>budżetu kosztów</w:t>
      </w:r>
      <w:r w:rsidRPr="00347D66">
        <w:t xml:space="preserve"> może mieć osobną planowaną datę rozpoczęci</w:t>
      </w:r>
      <w:r w:rsidR="00347D66" w:rsidRPr="00347D66">
        <w:t>a</w:t>
      </w:r>
      <w:r w:rsidRPr="00347D66">
        <w:t xml:space="preserve"> i zakończenia. Na podstawie wprowadzonych dat sporządzony zostanie harmonogram czasowy budżetu kosztów pr</w:t>
      </w:r>
      <w:r w:rsidRPr="00347D66">
        <w:t>o</w:t>
      </w:r>
      <w:r w:rsidRPr="00347D66">
        <w:t>jektu.</w:t>
      </w:r>
    </w:p>
    <w:p w:rsidR="00347D66" w:rsidRPr="00347D66" w:rsidRDefault="00347D66" w:rsidP="00347D66">
      <w:pPr>
        <w:pStyle w:val="TreAkapitu0"/>
      </w:pPr>
    </w:p>
    <w:p w:rsidR="00347D66" w:rsidRPr="00347D66" w:rsidRDefault="00347D66" w:rsidP="00347D66">
      <w:pPr>
        <w:pStyle w:val="TreAkapitu0"/>
      </w:pPr>
      <w:r w:rsidRPr="00347D66">
        <w:t>Drugim elementem projektu jest harmonogram sprzedaży. Zawierać on będzie podział przychodów projektu ze względu na źródła finansowania. Każda pozycja harmonogramu sprzedaży zawierać b</w:t>
      </w:r>
      <w:r w:rsidRPr="00347D66">
        <w:t>ę</w:t>
      </w:r>
      <w:r w:rsidRPr="00347D66">
        <w:t>dzie wartość oraz datę spodziewanego przychodu</w:t>
      </w:r>
      <w:r w:rsidR="00D75DBF">
        <w:t xml:space="preserve"> z faktur sprzedaży</w:t>
      </w:r>
      <w:r w:rsidR="00892922">
        <w:t xml:space="preserve"> i wniosków o płatność</w:t>
      </w:r>
      <w:r w:rsidRPr="00347D66">
        <w:t>.</w:t>
      </w:r>
    </w:p>
    <w:p w:rsidR="00347D66" w:rsidRDefault="00347D66" w:rsidP="00347D66">
      <w:pPr>
        <w:pStyle w:val="TreAkapitu0"/>
      </w:pPr>
      <w:r w:rsidRPr="00347D66">
        <w:t>Pozycje harmonogramu przychodu zostaną połączone z pozycjami budżetu kosztów. W tej funkcj</w:t>
      </w:r>
      <w:r w:rsidRPr="00347D66">
        <w:t>o</w:t>
      </w:r>
      <w:r w:rsidRPr="00347D66">
        <w:t>nalności możliwe będzie przyporządkowanie poszczególnych pozycji kosztowych ze źródłami fina</w:t>
      </w:r>
      <w:r w:rsidRPr="00347D66">
        <w:t>n</w:t>
      </w:r>
      <w:r w:rsidRPr="00347D66">
        <w:t>sowania wynikających z harmonogramu przychodu. Przyporządkowanie może być kwotowe lub pr</w:t>
      </w:r>
      <w:r w:rsidRPr="00347D66">
        <w:t>o</w:t>
      </w:r>
      <w:r w:rsidRPr="00347D66">
        <w:t>centowe.</w:t>
      </w:r>
      <w:r>
        <w:t xml:space="preserve"> </w:t>
      </w:r>
    </w:p>
    <w:p w:rsidR="00672DB2" w:rsidRDefault="004147A5" w:rsidP="00347D66">
      <w:pPr>
        <w:pStyle w:val="TreAkapitu0"/>
      </w:pPr>
      <w:r>
        <w:t xml:space="preserve">Proces </w:t>
      </w:r>
      <w:r w:rsidR="00347D66">
        <w:t>zatwierdzenia projektu będzie dwuetapowy</w:t>
      </w:r>
      <w:r w:rsidR="00672DB2">
        <w:t>. Każdy z etapów zostanie przyporządkowany p</w:t>
      </w:r>
      <w:r w:rsidR="00672DB2">
        <w:t>o</w:t>
      </w:r>
      <w:r w:rsidR="00672DB2">
        <w:t>szczególnym grupom użytkowników</w:t>
      </w:r>
      <w:r w:rsidR="00347D66">
        <w:t>.</w:t>
      </w:r>
    </w:p>
    <w:p w:rsidR="00672DB2" w:rsidRDefault="00672DB2" w:rsidP="00347D66">
      <w:pPr>
        <w:pStyle w:val="TreAkapitu0"/>
      </w:pPr>
      <w:r>
        <w:t>Po zatwierdzeniu budżetów projektu nastąpi faza realizacji. Jeżeli w trakcie realizacji projektu k</w:t>
      </w:r>
      <w:r>
        <w:t>o</w:t>
      </w:r>
      <w:r>
        <w:t>nieczna będzie zmiana, wykonywana będzie poprzez utworzenie nowej wersji budżetu z zachow</w:t>
      </w:r>
      <w:r>
        <w:t>a</w:t>
      </w:r>
      <w:r>
        <w:t>niem poprzedniej wersji, jako archiwalnej.</w:t>
      </w:r>
    </w:p>
    <w:p w:rsidR="00672DB2" w:rsidRDefault="00672DB2" w:rsidP="00347D66">
      <w:pPr>
        <w:pStyle w:val="TreAkapitu0"/>
      </w:pPr>
      <w:r>
        <w:t>Podstawowym dokumentem realizacji projektu będzie faktura zakupu obsługiwana w EOD. Zako</w:t>
      </w:r>
      <w:r>
        <w:t>ń</w:t>
      </w:r>
      <w:r>
        <w:t>czenie procesu akceptacji merytorycznej dokumentu spowoduje powstanie faktury w ERP i realizację wskazanych zasobów w projekcie.</w:t>
      </w:r>
    </w:p>
    <w:p w:rsidR="00672DB2" w:rsidRDefault="00672DB2" w:rsidP="00347D66">
      <w:pPr>
        <w:pStyle w:val="TreAkapitu0"/>
      </w:pPr>
      <w:r>
        <w:t>W przypadku pozycji budżetu podlegających zamówieniom publicznym sugerowanym rozwiązaniem będzie przyjęcie zakupu na magazyn, a w drugiej fazie realizacja poprzez wydanie z magazynu. Wyd</w:t>
      </w:r>
      <w:r>
        <w:t>a</w:t>
      </w:r>
      <w:r>
        <w:t>nie zostanie obsłużone przez funkcję karty wydań materiałowych. Właściciel projektu utworzy kartę, a na jej podstawie powstanie dyspozycja wydania z magazynu, z kontrolą dostępnych stanów.</w:t>
      </w:r>
    </w:p>
    <w:p w:rsidR="00682A36" w:rsidRDefault="00672DB2" w:rsidP="00347D66">
      <w:pPr>
        <w:pStyle w:val="TreAkapitu0"/>
      </w:pPr>
      <w:r>
        <w:t xml:space="preserve">Należy zaznaczyć, że w planowanym projekcie nie zawsze będzie można przydzielić konkretne pozycje asortymentowe. Możliwe będzie wprowadzenie do budżetu projektu </w:t>
      </w:r>
      <w:r w:rsidR="00682A36">
        <w:t>nowych pozycji, z zastrzeż</w:t>
      </w:r>
      <w:r w:rsidR="00682A36">
        <w:t>e</w:t>
      </w:r>
      <w:r w:rsidR="00682A36">
        <w:t>niem, że będzie kontrolowany limit wartościowy wynikający z budżetu kosztów.</w:t>
      </w:r>
    </w:p>
    <w:p w:rsidR="00E05FD5" w:rsidRDefault="00682A36" w:rsidP="00347D66">
      <w:pPr>
        <w:pStyle w:val="TreAkapitu0"/>
        <w:rPr>
          <w:rFonts w:eastAsia="Times New Roman"/>
          <w:b/>
          <w:bCs/>
          <w:color w:val="1F497D"/>
          <w:sz w:val="32"/>
          <w:szCs w:val="28"/>
        </w:rPr>
      </w:pPr>
      <w:r>
        <w:lastRenderedPageBreak/>
        <w:t>Sugerowane jest, aby kolejnym obsługiwanym dokumentem realizującym budżet została karta pracy. Aby z niej korzystać w elemencie budżetu kosztów należy zaplanować koszt robocizny.  Wystarczy wprowadzić jeden wspólny zasób, którego limitem będzie tylko szacowana wartość robocizny, a nie ilość roboczogodzin wraz z stawką godzinową. Dla takich zasobów system pozwoli na rejestrację cz</w:t>
      </w:r>
      <w:r>
        <w:t>a</w:t>
      </w:r>
      <w:r>
        <w:t>su pracy na projekcie wraz z automatyczną kontrolą absencji. Dzięki temu obciążenie projektu kos</w:t>
      </w:r>
      <w:r>
        <w:t>z</w:t>
      </w:r>
      <w:r>
        <w:t xml:space="preserve">tami wynagrodzeń nastąpi automatycznie poprzez powiązanie kart pracy bezpośrednio z modułem Personel. </w:t>
      </w:r>
      <w:r w:rsidR="00E05FD5">
        <w:br w:type="page"/>
      </w:r>
    </w:p>
    <w:p w:rsidR="00D173B9" w:rsidRPr="001F20C0" w:rsidRDefault="00AE7259" w:rsidP="00A47ABB">
      <w:pPr>
        <w:pStyle w:val="Nagwek1"/>
      </w:pPr>
      <w:bookmarkStart w:id="75" w:name="_Toc358731301"/>
      <w:bookmarkStart w:id="76" w:name="_Toc361857036"/>
      <w:r>
        <w:lastRenderedPageBreak/>
        <w:t>4</w:t>
      </w:r>
      <w:r w:rsidR="00C34B95" w:rsidRPr="00762910">
        <w:t>.</w:t>
      </w:r>
      <w:r w:rsidR="00C34B95" w:rsidRPr="00762910">
        <w:tab/>
      </w:r>
      <w:r w:rsidR="00D173B9" w:rsidRPr="00762910">
        <w:t>Dokumentacja</w:t>
      </w:r>
      <w:r w:rsidR="0009359E" w:rsidRPr="00762910">
        <w:t xml:space="preserve"> </w:t>
      </w:r>
      <w:r w:rsidR="00D173B9" w:rsidRPr="00762910">
        <w:t>funkcji</w:t>
      </w:r>
      <w:r w:rsidR="0009359E" w:rsidRPr="00762910">
        <w:t xml:space="preserve"> </w:t>
      </w:r>
      <w:r w:rsidR="00D173B9" w:rsidRPr="00762910">
        <w:t>i</w:t>
      </w:r>
      <w:r w:rsidR="0009359E" w:rsidRPr="00762910">
        <w:t xml:space="preserve"> </w:t>
      </w:r>
      <w:r w:rsidR="00D173B9" w:rsidRPr="00762910">
        <w:t>procesów</w:t>
      </w:r>
      <w:bookmarkEnd w:id="54"/>
      <w:bookmarkEnd w:id="55"/>
      <w:r w:rsidR="0009359E" w:rsidRPr="00762910">
        <w:t xml:space="preserve"> </w:t>
      </w:r>
      <w:r w:rsidR="008464AC" w:rsidRPr="00762910">
        <w:t>obszar</w:t>
      </w:r>
      <w:bookmarkEnd w:id="56"/>
      <w:bookmarkEnd w:id="57"/>
      <w:r w:rsidR="001F20C0">
        <w:t xml:space="preserve">u </w:t>
      </w:r>
      <w:r w:rsidR="00A21D28">
        <w:t>ZPR</w:t>
      </w:r>
      <w:bookmarkEnd w:id="75"/>
      <w:bookmarkEnd w:id="76"/>
    </w:p>
    <w:p w:rsidR="00235E1B" w:rsidRDefault="00AE7259">
      <w:pPr>
        <w:pStyle w:val="Nagwek2"/>
      </w:pPr>
      <w:bookmarkStart w:id="77" w:name="_Toc355857450"/>
      <w:bookmarkStart w:id="78" w:name="_Toc355857529"/>
      <w:bookmarkStart w:id="79" w:name="_Toc358731302"/>
      <w:bookmarkStart w:id="80" w:name="_Toc361857037"/>
      <w:bookmarkStart w:id="81" w:name="_Toc328472155"/>
      <w:r>
        <w:t>4</w:t>
      </w:r>
      <w:r w:rsidR="00675ADB">
        <w:t>.1</w:t>
      </w:r>
      <w:bookmarkEnd w:id="77"/>
      <w:bookmarkEnd w:id="78"/>
      <w:bookmarkEnd w:id="79"/>
      <w:r w:rsidR="00EA3645">
        <w:t xml:space="preserve"> </w:t>
      </w:r>
      <w:r w:rsidR="00B44E7A">
        <w:t xml:space="preserve">     Obsługiwane projekty</w:t>
      </w:r>
      <w:bookmarkEnd w:id="80"/>
    </w:p>
    <w:p w:rsidR="00BA669A" w:rsidRPr="00BA669A" w:rsidRDefault="00BA669A" w:rsidP="00BA669A">
      <w:r w:rsidRPr="00BA669A">
        <w:t>W systemie obsługiwane będą projekty</w:t>
      </w:r>
      <w:r w:rsidR="00082D6A">
        <w:t>:</w:t>
      </w:r>
    </w:p>
    <w:p w:rsidR="00BA669A" w:rsidRPr="00BA669A" w:rsidRDefault="00BA669A" w:rsidP="00BA669A">
      <w:pPr>
        <w:pStyle w:val="Akapit-wylicznka-o"/>
        <w:numPr>
          <w:ilvl w:val="0"/>
          <w:numId w:val="50"/>
        </w:numPr>
      </w:pPr>
      <w:r w:rsidRPr="00BA669A">
        <w:t>Projekty inwestycyjne</w:t>
      </w:r>
    </w:p>
    <w:p w:rsidR="00BA669A" w:rsidRPr="00BA669A" w:rsidRDefault="00BA669A" w:rsidP="00BA669A">
      <w:pPr>
        <w:pStyle w:val="Akapit-wylicznka-o"/>
        <w:numPr>
          <w:ilvl w:val="0"/>
          <w:numId w:val="50"/>
        </w:numPr>
      </w:pPr>
      <w:r w:rsidRPr="00BA669A">
        <w:t xml:space="preserve">Projekty budowlane </w:t>
      </w:r>
    </w:p>
    <w:p w:rsidR="00BA669A" w:rsidRPr="00BA669A" w:rsidRDefault="00BA669A" w:rsidP="00BA669A">
      <w:pPr>
        <w:pStyle w:val="Akapit-wylicznka-o"/>
        <w:numPr>
          <w:ilvl w:val="0"/>
          <w:numId w:val="50"/>
        </w:numPr>
      </w:pPr>
      <w:r w:rsidRPr="00BA669A">
        <w:t>Projekty remontowe</w:t>
      </w:r>
    </w:p>
    <w:p w:rsidR="00BA669A" w:rsidRPr="00BA669A" w:rsidRDefault="00BA669A" w:rsidP="00BA669A">
      <w:pPr>
        <w:pStyle w:val="Akapit-wylicznka-o"/>
        <w:numPr>
          <w:ilvl w:val="0"/>
          <w:numId w:val="50"/>
        </w:numPr>
      </w:pPr>
      <w:r w:rsidRPr="00BA669A">
        <w:t>Projekty międzynarodowe</w:t>
      </w:r>
    </w:p>
    <w:p w:rsidR="00BA669A" w:rsidRPr="00BA669A" w:rsidRDefault="00BA669A" w:rsidP="00BA669A">
      <w:pPr>
        <w:pStyle w:val="Akapit-wylicznka-o"/>
        <w:numPr>
          <w:ilvl w:val="0"/>
          <w:numId w:val="50"/>
        </w:numPr>
      </w:pPr>
      <w:r w:rsidRPr="00BA669A">
        <w:t>Projekty krajowe</w:t>
      </w:r>
    </w:p>
    <w:p w:rsidR="00BA669A" w:rsidRPr="00BA669A" w:rsidRDefault="00BA669A" w:rsidP="00BA669A">
      <w:pPr>
        <w:pStyle w:val="Akapit-wylicznka-o"/>
        <w:numPr>
          <w:ilvl w:val="0"/>
          <w:numId w:val="50"/>
        </w:numPr>
      </w:pPr>
      <w:r w:rsidRPr="00BA669A">
        <w:t>Projekty celowe (dotacje)</w:t>
      </w:r>
    </w:p>
    <w:p w:rsidR="00BA669A" w:rsidRPr="00BA669A" w:rsidRDefault="00BA669A" w:rsidP="00BA669A">
      <w:pPr>
        <w:pStyle w:val="Akapit-wylicznka-o"/>
        <w:numPr>
          <w:ilvl w:val="0"/>
          <w:numId w:val="50"/>
        </w:numPr>
      </w:pPr>
      <w:r w:rsidRPr="00BA669A">
        <w:t>Projekty komercyjne</w:t>
      </w:r>
    </w:p>
    <w:p w:rsidR="00BA669A" w:rsidRDefault="00BA669A" w:rsidP="00BA669A">
      <w:pPr>
        <w:pStyle w:val="Akapit-wylicznka-o"/>
        <w:numPr>
          <w:ilvl w:val="0"/>
          <w:numId w:val="50"/>
        </w:numPr>
      </w:pPr>
      <w:r w:rsidRPr="00BA669A">
        <w:t>Projekty organizacyjne</w:t>
      </w:r>
    </w:p>
    <w:p w:rsidR="00675ADB" w:rsidRPr="00B44E7A" w:rsidRDefault="00092BDF" w:rsidP="00B44E7A">
      <w:pPr>
        <w:pStyle w:val="Nagwek2"/>
      </w:pPr>
      <w:bookmarkStart w:id="82" w:name="_Toc358731303"/>
      <w:bookmarkStart w:id="83" w:name="_Toc355857451"/>
      <w:bookmarkStart w:id="84" w:name="_Toc355857530"/>
      <w:bookmarkStart w:id="85" w:name="_Toc361857038"/>
      <w:r>
        <w:t>4.2</w:t>
      </w:r>
      <w:r w:rsidR="002C105B" w:rsidRPr="00B44E7A">
        <w:t xml:space="preserve"> </w:t>
      </w:r>
      <w:r w:rsidR="00B44E7A">
        <w:t xml:space="preserve">     </w:t>
      </w:r>
      <w:r w:rsidR="00675ADB" w:rsidRPr="00B44E7A">
        <w:t>Propozycja zmian w procesach</w:t>
      </w:r>
      <w:bookmarkEnd w:id="82"/>
      <w:bookmarkEnd w:id="83"/>
      <w:bookmarkEnd w:id="84"/>
      <w:bookmarkEnd w:id="85"/>
    </w:p>
    <w:p w:rsidR="00675ADB" w:rsidRDefault="00F10056" w:rsidP="00675ADB">
      <w:pPr>
        <w:pStyle w:val="Akapit-tre"/>
      </w:pPr>
      <w:r>
        <w:t xml:space="preserve">Podczas analizy </w:t>
      </w:r>
      <w:r w:rsidR="002C105B">
        <w:t>nie ustalono zmian w procesach</w:t>
      </w:r>
      <w:r>
        <w:t xml:space="preserve">. </w:t>
      </w:r>
    </w:p>
    <w:p w:rsidR="00675ADB" w:rsidRPr="00675ADB" w:rsidRDefault="00CE4332" w:rsidP="00675ADB">
      <w:pPr>
        <w:pStyle w:val="Nagwek2"/>
      </w:pPr>
      <w:bookmarkStart w:id="86" w:name="_Toc355857452"/>
      <w:bookmarkStart w:id="87" w:name="_Toc355857531"/>
      <w:bookmarkStart w:id="88" w:name="_Toc358731304"/>
      <w:bookmarkStart w:id="89" w:name="_Toc361857039"/>
      <w:r>
        <w:t>4</w:t>
      </w:r>
      <w:r w:rsidR="00675ADB">
        <w:t>.</w:t>
      </w:r>
      <w:r w:rsidR="00B44E7A">
        <w:t>3</w:t>
      </w:r>
      <w:r w:rsidR="00675ADB">
        <w:t xml:space="preserve"> </w:t>
      </w:r>
      <w:r w:rsidR="00675ADB">
        <w:tab/>
        <w:t xml:space="preserve">Specyfikacja i opis usprawnień </w:t>
      </w:r>
      <w:bookmarkEnd w:id="86"/>
      <w:bookmarkEnd w:id="87"/>
      <w:bookmarkEnd w:id="88"/>
      <w:r w:rsidR="00426DD3">
        <w:t>-</w:t>
      </w:r>
      <w:bookmarkEnd w:id="89"/>
    </w:p>
    <w:p w:rsidR="00675ADB" w:rsidRDefault="00675ADB" w:rsidP="00675ADB">
      <w:pPr>
        <w:pStyle w:val="Akapit-tre"/>
      </w:pPr>
      <w:r w:rsidRPr="008447B8">
        <w:t>Specyfikacja i opis możliwych usprawnień procesów biznesowych realizowanych przez system pr</w:t>
      </w:r>
      <w:r w:rsidRPr="008447B8">
        <w:t>o</w:t>
      </w:r>
      <w:r w:rsidRPr="008447B8">
        <w:t>dukcyjny</w:t>
      </w:r>
      <w:r w:rsidR="008447B8" w:rsidRPr="008447B8">
        <w:t>:</w:t>
      </w:r>
    </w:p>
    <w:tbl>
      <w:tblPr>
        <w:tblW w:w="9072" w:type="dxa"/>
        <w:tblInd w:w="105" w:type="dxa"/>
        <w:tblLayout w:type="fixed"/>
        <w:tblCellMar>
          <w:left w:w="105" w:type="dxa"/>
          <w:right w:w="105" w:type="dxa"/>
        </w:tblCellMar>
        <w:tblLook w:val="0000"/>
      </w:tblPr>
      <w:tblGrid>
        <w:gridCol w:w="567"/>
        <w:gridCol w:w="2268"/>
        <w:gridCol w:w="6237"/>
      </w:tblGrid>
      <w:tr w:rsidR="00D154E1" w:rsidRPr="00430862" w:rsidTr="00E05FD5">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154E1" w:rsidRPr="00BE6654" w:rsidRDefault="00D154E1" w:rsidP="00532B10">
            <w:pPr>
              <w:pStyle w:val="Tabela-nagwek"/>
            </w:pPr>
            <w:r w:rsidRPr="00BE6654">
              <w:t>Lp.</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154E1" w:rsidRPr="00430862" w:rsidRDefault="00D154E1" w:rsidP="00532B10">
            <w:pPr>
              <w:pStyle w:val="Tabela-nagwek"/>
            </w:pPr>
            <w:r>
              <w:t xml:space="preserve">Proces </w:t>
            </w:r>
          </w:p>
        </w:tc>
        <w:tc>
          <w:tcPr>
            <w:tcW w:w="623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154E1" w:rsidRPr="00430862" w:rsidRDefault="00D154E1" w:rsidP="00532B10">
            <w:pPr>
              <w:pStyle w:val="Tabela-nagwek"/>
            </w:pPr>
            <w:r>
              <w:t>Usprawnienie / Opis</w:t>
            </w:r>
          </w:p>
        </w:tc>
      </w:tr>
      <w:tr w:rsidR="00D154E1" w:rsidRPr="00EC1DA5" w:rsidTr="00E05FD5">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154E1" w:rsidRPr="0057622A" w:rsidRDefault="00D154E1" w:rsidP="00532B10">
            <w:pPr>
              <w:pStyle w:val="Tabela-tre"/>
            </w:pPr>
            <w:r w:rsidRPr="0057622A">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154E1" w:rsidRPr="00430862" w:rsidRDefault="001A0AEF" w:rsidP="00532B10">
            <w:pPr>
              <w:pStyle w:val="Tabela-tre"/>
            </w:pPr>
            <w:r>
              <w:t xml:space="preserve">ZPR_03. </w:t>
            </w:r>
            <w:r w:rsidR="00DB4850">
              <w:t>Podp</w:t>
            </w:r>
            <w:r w:rsidR="00DB4850" w:rsidRPr="00762910">
              <w:t xml:space="preserve">roces </w:t>
            </w:r>
            <w:r w:rsidR="00DB4850">
              <w:t>definiowanie budżetu kosztów projektu</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154E1" w:rsidRDefault="00D154E1" w:rsidP="00532B10">
            <w:pPr>
              <w:pStyle w:val="Tabela-tre"/>
            </w:pPr>
          </w:p>
          <w:p w:rsidR="00E6233A" w:rsidRDefault="00E6233A" w:rsidP="00532B10">
            <w:pPr>
              <w:pStyle w:val="Tabela-tre"/>
            </w:pPr>
            <w:r>
              <w:t xml:space="preserve">Utworzenie szczegółowych szablonów budżetu kosztów dla poszczególnych typów projektów przyśpieszy proces tworzenia budżetu projektu. </w:t>
            </w:r>
          </w:p>
          <w:p w:rsidR="00E6233A" w:rsidRPr="00430862" w:rsidRDefault="009B0D8F" w:rsidP="009B0D8F">
            <w:pPr>
              <w:pStyle w:val="Tabela-tre"/>
            </w:pPr>
            <w:r>
              <w:t>Z</w:t>
            </w:r>
            <w:r w:rsidR="00A45B3A">
              <w:t xml:space="preserve">ostaną </w:t>
            </w:r>
            <w:r>
              <w:t xml:space="preserve">przygotowane </w:t>
            </w:r>
            <w:r w:rsidR="00A45B3A">
              <w:t xml:space="preserve">dodatkowe słowniki pozycji wykorzystywanych w budżecie kosztów w zasobach typu: Robocizna, Sprzęt własny i </w:t>
            </w:r>
            <w:r>
              <w:t>Inne k</w:t>
            </w:r>
            <w:r w:rsidR="00A45B3A">
              <w:t>oszty</w:t>
            </w:r>
            <w:r w:rsidR="00A45B3A" w:rsidRPr="00DD2646">
              <w:t>.</w:t>
            </w:r>
            <w:r w:rsidR="00A45B3A">
              <w:t>.</w:t>
            </w:r>
            <w:r>
              <w:t xml:space="preserve"> </w:t>
            </w:r>
            <w:r w:rsidR="00E6233A">
              <w:t xml:space="preserve">Ujednolicenie na poziomie wszystkich projektów </w:t>
            </w:r>
            <w:r>
              <w:t xml:space="preserve">tych </w:t>
            </w:r>
            <w:r w:rsidR="00E6233A">
              <w:t xml:space="preserve">słowników ułatwi realizację kosztów projektu oraz grupowanie danych na poziomie kontroli kosztów projektów w obszarze Kontroling - Budżetowanie </w:t>
            </w:r>
          </w:p>
        </w:tc>
      </w:tr>
      <w:tr w:rsidR="008F459C" w:rsidRPr="00EC1DA5" w:rsidTr="00E05FD5">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F459C" w:rsidRPr="0057622A" w:rsidRDefault="008F459C" w:rsidP="00532B10">
            <w:pPr>
              <w:pStyle w:val="Tabela-tre"/>
            </w:pPr>
            <w: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F459C" w:rsidRDefault="001A0AEF" w:rsidP="00532B10">
            <w:pPr>
              <w:pStyle w:val="Tabela-tre"/>
            </w:pPr>
            <w:r>
              <w:t xml:space="preserve">ZPR_04. </w:t>
            </w:r>
            <w:r w:rsidR="00D4528F">
              <w:t>Podp</w:t>
            </w:r>
            <w:r w:rsidR="00D4528F" w:rsidRPr="00762910">
              <w:t xml:space="preserve">roces </w:t>
            </w:r>
            <w:r w:rsidR="00D4528F">
              <w:t>definiowanie budżetu przychodów z projektu</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F459C" w:rsidRDefault="008F459C" w:rsidP="00D4528F">
            <w:pPr>
              <w:pStyle w:val="Tabela-tre"/>
            </w:pPr>
          </w:p>
          <w:p w:rsidR="001A0AEF" w:rsidRDefault="001A0AEF" w:rsidP="001A0AEF">
            <w:pPr>
              <w:pStyle w:val="Tabela-tre"/>
            </w:pPr>
            <w:r>
              <w:t xml:space="preserve">Utworzenie szczegółowych szablonów budżetu przychodów dla poszczególnych typów projektów przyśpieszy proces tworzenia budżetu projektu. </w:t>
            </w:r>
          </w:p>
          <w:p w:rsidR="001A0AEF" w:rsidRDefault="009B0D8F" w:rsidP="00F019F6">
            <w:pPr>
              <w:pStyle w:val="Tabela-tre"/>
            </w:pPr>
            <w:r>
              <w:t xml:space="preserve">W </w:t>
            </w:r>
            <w:r w:rsidR="00F019F6">
              <w:t xml:space="preserve">dodatkowych </w:t>
            </w:r>
            <w:r>
              <w:t>słownikach umieszczone zostaną pozycje obsługiwane w budżecie przychodów projektu ,które ułatwią analizę danych na poziomie pojedynczego projektu i wszystkich projektów</w:t>
            </w:r>
            <w:r w:rsidR="000A56AD">
              <w:t>.</w:t>
            </w:r>
          </w:p>
        </w:tc>
      </w:tr>
      <w:tr w:rsidR="00803B26" w:rsidRPr="00EC1DA5" w:rsidTr="00E05FD5">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3B26" w:rsidRDefault="00803B26" w:rsidP="00532B10">
            <w:pPr>
              <w:pStyle w:val="Tabela-tre"/>
            </w:pPr>
            <w: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03B26" w:rsidRDefault="00803B26" w:rsidP="00532B10">
            <w:pPr>
              <w:pStyle w:val="Tabela-tre"/>
            </w:pPr>
            <w:r>
              <w:t xml:space="preserve">ZPR_05. </w:t>
            </w:r>
            <w:r w:rsidRPr="00762910">
              <w:t xml:space="preserve">Proces obsługa </w:t>
            </w:r>
            <w:r>
              <w:t>dokumentów realizujących wykonanie budżetu kosztów projektu</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235E1B" w:rsidRDefault="000A56AD">
            <w:pPr>
              <w:pStyle w:val="Tabela-tre"/>
            </w:pPr>
            <w:r w:rsidRPr="00DD2646">
              <w:t xml:space="preserve">Obsługa procesów w obszarze EOD ułatwi kontrolę merytoryczną dokumentów. Bezpośrednio w EOD wyświetlane będą dane pokazujące aktualny </w:t>
            </w:r>
            <w:r>
              <w:t>stan realizacji budżetu kosztów projektu</w:t>
            </w:r>
            <w:r w:rsidRPr="00DD2646">
              <w:t>.</w:t>
            </w:r>
          </w:p>
          <w:p w:rsidR="00426DD3" w:rsidRDefault="000A56AD">
            <w:pPr>
              <w:pStyle w:val="Tabela-tre"/>
            </w:pPr>
            <w:r w:rsidRPr="00DD2646">
              <w:t xml:space="preserve">Szybka i bieżąca analiza porównawcza powiązanych obiektów Zamówień Publicznych, Budżetowania, Finansów i Księgowości oraz Obrotu Towarowego w obszarze Controlling pozwoli na efektywną kontrolę wykonania zaplanowanych </w:t>
            </w:r>
            <w:r>
              <w:t>budżetów kosztów i harmonogramu przychodów projektu</w:t>
            </w:r>
          </w:p>
        </w:tc>
      </w:tr>
      <w:tr w:rsidR="00E6233A" w:rsidRPr="00EC1DA5" w:rsidTr="00E05FD5">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6233A" w:rsidRDefault="00803B26" w:rsidP="00532B10">
            <w:pPr>
              <w:pStyle w:val="Tabela-tre"/>
            </w:pPr>
            <w:r>
              <w:t>4</w:t>
            </w:r>
            <w:r w:rsidR="00E6233A">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6233A" w:rsidRDefault="001A0AEF" w:rsidP="00532B10">
            <w:pPr>
              <w:pStyle w:val="Tabela-tre"/>
            </w:pPr>
            <w:r>
              <w:t xml:space="preserve">ZPR_07. </w:t>
            </w:r>
            <w:r w:rsidRPr="00762910">
              <w:t xml:space="preserve">Proces </w:t>
            </w:r>
            <w:r>
              <w:t>rozliczenia projektu</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E6233A" w:rsidRDefault="001A0AEF" w:rsidP="00D4528F">
            <w:pPr>
              <w:pStyle w:val="Tabela-tre"/>
            </w:pPr>
            <w:r>
              <w:t>Sprawne generowanie zestawień i analiz dotyczących realizacji projektów</w:t>
            </w:r>
          </w:p>
        </w:tc>
      </w:tr>
    </w:tbl>
    <w:p w:rsidR="00664F5E" w:rsidRDefault="00664F5E" w:rsidP="00675ADB">
      <w:pPr>
        <w:pStyle w:val="Akapit-tre"/>
      </w:pPr>
    </w:p>
    <w:p w:rsidR="00675ADB" w:rsidRPr="00675ADB" w:rsidRDefault="00675ADB" w:rsidP="00675ADB">
      <w:pPr>
        <w:pStyle w:val="Nagwek2"/>
      </w:pPr>
    </w:p>
    <w:p w:rsidR="00675ADB" w:rsidRPr="00DD2646" w:rsidRDefault="00675ADB" w:rsidP="00DD2646">
      <w:pPr>
        <w:pStyle w:val="Akapit-tre"/>
      </w:pPr>
      <w:r w:rsidRPr="00DD2646">
        <w:lastRenderedPageBreak/>
        <w:t>Specyfikacja i opis możliwych usprawnień procesów biznesowych realizowanych poza systemem pr</w:t>
      </w:r>
      <w:r w:rsidRPr="00DD2646">
        <w:t>o</w:t>
      </w:r>
      <w:r w:rsidRPr="00DD2646">
        <w:t>dukcyjnym</w:t>
      </w:r>
      <w:r w:rsidR="00E05FD5" w:rsidRPr="00DD2646">
        <w:t>.</w:t>
      </w:r>
    </w:p>
    <w:p w:rsidR="00DD2646" w:rsidRPr="00DD2646" w:rsidRDefault="00DD2646" w:rsidP="00DD2646">
      <w:pPr>
        <w:pStyle w:val="Akapit-tre"/>
      </w:pPr>
      <w:r w:rsidRPr="00DD2646">
        <w:t>.</w:t>
      </w:r>
    </w:p>
    <w:p w:rsidR="00675ADB" w:rsidRDefault="00CE4332" w:rsidP="00675ADB">
      <w:pPr>
        <w:pStyle w:val="Nagwek2"/>
      </w:pPr>
      <w:bookmarkStart w:id="90" w:name="_Toc355857454"/>
      <w:bookmarkStart w:id="91" w:name="_Toc355857533"/>
      <w:bookmarkStart w:id="92" w:name="_Toc358731306"/>
      <w:bookmarkStart w:id="93" w:name="_Toc361857040"/>
      <w:r>
        <w:t>4</w:t>
      </w:r>
      <w:r w:rsidR="00675ADB">
        <w:t>.</w:t>
      </w:r>
      <w:r w:rsidR="000E6234">
        <w:t>4</w:t>
      </w:r>
      <w:r w:rsidR="00675ADB">
        <w:tab/>
        <w:t>Koncepcja uprawnień</w:t>
      </w:r>
      <w:bookmarkEnd w:id="90"/>
      <w:bookmarkEnd w:id="91"/>
      <w:bookmarkEnd w:id="92"/>
      <w:bookmarkEnd w:id="93"/>
      <w:r w:rsidR="00675ADB">
        <w:t xml:space="preserve"> </w:t>
      </w:r>
    </w:p>
    <w:p w:rsidR="00675ADB" w:rsidRDefault="00675ADB" w:rsidP="009E4BA2">
      <w:pPr>
        <w:pStyle w:val="TreAkapitu0"/>
      </w:pPr>
      <w:r>
        <w:t>Opisanie koncepcji uprawnień w</w:t>
      </w:r>
      <w:r w:rsidR="00E64948">
        <w:t xml:space="preserve"> obszarze </w:t>
      </w:r>
      <w:r w:rsidR="00E05FD5">
        <w:t>Zarządzania Projektami</w:t>
      </w:r>
      <w:r w:rsidR="00ED0840">
        <w:t>, założenia podstawowe</w:t>
      </w:r>
      <w:r w:rsidR="00813D8D">
        <w:t xml:space="preserve">: </w:t>
      </w:r>
    </w:p>
    <w:p w:rsidR="009E4BA2" w:rsidRDefault="009E4BA2" w:rsidP="009E4BA2">
      <w:pPr>
        <w:pStyle w:val="TreAkapitu0"/>
      </w:pPr>
      <w:r>
        <w:t>Uprawnienia do obsługi Zarządzania Projektami podzielone zostaną na dwa rodzaje:</w:t>
      </w:r>
    </w:p>
    <w:p w:rsidR="009E4BA2" w:rsidRDefault="009E4BA2" w:rsidP="00995887">
      <w:pPr>
        <w:pStyle w:val="Akapit-wyrnienie"/>
      </w:pPr>
      <w:r>
        <w:t>Uprawnienia do funkcji:</w:t>
      </w:r>
    </w:p>
    <w:p w:rsidR="00995887" w:rsidRDefault="00995887" w:rsidP="00995887">
      <w:pPr>
        <w:pStyle w:val="Akapit-tre"/>
      </w:pPr>
    </w:p>
    <w:tbl>
      <w:tblPr>
        <w:tblW w:w="58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1"/>
        <w:gridCol w:w="4961"/>
      </w:tblGrid>
      <w:tr w:rsidR="00624DB4" w:rsidRPr="009E4BA2" w:rsidTr="00624DB4">
        <w:trPr>
          <w:cantSplit/>
          <w:trHeight w:val="285"/>
          <w:tblHeader/>
        </w:trPr>
        <w:tc>
          <w:tcPr>
            <w:tcW w:w="851" w:type="dxa"/>
            <w:shd w:val="clear" w:color="auto" w:fill="DBE5F1" w:themeFill="accent1" w:themeFillTint="33"/>
          </w:tcPr>
          <w:p w:rsidR="00624DB4" w:rsidRDefault="00624DB4" w:rsidP="00995887">
            <w:pPr>
              <w:pStyle w:val="Tabela-tre"/>
            </w:pPr>
            <w:r>
              <w:t>LP</w:t>
            </w:r>
          </w:p>
        </w:tc>
        <w:tc>
          <w:tcPr>
            <w:tcW w:w="4961" w:type="dxa"/>
            <w:shd w:val="clear" w:color="auto" w:fill="DBE5F1" w:themeFill="accent1" w:themeFillTint="33"/>
            <w:noWrap/>
            <w:vAlign w:val="bottom"/>
          </w:tcPr>
          <w:p w:rsidR="00624DB4" w:rsidRPr="009E4BA2" w:rsidRDefault="00624DB4" w:rsidP="00995887">
            <w:pPr>
              <w:pStyle w:val="Tabela-tre"/>
            </w:pPr>
            <w:r>
              <w:t>PRZYZNANE PRAWA</w:t>
            </w:r>
          </w:p>
        </w:tc>
      </w:tr>
      <w:tr w:rsidR="00624DB4" w:rsidRPr="009E4BA2" w:rsidTr="00624DB4">
        <w:trPr>
          <w:trHeight w:val="285"/>
        </w:trPr>
        <w:tc>
          <w:tcPr>
            <w:tcW w:w="851" w:type="dxa"/>
          </w:tcPr>
          <w:p w:rsidR="00624DB4" w:rsidRPr="009E4BA2" w:rsidRDefault="00624DB4" w:rsidP="00995887">
            <w:pPr>
              <w:pStyle w:val="Tabela-tre"/>
            </w:pPr>
            <w:r>
              <w:t>1.</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preliminarzy kosztów               </w:t>
            </w:r>
          </w:p>
        </w:tc>
      </w:tr>
      <w:tr w:rsidR="00624DB4" w:rsidRPr="009E4BA2" w:rsidTr="00624DB4">
        <w:trPr>
          <w:trHeight w:val="285"/>
        </w:trPr>
        <w:tc>
          <w:tcPr>
            <w:tcW w:w="851" w:type="dxa"/>
          </w:tcPr>
          <w:p w:rsidR="00624DB4" w:rsidRPr="009E4BA2" w:rsidRDefault="00624DB4" w:rsidP="00995887">
            <w:pPr>
              <w:pStyle w:val="Tabela-tre"/>
            </w:pPr>
            <w:r>
              <w:t>2.</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budżetów kosztów bezpośrednich     </w:t>
            </w:r>
          </w:p>
        </w:tc>
      </w:tr>
      <w:tr w:rsidR="00624DB4" w:rsidRPr="009E4BA2" w:rsidTr="00624DB4">
        <w:trPr>
          <w:trHeight w:val="285"/>
        </w:trPr>
        <w:tc>
          <w:tcPr>
            <w:tcW w:w="851" w:type="dxa"/>
          </w:tcPr>
          <w:p w:rsidR="00624DB4" w:rsidRPr="009E4BA2" w:rsidRDefault="00624DB4" w:rsidP="00995887">
            <w:pPr>
              <w:pStyle w:val="Tabela-tre"/>
            </w:pPr>
            <w:r>
              <w:t>3.</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budżetów kosztów ogólnych          </w:t>
            </w:r>
          </w:p>
        </w:tc>
      </w:tr>
      <w:tr w:rsidR="00624DB4" w:rsidRPr="009E4BA2" w:rsidTr="00624DB4">
        <w:trPr>
          <w:trHeight w:val="285"/>
        </w:trPr>
        <w:tc>
          <w:tcPr>
            <w:tcW w:w="851" w:type="dxa"/>
          </w:tcPr>
          <w:p w:rsidR="00624DB4" w:rsidRPr="009E4BA2" w:rsidRDefault="00624DB4" w:rsidP="00995887">
            <w:pPr>
              <w:pStyle w:val="Tabela-tre"/>
            </w:pPr>
            <w:r>
              <w:t>4.</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Rodzaje zasobów                         </w:t>
            </w:r>
          </w:p>
        </w:tc>
      </w:tr>
      <w:tr w:rsidR="00624DB4" w:rsidRPr="009E4BA2" w:rsidTr="00624DB4">
        <w:trPr>
          <w:trHeight w:val="285"/>
        </w:trPr>
        <w:tc>
          <w:tcPr>
            <w:tcW w:w="851" w:type="dxa"/>
          </w:tcPr>
          <w:p w:rsidR="00624DB4" w:rsidRPr="009E4BA2" w:rsidRDefault="00624DB4" w:rsidP="00995887">
            <w:pPr>
              <w:pStyle w:val="Tabela-tre"/>
            </w:pPr>
            <w:r>
              <w:t>5.</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kontraktów                         </w:t>
            </w:r>
          </w:p>
        </w:tc>
      </w:tr>
      <w:tr w:rsidR="00624DB4" w:rsidRPr="009E4BA2" w:rsidTr="00624DB4">
        <w:trPr>
          <w:trHeight w:val="285"/>
        </w:trPr>
        <w:tc>
          <w:tcPr>
            <w:tcW w:w="851" w:type="dxa"/>
          </w:tcPr>
          <w:p w:rsidR="00624DB4" w:rsidRPr="009E4BA2" w:rsidRDefault="00624DB4" w:rsidP="00995887">
            <w:pPr>
              <w:pStyle w:val="Tabela-tre"/>
            </w:pPr>
            <w:r>
              <w:t>6.</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KNR                                     </w:t>
            </w:r>
          </w:p>
        </w:tc>
      </w:tr>
      <w:tr w:rsidR="00624DB4" w:rsidRPr="009E4BA2" w:rsidTr="00624DB4">
        <w:trPr>
          <w:trHeight w:val="285"/>
        </w:trPr>
        <w:tc>
          <w:tcPr>
            <w:tcW w:w="851" w:type="dxa"/>
          </w:tcPr>
          <w:p w:rsidR="00624DB4" w:rsidRPr="009E4BA2" w:rsidRDefault="00624DB4" w:rsidP="00624DB4">
            <w:pPr>
              <w:pStyle w:val="Tabela-tre"/>
            </w:pPr>
            <w:r>
              <w:t>7.</w:t>
            </w:r>
          </w:p>
        </w:tc>
        <w:tc>
          <w:tcPr>
            <w:tcW w:w="4961" w:type="dxa"/>
            <w:shd w:val="clear" w:color="auto" w:fill="auto"/>
            <w:noWrap/>
            <w:vAlign w:val="bottom"/>
            <w:hideMark/>
          </w:tcPr>
          <w:p w:rsidR="00624DB4" w:rsidRPr="009E4BA2" w:rsidRDefault="00624DB4" w:rsidP="00995887">
            <w:pPr>
              <w:pStyle w:val="Tabela-tre"/>
              <w:rPr>
                <w:szCs w:val="20"/>
              </w:rPr>
            </w:pPr>
            <w:r w:rsidRPr="009E4BA2">
              <w:t>Słowniki dla Kontraktów</w:t>
            </w:r>
          </w:p>
        </w:tc>
      </w:tr>
      <w:tr w:rsidR="00624DB4" w:rsidRPr="009E4BA2" w:rsidTr="00624DB4">
        <w:trPr>
          <w:trHeight w:val="285"/>
        </w:trPr>
        <w:tc>
          <w:tcPr>
            <w:tcW w:w="851" w:type="dxa"/>
          </w:tcPr>
          <w:p w:rsidR="00624DB4" w:rsidRPr="009E4BA2" w:rsidRDefault="00624DB4" w:rsidP="00995887">
            <w:pPr>
              <w:pStyle w:val="Tabela-tre"/>
            </w:pPr>
            <w:r>
              <w:t>8.</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Grupy kosztów pośrednich                </w:t>
            </w:r>
          </w:p>
        </w:tc>
      </w:tr>
      <w:tr w:rsidR="00624DB4" w:rsidRPr="009E4BA2" w:rsidTr="00624DB4">
        <w:trPr>
          <w:trHeight w:val="285"/>
        </w:trPr>
        <w:tc>
          <w:tcPr>
            <w:tcW w:w="851" w:type="dxa"/>
          </w:tcPr>
          <w:p w:rsidR="00624DB4" w:rsidRPr="009E4BA2" w:rsidRDefault="00624DB4" w:rsidP="00624DB4">
            <w:pPr>
              <w:pStyle w:val="Tabela-tre"/>
            </w:pPr>
            <w:r>
              <w:t>9.</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harmonogramów sprzedaży            </w:t>
            </w:r>
          </w:p>
        </w:tc>
      </w:tr>
      <w:tr w:rsidR="00624DB4" w:rsidRPr="009E4BA2" w:rsidTr="00624DB4">
        <w:trPr>
          <w:trHeight w:val="285"/>
        </w:trPr>
        <w:tc>
          <w:tcPr>
            <w:tcW w:w="851" w:type="dxa"/>
          </w:tcPr>
          <w:p w:rsidR="00624DB4" w:rsidRPr="009E4BA2" w:rsidRDefault="00624DB4" w:rsidP="00624DB4">
            <w:pPr>
              <w:pStyle w:val="Tabela-tre"/>
            </w:pPr>
            <w:r>
              <w:t>10.</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preliminarzy kosztów              </w:t>
            </w:r>
          </w:p>
        </w:tc>
      </w:tr>
      <w:tr w:rsidR="00624DB4" w:rsidRPr="009E4BA2" w:rsidTr="00624DB4">
        <w:trPr>
          <w:trHeight w:val="285"/>
        </w:trPr>
        <w:tc>
          <w:tcPr>
            <w:tcW w:w="851" w:type="dxa"/>
          </w:tcPr>
          <w:p w:rsidR="00624DB4" w:rsidRPr="009E4BA2" w:rsidRDefault="00624DB4" w:rsidP="00624DB4">
            <w:pPr>
              <w:pStyle w:val="Tabela-tre"/>
            </w:pPr>
            <w:r>
              <w:t>11.</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Preliminarz kosztów                     </w:t>
            </w:r>
          </w:p>
        </w:tc>
      </w:tr>
      <w:tr w:rsidR="00624DB4" w:rsidRPr="009E4BA2" w:rsidTr="00624DB4">
        <w:trPr>
          <w:trHeight w:val="285"/>
        </w:trPr>
        <w:tc>
          <w:tcPr>
            <w:tcW w:w="851" w:type="dxa"/>
          </w:tcPr>
          <w:p w:rsidR="00624DB4" w:rsidRPr="009E4BA2" w:rsidRDefault="00624DB4" w:rsidP="00624DB4">
            <w:pPr>
              <w:pStyle w:val="Tabela-tre"/>
            </w:pPr>
            <w:r>
              <w:t>12.</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Import kosztorysów                      </w:t>
            </w:r>
          </w:p>
        </w:tc>
      </w:tr>
      <w:tr w:rsidR="00624DB4" w:rsidRPr="009E4BA2" w:rsidTr="00624DB4">
        <w:trPr>
          <w:trHeight w:val="285"/>
        </w:trPr>
        <w:tc>
          <w:tcPr>
            <w:tcW w:w="851" w:type="dxa"/>
          </w:tcPr>
          <w:p w:rsidR="00624DB4" w:rsidRPr="009E4BA2" w:rsidRDefault="00624DB4" w:rsidP="00624DB4">
            <w:pPr>
              <w:pStyle w:val="Tabela-tre"/>
            </w:pPr>
            <w:r>
              <w:t>13.</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harmonogramów sprzedaży           </w:t>
            </w:r>
          </w:p>
        </w:tc>
      </w:tr>
      <w:tr w:rsidR="00624DB4" w:rsidRPr="009E4BA2" w:rsidTr="00624DB4">
        <w:trPr>
          <w:trHeight w:val="285"/>
        </w:trPr>
        <w:tc>
          <w:tcPr>
            <w:tcW w:w="851" w:type="dxa"/>
          </w:tcPr>
          <w:p w:rsidR="00624DB4" w:rsidRPr="009E4BA2" w:rsidRDefault="00624DB4" w:rsidP="00624DB4">
            <w:pPr>
              <w:pStyle w:val="Tabela-tre"/>
            </w:pPr>
            <w:r>
              <w:t>14.</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Harmonogram sprzedaży                   </w:t>
            </w:r>
          </w:p>
        </w:tc>
      </w:tr>
      <w:tr w:rsidR="00624DB4" w:rsidRPr="009E4BA2" w:rsidTr="00624DB4">
        <w:trPr>
          <w:trHeight w:val="285"/>
        </w:trPr>
        <w:tc>
          <w:tcPr>
            <w:tcW w:w="851" w:type="dxa"/>
          </w:tcPr>
          <w:p w:rsidR="00624DB4" w:rsidRPr="009E4BA2" w:rsidRDefault="00624DB4" w:rsidP="00624DB4">
            <w:pPr>
              <w:pStyle w:val="Tabela-tre"/>
            </w:pPr>
            <w:r>
              <w:t>15.</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Kontrakty                               </w:t>
            </w:r>
          </w:p>
        </w:tc>
      </w:tr>
      <w:tr w:rsidR="00624DB4" w:rsidRPr="009E4BA2" w:rsidTr="00624DB4">
        <w:trPr>
          <w:trHeight w:val="285"/>
        </w:trPr>
        <w:tc>
          <w:tcPr>
            <w:tcW w:w="851" w:type="dxa"/>
          </w:tcPr>
          <w:p w:rsidR="00624DB4" w:rsidRPr="009E4BA2" w:rsidRDefault="00624DB4" w:rsidP="00624DB4">
            <w:pPr>
              <w:pStyle w:val="Tabela-tre"/>
            </w:pPr>
            <w:r>
              <w:t>16.</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protokołów przerobowych            </w:t>
            </w:r>
          </w:p>
        </w:tc>
      </w:tr>
      <w:tr w:rsidR="00624DB4" w:rsidRPr="009E4BA2" w:rsidTr="00624DB4">
        <w:trPr>
          <w:trHeight w:val="285"/>
        </w:trPr>
        <w:tc>
          <w:tcPr>
            <w:tcW w:w="851" w:type="dxa"/>
          </w:tcPr>
          <w:p w:rsidR="00624DB4" w:rsidRPr="009E4BA2" w:rsidRDefault="00624DB4" w:rsidP="00624DB4">
            <w:pPr>
              <w:pStyle w:val="Tabela-tre"/>
            </w:pPr>
            <w:r>
              <w:t>17.</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protokołów przerobowych           </w:t>
            </w:r>
          </w:p>
        </w:tc>
      </w:tr>
      <w:tr w:rsidR="00624DB4" w:rsidRPr="009E4BA2" w:rsidTr="00624DB4">
        <w:trPr>
          <w:trHeight w:val="285"/>
        </w:trPr>
        <w:tc>
          <w:tcPr>
            <w:tcW w:w="851" w:type="dxa"/>
          </w:tcPr>
          <w:p w:rsidR="00624DB4" w:rsidRPr="009E4BA2" w:rsidRDefault="00624DB4" w:rsidP="00624DB4">
            <w:pPr>
              <w:pStyle w:val="Tabela-tre"/>
            </w:pPr>
            <w:r>
              <w:t>18.</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Protokół przerobowy                     </w:t>
            </w:r>
          </w:p>
        </w:tc>
      </w:tr>
      <w:tr w:rsidR="00624DB4" w:rsidRPr="009E4BA2" w:rsidTr="00624DB4">
        <w:trPr>
          <w:trHeight w:val="285"/>
        </w:trPr>
        <w:tc>
          <w:tcPr>
            <w:tcW w:w="851" w:type="dxa"/>
          </w:tcPr>
          <w:p w:rsidR="00624DB4" w:rsidRPr="009E4BA2" w:rsidRDefault="00624DB4" w:rsidP="00624DB4">
            <w:pPr>
              <w:pStyle w:val="Tabela-tre"/>
            </w:pPr>
            <w:r>
              <w:t>19.</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Kody branżowe                           </w:t>
            </w:r>
          </w:p>
        </w:tc>
      </w:tr>
      <w:tr w:rsidR="00624DB4" w:rsidRPr="009E4BA2" w:rsidTr="00624DB4">
        <w:trPr>
          <w:trHeight w:val="285"/>
        </w:trPr>
        <w:tc>
          <w:tcPr>
            <w:tcW w:w="851" w:type="dxa"/>
          </w:tcPr>
          <w:p w:rsidR="00624DB4" w:rsidRPr="009E4BA2" w:rsidRDefault="00624DB4" w:rsidP="00624DB4">
            <w:pPr>
              <w:pStyle w:val="Tabela-tre"/>
            </w:pPr>
            <w:r>
              <w:t>20.</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kart pracy BZ                      </w:t>
            </w:r>
          </w:p>
        </w:tc>
      </w:tr>
      <w:tr w:rsidR="00624DB4" w:rsidRPr="009E4BA2" w:rsidTr="00624DB4">
        <w:trPr>
          <w:trHeight w:val="285"/>
        </w:trPr>
        <w:tc>
          <w:tcPr>
            <w:tcW w:w="851" w:type="dxa"/>
          </w:tcPr>
          <w:p w:rsidR="00624DB4" w:rsidRPr="009E4BA2" w:rsidRDefault="00624DB4" w:rsidP="00624DB4">
            <w:pPr>
              <w:pStyle w:val="Tabela-tre"/>
            </w:pPr>
            <w:r>
              <w:t>21.</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kart pracy BZ                     </w:t>
            </w:r>
          </w:p>
        </w:tc>
      </w:tr>
      <w:tr w:rsidR="00624DB4" w:rsidRPr="009E4BA2" w:rsidTr="00624DB4">
        <w:trPr>
          <w:trHeight w:val="285"/>
        </w:trPr>
        <w:tc>
          <w:tcPr>
            <w:tcW w:w="851" w:type="dxa"/>
          </w:tcPr>
          <w:p w:rsidR="00624DB4" w:rsidRPr="009E4BA2" w:rsidRDefault="00624DB4" w:rsidP="00624DB4">
            <w:pPr>
              <w:pStyle w:val="Tabela-tre"/>
            </w:pPr>
            <w:r>
              <w:t>22.</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Karta pracy BZ                          </w:t>
            </w:r>
          </w:p>
        </w:tc>
      </w:tr>
      <w:tr w:rsidR="00624DB4" w:rsidRPr="009E4BA2" w:rsidTr="00624DB4">
        <w:trPr>
          <w:trHeight w:val="285"/>
        </w:trPr>
        <w:tc>
          <w:tcPr>
            <w:tcW w:w="851" w:type="dxa"/>
          </w:tcPr>
          <w:p w:rsidR="00624DB4" w:rsidRPr="009E4BA2" w:rsidRDefault="00624DB4" w:rsidP="00624DB4">
            <w:pPr>
              <w:pStyle w:val="Tabela-tre"/>
            </w:pPr>
            <w:r>
              <w:t>23.</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Rodzaje aktywności akordowej            </w:t>
            </w:r>
          </w:p>
        </w:tc>
      </w:tr>
      <w:tr w:rsidR="00624DB4" w:rsidRPr="009E4BA2" w:rsidTr="00624DB4">
        <w:trPr>
          <w:trHeight w:val="285"/>
        </w:trPr>
        <w:tc>
          <w:tcPr>
            <w:tcW w:w="851" w:type="dxa"/>
          </w:tcPr>
          <w:p w:rsidR="00624DB4" w:rsidRPr="009E4BA2" w:rsidRDefault="00624DB4" w:rsidP="00624DB4">
            <w:pPr>
              <w:pStyle w:val="Tabela-tre"/>
            </w:pPr>
            <w:r>
              <w:t>24.</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Rodzaje aktywności godzinowej           </w:t>
            </w:r>
          </w:p>
        </w:tc>
      </w:tr>
      <w:tr w:rsidR="00624DB4" w:rsidRPr="009E4BA2" w:rsidTr="00624DB4">
        <w:trPr>
          <w:trHeight w:val="285"/>
        </w:trPr>
        <w:tc>
          <w:tcPr>
            <w:tcW w:w="851" w:type="dxa"/>
          </w:tcPr>
          <w:p w:rsidR="00624DB4" w:rsidRPr="009E4BA2" w:rsidRDefault="00624DB4" w:rsidP="00624DB4">
            <w:pPr>
              <w:pStyle w:val="Tabela-tre"/>
            </w:pPr>
            <w:r>
              <w:t>25.</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Analiza użycia zasobów                  </w:t>
            </w:r>
          </w:p>
        </w:tc>
      </w:tr>
      <w:tr w:rsidR="00624DB4" w:rsidRPr="009E4BA2" w:rsidTr="00624DB4">
        <w:trPr>
          <w:trHeight w:val="285"/>
        </w:trPr>
        <w:tc>
          <w:tcPr>
            <w:tcW w:w="851" w:type="dxa"/>
          </w:tcPr>
          <w:p w:rsidR="00624DB4" w:rsidRPr="009E4BA2" w:rsidRDefault="00624DB4" w:rsidP="00624DB4">
            <w:pPr>
              <w:pStyle w:val="Tabela-tre"/>
            </w:pPr>
            <w:r>
              <w:t>26.</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kart pracy podwykonawców           </w:t>
            </w:r>
          </w:p>
        </w:tc>
      </w:tr>
      <w:tr w:rsidR="00624DB4" w:rsidRPr="009E4BA2" w:rsidTr="00624DB4">
        <w:trPr>
          <w:trHeight w:val="285"/>
        </w:trPr>
        <w:tc>
          <w:tcPr>
            <w:tcW w:w="851" w:type="dxa"/>
          </w:tcPr>
          <w:p w:rsidR="00624DB4" w:rsidRPr="009E4BA2" w:rsidRDefault="00624DB4" w:rsidP="00624DB4">
            <w:pPr>
              <w:pStyle w:val="Tabela-tre"/>
            </w:pPr>
            <w:r>
              <w:t>27.</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kart pracy podwykonawców          </w:t>
            </w:r>
          </w:p>
        </w:tc>
      </w:tr>
      <w:tr w:rsidR="00624DB4" w:rsidRPr="009E4BA2" w:rsidTr="00624DB4">
        <w:trPr>
          <w:trHeight w:val="285"/>
        </w:trPr>
        <w:tc>
          <w:tcPr>
            <w:tcW w:w="851" w:type="dxa"/>
          </w:tcPr>
          <w:p w:rsidR="00624DB4" w:rsidRPr="009E4BA2" w:rsidRDefault="00624DB4" w:rsidP="00624DB4">
            <w:pPr>
              <w:pStyle w:val="Tabela-tre"/>
            </w:pPr>
            <w:r>
              <w:t>28.</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Karta pracy podwykonawców               </w:t>
            </w:r>
          </w:p>
        </w:tc>
      </w:tr>
      <w:tr w:rsidR="00624DB4" w:rsidRPr="009E4BA2" w:rsidTr="00624DB4">
        <w:trPr>
          <w:trHeight w:val="285"/>
        </w:trPr>
        <w:tc>
          <w:tcPr>
            <w:tcW w:w="851" w:type="dxa"/>
          </w:tcPr>
          <w:p w:rsidR="00624DB4" w:rsidRPr="009E4BA2" w:rsidRDefault="00624DB4" w:rsidP="00624DB4">
            <w:pPr>
              <w:pStyle w:val="Tabela-tre"/>
            </w:pPr>
            <w:r>
              <w:t>29.</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kart pracy sprzętu                 </w:t>
            </w:r>
          </w:p>
        </w:tc>
      </w:tr>
      <w:tr w:rsidR="00624DB4" w:rsidRPr="009E4BA2" w:rsidTr="00624DB4">
        <w:trPr>
          <w:trHeight w:val="285"/>
        </w:trPr>
        <w:tc>
          <w:tcPr>
            <w:tcW w:w="851" w:type="dxa"/>
          </w:tcPr>
          <w:p w:rsidR="00624DB4" w:rsidRPr="009E4BA2" w:rsidRDefault="00624DB4" w:rsidP="00624DB4">
            <w:pPr>
              <w:pStyle w:val="Tabela-tre"/>
            </w:pPr>
            <w:r>
              <w:t>30.</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kart pracy sprzętu                </w:t>
            </w:r>
          </w:p>
        </w:tc>
      </w:tr>
      <w:tr w:rsidR="00624DB4" w:rsidRPr="009E4BA2" w:rsidTr="00624DB4">
        <w:trPr>
          <w:trHeight w:val="285"/>
        </w:trPr>
        <w:tc>
          <w:tcPr>
            <w:tcW w:w="851" w:type="dxa"/>
          </w:tcPr>
          <w:p w:rsidR="00624DB4" w:rsidRPr="009E4BA2" w:rsidRDefault="00624DB4" w:rsidP="00624DB4">
            <w:pPr>
              <w:pStyle w:val="Tabela-tre"/>
            </w:pPr>
            <w:r>
              <w:lastRenderedPageBreak/>
              <w:t>31.</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Karta pracy sprzętu                     </w:t>
            </w:r>
          </w:p>
        </w:tc>
      </w:tr>
      <w:tr w:rsidR="00624DB4" w:rsidRPr="009E4BA2" w:rsidTr="00624DB4">
        <w:trPr>
          <w:trHeight w:val="285"/>
        </w:trPr>
        <w:tc>
          <w:tcPr>
            <w:tcW w:w="851" w:type="dxa"/>
          </w:tcPr>
          <w:p w:rsidR="00624DB4" w:rsidRPr="009E4BA2" w:rsidRDefault="00624DB4" w:rsidP="00624DB4">
            <w:pPr>
              <w:pStyle w:val="Tabela-tre"/>
            </w:pPr>
            <w:r>
              <w:t>32.</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Typy kart wydań materiałowych           </w:t>
            </w:r>
          </w:p>
        </w:tc>
      </w:tr>
      <w:tr w:rsidR="00624DB4" w:rsidRPr="009E4BA2" w:rsidTr="00624DB4">
        <w:trPr>
          <w:trHeight w:val="285"/>
        </w:trPr>
        <w:tc>
          <w:tcPr>
            <w:tcW w:w="851" w:type="dxa"/>
          </w:tcPr>
          <w:p w:rsidR="00624DB4" w:rsidRPr="009E4BA2" w:rsidRDefault="00624DB4" w:rsidP="00624DB4">
            <w:pPr>
              <w:pStyle w:val="Tabela-tre"/>
            </w:pPr>
            <w:r>
              <w:t>33.</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kart wydań materiałowych          </w:t>
            </w:r>
          </w:p>
        </w:tc>
      </w:tr>
      <w:tr w:rsidR="00624DB4" w:rsidRPr="009E4BA2" w:rsidTr="00624DB4">
        <w:trPr>
          <w:trHeight w:val="285"/>
        </w:trPr>
        <w:tc>
          <w:tcPr>
            <w:tcW w:w="851" w:type="dxa"/>
          </w:tcPr>
          <w:p w:rsidR="00624DB4" w:rsidRPr="009E4BA2" w:rsidRDefault="00624DB4" w:rsidP="00624DB4">
            <w:pPr>
              <w:pStyle w:val="Tabela-tre"/>
            </w:pPr>
            <w:r>
              <w:t>34.</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Karta wydań materiałowych               </w:t>
            </w:r>
          </w:p>
        </w:tc>
      </w:tr>
      <w:tr w:rsidR="00624DB4" w:rsidRPr="009E4BA2" w:rsidTr="00624DB4">
        <w:trPr>
          <w:trHeight w:val="285"/>
        </w:trPr>
        <w:tc>
          <w:tcPr>
            <w:tcW w:w="851" w:type="dxa"/>
          </w:tcPr>
          <w:p w:rsidR="00624DB4" w:rsidRDefault="00624DB4" w:rsidP="00624DB4">
            <w:pPr>
              <w:pStyle w:val="Tabela-tre"/>
            </w:pPr>
            <w:r>
              <w:t>35.</w:t>
            </w:r>
          </w:p>
        </w:tc>
        <w:tc>
          <w:tcPr>
            <w:tcW w:w="4961" w:type="dxa"/>
            <w:shd w:val="clear" w:color="auto" w:fill="auto"/>
            <w:noWrap/>
            <w:vAlign w:val="bottom"/>
            <w:hideMark/>
          </w:tcPr>
          <w:p w:rsidR="00624DB4" w:rsidRPr="009E4BA2" w:rsidRDefault="00624DB4" w:rsidP="00995887">
            <w:pPr>
              <w:pStyle w:val="Tabela-tre"/>
              <w:rPr>
                <w:szCs w:val="20"/>
              </w:rPr>
            </w:pPr>
            <w:r>
              <w:t xml:space="preserve">Lista </w:t>
            </w:r>
            <w:r w:rsidRPr="009E4BA2">
              <w:t xml:space="preserve">budżetów kosztów bezpośrednich    </w:t>
            </w:r>
          </w:p>
        </w:tc>
      </w:tr>
      <w:tr w:rsidR="00624DB4" w:rsidRPr="009E4BA2" w:rsidTr="00624DB4">
        <w:trPr>
          <w:trHeight w:val="285"/>
        </w:trPr>
        <w:tc>
          <w:tcPr>
            <w:tcW w:w="851" w:type="dxa"/>
          </w:tcPr>
          <w:p w:rsidR="00624DB4" w:rsidRPr="009E4BA2" w:rsidRDefault="00624DB4" w:rsidP="00624DB4">
            <w:pPr>
              <w:pStyle w:val="Tabela-tre"/>
            </w:pPr>
            <w:r>
              <w:t>36.</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Budżet kosztów bezpośrednich            </w:t>
            </w:r>
          </w:p>
        </w:tc>
      </w:tr>
      <w:tr w:rsidR="00624DB4" w:rsidRPr="009E4BA2" w:rsidTr="00624DB4">
        <w:trPr>
          <w:trHeight w:val="285"/>
        </w:trPr>
        <w:tc>
          <w:tcPr>
            <w:tcW w:w="851" w:type="dxa"/>
          </w:tcPr>
          <w:p w:rsidR="00624DB4" w:rsidRPr="009E4BA2" w:rsidRDefault="00624DB4" w:rsidP="00624DB4">
            <w:pPr>
              <w:pStyle w:val="Tabela-tre"/>
            </w:pPr>
            <w:r>
              <w:t>37.</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budżetów kosztów ogólnych         </w:t>
            </w:r>
          </w:p>
        </w:tc>
      </w:tr>
      <w:tr w:rsidR="00624DB4" w:rsidRPr="009E4BA2" w:rsidTr="00624DB4">
        <w:trPr>
          <w:trHeight w:val="285"/>
        </w:trPr>
        <w:tc>
          <w:tcPr>
            <w:tcW w:w="851" w:type="dxa"/>
          </w:tcPr>
          <w:p w:rsidR="00624DB4" w:rsidRPr="009E4BA2" w:rsidRDefault="00624DB4" w:rsidP="00624DB4">
            <w:pPr>
              <w:pStyle w:val="Tabela-tre"/>
            </w:pPr>
            <w:r>
              <w:t>38.</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Budżet kosztów ogólnych                 </w:t>
            </w:r>
          </w:p>
        </w:tc>
      </w:tr>
      <w:tr w:rsidR="00624DB4" w:rsidRPr="009E4BA2" w:rsidTr="00624DB4">
        <w:trPr>
          <w:trHeight w:val="285"/>
        </w:trPr>
        <w:tc>
          <w:tcPr>
            <w:tcW w:w="851" w:type="dxa"/>
          </w:tcPr>
          <w:p w:rsidR="00624DB4" w:rsidRPr="009E4BA2" w:rsidRDefault="00624DB4" w:rsidP="00624DB4">
            <w:pPr>
              <w:pStyle w:val="Tabela-tre"/>
            </w:pPr>
            <w:r>
              <w:t>39.</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Protokół robót w toku                   </w:t>
            </w:r>
          </w:p>
        </w:tc>
      </w:tr>
      <w:tr w:rsidR="00624DB4" w:rsidRPr="009E4BA2" w:rsidTr="00624DB4">
        <w:trPr>
          <w:trHeight w:val="285"/>
        </w:trPr>
        <w:tc>
          <w:tcPr>
            <w:tcW w:w="851" w:type="dxa"/>
          </w:tcPr>
          <w:p w:rsidR="00624DB4" w:rsidRPr="009E4BA2" w:rsidRDefault="00624DB4" w:rsidP="00995887">
            <w:pPr>
              <w:pStyle w:val="Tabela-tre"/>
            </w:pPr>
            <w:r>
              <w:t>40.</w:t>
            </w:r>
          </w:p>
        </w:tc>
        <w:tc>
          <w:tcPr>
            <w:tcW w:w="4961" w:type="dxa"/>
            <w:shd w:val="clear" w:color="auto" w:fill="auto"/>
            <w:noWrap/>
            <w:vAlign w:val="bottom"/>
            <w:hideMark/>
          </w:tcPr>
          <w:p w:rsidR="00624DB4" w:rsidRPr="009E4BA2" w:rsidRDefault="00624DB4" w:rsidP="00995887">
            <w:pPr>
              <w:pStyle w:val="Tabela-tre"/>
              <w:rPr>
                <w:szCs w:val="20"/>
              </w:rPr>
            </w:pPr>
            <w:r w:rsidRPr="009E4BA2">
              <w:t xml:space="preserve">Lista protokołów robót w toku           </w:t>
            </w:r>
          </w:p>
        </w:tc>
      </w:tr>
      <w:tr w:rsidR="00624DB4" w:rsidRPr="009E4BA2" w:rsidTr="00624DB4">
        <w:trPr>
          <w:trHeight w:val="285"/>
        </w:trPr>
        <w:tc>
          <w:tcPr>
            <w:tcW w:w="851" w:type="dxa"/>
          </w:tcPr>
          <w:p w:rsidR="00624DB4" w:rsidRPr="009E4BA2" w:rsidRDefault="00624DB4" w:rsidP="00624DB4">
            <w:pPr>
              <w:pStyle w:val="Tabela-tre"/>
            </w:pPr>
            <w:r>
              <w:t>41.</w:t>
            </w:r>
          </w:p>
        </w:tc>
        <w:tc>
          <w:tcPr>
            <w:tcW w:w="4961" w:type="dxa"/>
            <w:shd w:val="clear" w:color="auto" w:fill="auto"/>
            <w:noWrap/>
            <w:vAlign w:val="bottom"/>
            <w:hideMark/>
          </w:tcPr>
          <w:p w:rsidR="00624DB4" w:rsidRPr="009E4BA2" w:rsidRDefault="00624DB4" w:rsidP="00995887">
            <w:pPr>
              <w:pStyle w:val="Tabela-tre"/>
              <w:rPr>
                <w:szCs w:val="20"/>
              </w:rPr>
            </w:pPr>
            <w:r w:rsidRPr="009E4BA2">
              <w:t>Typy protokołów robót w toku</w:t>
            </w:r>
          </w:p>
        </w:tc>
      </w:tr>
    </w:tbl>
    <w:p w:rsidR="009E4BA2" w:rsidRDefault="009E4BA2" w:rsidP="00995887">
      <w:pPr>
        <w:pStyle w:val="Akapit-tre"/>
      </w:pPr>
      <w:r w:rsidRPr="00995887">
        <w:t>Uprawnienia do funkcji mogą być przygotowane dla zdefiniowanych grup użytkowników</w:t>
      </w:r>
      <w:r w:rsidR="00995887">
        <w:t>.</w:t>
      </w:r>
    </w:p>
    <w:p w:rsidR="00995887" w:rsidRDefault="00995887">
      <w:pPr>
        <w:spacing w:line="240" w:lineRule="auto"/>
        <w:jc w:val="left"/>
      </w:pPr>
    </w:p>
    <w:p w:rsidR="009E4BA2" w:rsidRDefault="009E4BA2" w:rsidP="00995887">
      <w:pPr>
        <w:pStyle w:val="Akapit-wyrnienie"/>
      </w:pPr>
      <w:r>
        <w:t>Uprawnienia do danych:</w:t>
      </w:r>
    </w:p>
    <w:p w:rsidR="009E4BA2" w:rsidRDefault="009E4BA2" w:rsidP="009E4BA2">
      <w:pPr>
        <w:pStyle w:val="TreAkapitu0"/>
      </w:pPr>
      <w:r>
        <w:t>W ramach funkcji zostaną utworzone uprawnienia do zakresów danych dla właścicieli budżetów kos</w:t>
      </w:r>
      <w:r>
        <w:t>z</w:t>
      </w:r>
      <w:r>
        <w:t>tów i harmonogramu przychodów projektów.</w:t>
      </w:r>
      <w:r w:rsidR="00995887">
        <w:t xml:space="preserve"> </w:t>
      </w:r>
      <w:r>
        <w:t>Uprawnienia do danych przygotowywane będą dla poszczególnych użytkowników.</w:t>
      </w:r>
    </w:p>
    <w:p w:rsidR="009E4BA2" w:rsidRPr="00995887" w:rsidRDefault="009E4BA2" w:rsidP="00995887">
      <w:pPr>
        <w:pStyle w:val="Akapit-tre"/>
      </w:pPr>
    </w:p>
    <w:p w:rsidR="009E4BA2" w:rsidRDefault="009E4BA2">
      <w:pPr>
        <w:spacing w:line="240" w:lineRule="auto"/>
        <w:jc w:val="left"/>
      </w:pPr>
      <w:r>
        <w:br w:type="page"/>
      </w:r>
    </w:p>
    <w:p w:rsidR="00675ADB" w:rsidRPr="00FF40EF" w:rsidRDefault="00CE4332" w:rsidP="00FF40EF">
      <w:pPr>
        <w:pStyle w:val="Nagwek2"/>
      </w:pPr>
      <w:bookmarkStart w:id="94" w:name="_Toc355857455"/>
      <w:bookmarkStart w:id="95" w:name="_Toc355857534"/>
      <w:bookmarkStart w:id="96" w:name="_Toc358731307"/>
      <w:bookmarkStart w:id="97" w:name="_Toc361857041"/>
      <w:r>
        <w:lastRenderedPageBreak/>
        <w:t>4</w:t>
      </w:r>
      <w:r w:rsidR="00675ADB">
        <w:t>.</w:t>
      </w:r>
      <w:r w:rsidR="000E6234">
        <w:t>5</w:t>
      </w:r>
      <w:r w:rsidR="00FF40EF">
        <w:tab/>
        <w:t>Koncepcja procesów, rozszerzeń oraz raportów</w:t>
      </w:r>
      <w:bookmarkEnd w:id="94"/>
      <w:bookmarkEnd w:id="95"/>
      <w:bookmarkEnd w:id="96"/>
      <w:bookmarkEnd w:id="97"/>
    </w:p>
    <w:p w:rsidR="00FF40EF" w:rsidRPr="00FF40EF" w:rsidRDefault="00FF40EF" w:rsidP="00FF40EF">
      <w:pPr>
        <w:pStyle w:val="Akapit-tre"/>
      </w:pPr>
      <w:r>
        <w:t>W podrozdziale zostaną op</w:t>
      </w:r>
      <w:r w:rsidR="00D4528F">
        <w:t>isane wszystkie procesy obszaru</w:t>
      </w:r>
      <w:r>
        <w:t xml:space="preserve">. Koncepcja zostanie przedstawiona </w:t>
      </w:r>
      <w:r w:rsidR="00F42D20">
        <w:t>w następującym układzie:</w:t>
      </w:r>
    </w:p>
    <w:p w:rsidR="00FF40EF" w:rsidRDefault="00FF40EF" w:rsidP="00FF40EF">
      <w:pPr>
        <w:pStyle w:val="Akapit-wyliczanka-o"/>
      </w:pPr>
      <w:r>
        <w:t>Tabelaryczny opis procesu</w:t>
      </w:r>
    </w:p>
    <w:p w:rsidR="00FF40EF" w:rsidRPr="00FF40EF" w:rsidRDefault="00FF40EF" w:rsidP="00FF40EF">
      <w:pPr>
        <w:pStyle w:val="Akapit-wyliczanka-o"/>
      </w:pPr>
      <w:r>
        <w:t>Diagram przebiegu procesu w notacji BPMN 2.0</w:t>
      </w:r>
    </w:p>
    <w:p w:rsidR="00FF40EF" w:rsidRPr="00FF40EF" w:rsidRDefault="00FF40EF" w:rsidP="00FF40EF">
      <w:pPr>
        <w:pStyle w:val="Akapit-wyliczanka-o"/>
      </w:pPr>
      <w:r>
        <w:t>Specyfikacja raportów związanych z procesem</w:t>
      </w:r>
    </w:p>
    <w:p w:rsidR="00FF40EF" w:rsidRPr="00FF40EF" w:rsidRDefault="00FF40EF" w:rsidP="00FF40EF">
      <w:pPr>
        <w:pStyle w:val="Akapit-wyliczanka-o"/>
      </w:pPr>
      <w:r>
        <w:t xml:space="preserve">Specyfikacja formularzy związanych z procesem, </w:t>
      </w:r>
      <w:r w:rsidRPr="00FF40EF">
        <w:t>je</w:t>
      </w:r>
      <w:r>
        <w:t>śli są tworzone na potrzeby AMS</w:t>
      </w:r>
    </w:p>
    <w:p w:rsidR="00FF40EF" w:rsidRPr="00FF40EF" w:rsidRDefault="00FF40EF" w:rsidP="00FF40EF">
      <w:pPr>
        <w:pStyle w:val="Akapit-wyliczanka-o"/>
      </w:pPr>
      <w:r>
        <w:t>Specyfikacja rozszerzeń w stosunku do funkcji standardowych</w:t>
      </w:r>
    </w:p>
    <w:p w:rsidR="00A21D28" w:rsidRPr="00A21D28" w:rsidRDefault="00A21D28" w:rsidP="00A21D28">
      <w:pPr>
        <w:pStyle w:val="Nagwek3"/>
      </w:pPr>
      <w:bookmarkStart w:id="98" w:name="_Toc356292125"/>
      <w:bookmarkStart w:id="99" w:name="_Toc358731308"/>
      <w:bookmarkStart w:id="100" w:name="_Toc361857042"/>
      <w:bookmarkStart w:id="101" w:name="_Toc296256628"/>
      <w:bookmarkStart w:id="102" w:name="_Toc355857458"/>
      <w:bookmarkStart w:id="103" w:name="_Toc355857568"/>
      <w:bookmarkEnd w:id="81"/>
      <w:r>
        <w:t>4.</w:t>
      </w:r>
      <w:r w:rsidR="000E6234">
        <w:t>5</w:t>
      </w:r>
      <w:r w:rsidRPr="00A21D28">
        <w:t>.1</w:t>
      </w:r>
      <w:r w:rsidRPr="00A21D28">
        <w:tab/>
      </w:r>
      <w:r w:rsidR="000E6234">
        <w:rPr>
          <w:szCs w:val="16"/>
        </w:rPr>
        <w:t>ZPR_01.</w:t>
      </w:r>
      <w:r w:rsidRPr="00A21D28">
        <w:t>Proces pomocniczy konfigurowania zarządzania projektami</w:t>
      </w:r>
      <w:bookmarkEnd w:id="98"/>
      <w:bookmarkEnd w:id="99"/>
      <w:bookmarkEnd w:id="100"/>
    </w:p>
    <w:p w:rsidR="00A21D28" w:rsidRPr="00A21D28" w:rsidRDefault="00A21D28" w:rsidP="00A21D28">
      <w:pPr>
        <w:spacing w:after="120" w:line="240" w:lineRule="auto"/>
      </w:pPr>
      <w:bookmarkStart w:id="104" w:name="_Ref301337603"/>
      <w:bookmarkStart w:id="105" w:name="_Toc301867093"/>
      <w:bookmarkStart w:id="106" w:name="_Toc319683068"/>
      <w:bookmarkStart w:id="107" w:name="_Toc328075719"/>
      <w:r w:rsidRPr="00A21D28">
        <w:t>Proces skonfigurowania obszaru zarządzania projektami jest realizowany w następujący sposób:</w:t>
      </w:r>
    </w:p>
    <w:p w:rsidR="00A21D28" w:rsidRPr="00A21D28" w:rsidRDefault="00A21D28" w:rsidP="00A21D28">
      <w:pPr>
        <w:spacing w:after="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21D28" w:rsidRPr="00A21D28" w:rsidTr="00A21D28">
        <w:trPr>
          <w:cantSplit/>
          <w:tblHeader/>
        </w:trPr>
        <w:tc>
          <w:tcPr>
            <w:tcW w:w="9072" w:type="dxa"/>
            <w:gridSpan w:val="2"/>
            <w:shd w:val="clear" w:color="auto" w:fill="DBE5F1"/>
          </w:tcPr>
          <w:bookmarkEnd w:id="104"/>
          <w:bookmarkEnd w:id="105"/>
          <w:bookmarkEnd w:id="106"/>
          <w:bookmarkEnd w:id="107"/>
          <w:p w:rsidR="00A21D28" w:rsidRPr="00A21D28" w:rsidRDefault="006D6FAC" w:rsidP="00A21D28">
            <w:pPr>
              <w:spacing w:before="40" w:after="40" w:line="240" w:lineRule="exact"/>
              <w:jc w:val="left"/>
              <w:rPr>
                <w:szCs w:val="16"/>
              </w:rPr>
            </w:pPr>
            <w:r>
              <w:rPr>
                <w:szCs w:val="16"/>
              </w:rPr>
              <w:t xml:space="preserve">ZPR_01. </w:t>
            </w:r>
            <w:r w:rsidR="003440DE" w:rsidRPr="00A21D28">
              <w:rPr>
                <w:szCs w:val="16"/>
              </w:rPr>
              <w:t>PROCES POMOCNICZY KONFIGUROWANIA ZARZĄDZANIA PROJEKTAMI</w:t>
            </w:r>
          </w:p>
        </w:tc>
      </w:tr>
      <w:tr w:rsidR="00E53E24" w:rsidRPr="00A21D28" w:rsidTr="00A21D28">
        <w:trPr>
          <w:cantSplit/>
        </w:trPr>
        <w:tc>
          <w:tcPr>
            <w:tcW w:w="1843" w:type="dxa"/>
            <w:shd w:val="clear" w:color="auto" w:fill="DBE5F1"/>
          </w:tcPr>
          <w:p w:rsidR="00E53E24" w:rsidRPr="00A21D28" w:rsidRDefault="00E53E24" w:rsidP="00A21D28">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E53E24" w:rsidRPr="00A21D28" w:rsidRDefault="0036762A" w:rsidP="00A21D28">
            <w:pPr>
              <w:suppressAutoHyphens/>
              <w:spacing w:before="40" w:after="40" w:line="240" w:lineRule="auto"/>
              <w:jc w:val="left"/>
              <w:rPr>
                <w:rFonts w:eastAsia="Times New Roman"/>
                <w:sz w:val="18"/>
                <w:lang w:eastAsia="pl-PL"/>
              </w:rPr>
            </w:pPr>
            <w:r>
              <w:rPr>
                <w:rFonts w:eastAsia="Times New Roman"/>
                <w:sz w:val="18"/>
                <w:lang w:eastAsia="pl-PL"/>
              </w:rPr>
              <w:t>Brak</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Konieczność zmiany parametru konfiguracji obszaru zarządzania projektami</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 xml:space="preserve">Rejestracja lub zmiana, przez wyznaczonego administratora systemu ERP, parametrów systemu </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A21D28" w:rsidRPr="00A21D28" w:rsidRDefault="00D34FCC" w:rsidP="00A21D28">
            <w:pPr>
              <w:suppressAutoHyphens/>
              <w:spacing w:before="40" w:after="40" w:line="240" w:lineRule="auto"/>
              <w:jc w:val="left"/>
              <w:rPr>
                <w:rFonts w:eastAsia="Times New Roman"/>
                <w:sz w:val="18"/>
                <w:lang w:eastAsia="pl-PL"/>
              </w:rPr>
            </w:pPr>
            <w:r w:rsidRPr="00D34FCC">
              <w:rPr>
                <w:rFonts w:eastAsia="Times New Roman"/>
                <w:sz w:val="18"/>
                <w:lang w:eastAsia="pl-PL"/>
              </w:rPr>
              <w:t>Właściciel procesu wskazany w dokumencie zbiorczym</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 xml:space="preserve">Techniczna realizacja procesu konfiguracji lub rekonfiguracji, umożliwia określenia wielu wymaganych parametrów. </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435818" w:rsidRPr="00A21D28" w:rsidRDefault="006D6FAC" w:rsidP="00A21D28">
            <w:pPr>
              <w:suppressAutoHyphens/>
              <w:spacing w:before="40" w:after="40" w:line="240" w:lineRule="auto"/>
              <w:jc w:val="left"/>
              <w:rPr>
                <w:rFonts w:eastAsia="Times New Roman"/>
                <w:sz w:val="18"/>
                <w:lang w:eastAsia="pl-PL"/>
              </w:rPr>
            </w:pPr>
            <w:r>
              <w:rPr>
                <w:rFonts w:eastAsia="Times New Roman"/>
                <w:sz w:val="18"/>
                <w:lang w:eastAsia="pl-PL"/>
              </w:rPr>
              <w:t xml:space="preserve">ZPR_02. </w:t>
            </w:r>
            <w:r w:rsidR="0036762A">
              <w:rPr>
                <w:rFonts w:eastAsia="Times New Roman"/>
                <w:sz w:val="18"/>
                <w:lang w:eastAsia="pl-PL"/>
              </w:rPr>
              <w:t>Proces definiowania projektu</w:t>
            </w:r>
          </w:p>
        </w:tc>
      </w:tr>
    </w:tbl>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jc w:val="left"/>
              <w:rPr>
                <w:szCs w:val="16"/>
              </w:rPr>
            </w:pPr>
          </w:p>
        </w:tc>
        <w:tc>
          <w:tcPr>
            <w:tcW w:w="8363" w:type="dxa"/>
            <w:shd w:val="clear" w:color="auto" w:fill="DBE5F1"/>
          </w:tcPr>
          <w:p w:rsidR="00A21D28" w:rsidRPr="00A21D28" w:rsidRDefault="00A21D28" w:rsidP="00A21D28">
            <w:pPr>
              <w:spacing w:before="40" w:after="40" w:line="240" w:lineRule="exact"/>
              <w:jc w:val="left"/>
              <w:rPr>
                <w:szCs w:val="16"/>
              </w:rPr>
            </w:pPr>
            <w:r w:rsidRPr="00A21D28">
              <w:rPr>
                <w:szCs w:val="16"/>
              </w:rPr>
              <w:t>OPIS UZUPEŁNIAJĄCY DOTYCZĄCY REALIZACJI PROCESU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1.</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 xml:space="preserve">Podstawowym celem procesu jest konfiguracja obszaru zarządzanie projektami, zgodnie z oczekiwaniem Użytkowników, z zapewnieniem poprawności obiegu danych i ciągłości obsługi. </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2.</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Zawsze przed realizowaniem tego procesu należy wykonać kopię bezpieczeństwa bazy danych</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3.</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Konfiguracja obejmuje wiele obszarów, zwłaszcza:</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Wprowadzenie wymaganych typów dokumentów, w ramach rodzajów dokumentów</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Wprowadzenie nowych rodzajów aktywności</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Przydzielanie kompetencji osób</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4.</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Zmiany parametrów wykonuje uprawniony administrator ERP</w:t>
            </w:r>
          </w:p>
        </w:tc>
      </w:tr>
    </w:tbl>
    <w:p w:rsidR="00A21D28" w:rsidRPr="00A21D28" w:rsidRDefault="00A21D28" w:rsidP="00A21D28">
      <w:pPr>
        <w:spacing w:after="60" w:line="280" w:lineRule="atLeast"/>
        <w:jc w:val="left"/>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01"/>
        <w:gridCol w:w="1559"/>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jc w:val="left"/>
              <w:rPr>
                <w:szCs w:val="16"/>
              </w:rPr>
            </w:pPr>
          </w:p>
        </w:tc>
        <w:tc>
          <w:tcPr>
            <w:tcW w:w="5103" w:type="dxa"/>
            <w:shd w:val="clear" w:color="auto" w:fill="DBE5F1"/>
          </w:tcPr>
          <w:p w:rsidR="00A21D28" w:rsidRPr="00A21D28" w:rsidRDefault="00A21D28" w:rsidP="00A21D28">
            <w:pPr>
              <w:spacing w:before="40" w:after="40" w:line="240" w:lineRule="exact"/>
              <w:jc w:val="left"/>
              <w:rPr>
                <w:szCs w:val="16"/>
              </w:rPr>
            </w:pPr>
            <w:r w:rsidRPr="00A21D28">
              <w:rPr>
                <w:szCs w:val="16"/>
              </w:rPr>
              <w:t>DECYZJE DO PODJĘCIA</w:t>
            </w:r>
          </w:p>
        </w:tc>
        <w:tc>
          <w:tcPr>
            <w:tcW w:w="1701" w:type="dxa"/>
            <w:shd w:val="clear" w:color="auto" w:fill="DBE5F1"/>
          </w:tcPr>
          <w:p w:rsidR="00A21D28" w:rsidRPr="00A21D28" w:rsidRDefault="00A21D28" w:rsidP="00A21D28">
            <w:pPr>
              <w:spacing w:before="40" w:after="40" w:line="240" w:lineRule="exact"/>
              <w:jc w:val="left"/>
              <w:rPr>
                <w:szCs w:val="16"/>
              </w:rPr>
            </w:pPr>
            <w:r w:rsidRPr="00A21D28">
              <w:rPr>
                <w:szCs w:val="16"/>
              </w:rPr>
              <w:t>DECYDENT</w:t>
            </w:r>
          </w:p>
        </w:tc>
        <w:tc>
          <w:tcPr>
            <w:tcW w:w="1559" w:type="dxa"/>
            <w:shd w:val="clear" w:color="auto" w:fill="DBE5F1"/>
          </w:tcPr>
          <w:p w:rsidR="00A21D28" w:rsidRPr="00A21D28" w:rsidRDefault="00A21D28" w:rsidP="00A21D28">
            <w:pPr>
              <w:spacing w:before="40" w:after="40" w:line="240" w:lineRule="exact"/>
              <w:jc w:val="left"/>
              <w:rPr>
                <w:szCs w:val="16"/>
              </w:rPr>
            </w:pPr>
            <w:r w:rsidRPr="00A21D28">
              <w:rPr>
                <w:szCs w:val="16"/>
              </w:rPr>
              <w:t>DATA</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1.</w:t>
            </w:r>
          </w:p>
        </w:tc>
        <w:tc>
          <w:tcPr>
            <w:tcW w:w="5103"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Należy wskazać administratora bazy ERP</w:t>
            </w:r>
          </w:p>
        </w:tc>
        <w:tc>
          <w:tcPr>
            <w:tcW w:w="1701" w:type="dxa"/>
          </w:tcPr>
          <w:p w:rsidR="00A21D28" w:rsidRPr="00A21D28" w:rsidRDefault="00A21D28" w:rsidP="00A21D28">
            <w:pPr>
              <w:suppressAutoHyphens/>
              <w:spacing w:before="40" w:after="40" w:line="240" w:lineRule="auto"/>
              <w:jc w:val="left"/>
              <w:rPr>
                <w:rFonts w:eastAsia="Times New Roman"/>
                <w:sz w:val="18"/>
                <w:lang w:eastAsia="pl-PL"/>
              </w:rPr>
            </w:pPr>
          </w:p>
        </w:tc>
        <w:tc>
          <w:tcPr>
            <w:tcW w:w="1559" w:type="dxa"/>
          </w:tcPr>
          <w:p w:rsidR="00A21D28" w:rsidRPr="00A21D28" w:rsidRDefault="00A21D28" w:rsidP="00A21D28">
            <w:pPr>
              <w:suppressAutoHyphens/>
              <w:spacing w:before="40" w:after="40" w:line="240" w:lineRule="auto"/>
              <w:jc w:val="left"/>
              <w:rPr>
                <w:rFonts w:eastAsia="Times New Roman"/>
                <w:sz w:val="18"/>
                <w:lang w:eastAsia="pl-PL"/>
              </w:rPr>
            </w:pPr>
          </w:p>
        </w:tc>
      </w:tr>
    </w:tbl>
    <w:p w:rsidR="00A21D28" w:rsidRPr="00A21D28" w:rsidRDefault="00A21D28" w:rsidP="00A21D28">
      <w:pPr>
        <w:spacing w:line="240" w:lineRule="auto"/>
        <w:jc w:val="left"/>
      </w:pPr>
    </w:p>
    <w:p w:rsidR="00A21D28" w:rsidRPr="00A21D28" w:rsidRDefault="00A21D28" w:rsidP="00A21D28">
      <w:pPr>
        <w:spacing w:after="120" w:line="240" w:lineRule="auto"/>
      </w:pPr>
      <w:r w:rsidRPr="00A21D28">
        <w:br w:type="page"/>
      </w:r>
    </w:p>
    <w:p w:rsidR="00A21D28" w:rsidRPr="00A21D28" w:rsidRDefault="00A21D28" w:rsidP="00A21D28">
      <w:pPr>
        <w:pStyle w:val="Nagwek3"/>
      </w:pPr>
      <w:bookmarkStart w:id="108" w:name="_Toc356292126"/>
      <w:bookmarkStart w:id="109" w:name="_Toc358731309"/>
      <w:bookmarkStart w:id="110" w:name="_Toc361857043"/>
      <w:r>
        <w:lastRenderedPageBreak/>
        <w:t>4.</w:t>
      </w:r>
      <w:r w:rsidR="000E6234">
        <w:t>5</w:t>
      </w:r>
      <w:r w:rsidRPr="00A21D28">
        <w:t>.2</w:t>
      </w:r>
      <w:r w:rsidRPr="00A21D28">
        <w:tab/>
      </w:r>
      <w:r w:rsidR="000E6234">
        <w:rPr>
          <w:szCs w:val="16"/>
        </w:rPr>
        <w:t>ZPR_02.</w:t>
      </w:r>
      <w:r w:rsidRPr="00A21D28">
        <w:t>Proces definiowania projektu</w:t>
      </w:r>
      <w:bookmarkEnd w:id="108"/>
      <w:bookmarkEnd w:id="109"/>
      <w:bookmarkEnd w:id="110"/>
    </w:p>
    <w:p w:rsidR="00A21D28" w:rsidRPr="00A21D28" w:rsidRDefault="00A21D28" w:rsidP="00A21D28">
      <w:pPr>
        <w:spacing w:after="120" w:line="240" w:lineRule="auto"/>
      </w:pPr>
      <w:r w:rsidRPr="00A21D28">
        <w:t>Proces definiowania projektu opisuje czynności niezbędne do zdefiniowania nagłówka projektu, n</w:t>
      </w:r>
      <w:r w:rsidRPr="00A21D28">
        <w:t>a</w:t>
      </w:r>
      <w:r w:rsidRPr="00A21D28">
        <w:t>dania numeru i przypisania osób (ról kompetencyjnych)</w:t>
      </w:r>
    </w:p>
    <w:p w:rsidR="00A21D28" w:rsidRPr="00A21D28" w:rsidRDefault="00A21D28" w:rsidP="00A21D28">
      <w:pPr>
        <w:spacing w:after="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21D28" w:rsidRPr="00A21D28" w:rsidTr="00A21D28">
        <w:trPr>
          <w:cantSplit/>
          <w:tblHeader/>
        </w:trPr>
        <w:tc>
          <w:tcPr>
            <w:tcW w:w="9072" w:type="dxa"/>
            <w:gridSpan w:val="2"/>
            <w:shd w:val="clear" w:color="auto" w:fill="DBE5F1"/>
          </w:tcPr>
          <w:p w:rsidR="00A21D28" w:rsidRPr="00A21D28" w:rsidRDefault="006D6FAC" w:rsidP="00A21D28">
            <w:pPr>
              <w:spacing w:before="40" w:after="40" w:line="240" w:lineRule="exact"/>
              <w:jc w:val="left"/>
              <w:rPr>
                <w:szCs w:val="16"/>
              </w:rPr>
            </w:pPr>
            <w:r>
              <w:rPr>
                <w:szCs w:val="16"/>
              </w:rPr>
              <w:t>ZPR_02.</w:t>
            </w:r>
            <w:r w:rsidR="003440DE" w:rsidRPr="00A21D28">
              <w:rPr>
                <w:szCs w:val="16"/>
              </w:rPr>
              <w:t>PROCES DEFINIOWANIA PROJEKTU</w:t>
            </w:r>
          </w:p>
        </w:tc>
      </w:tr>
      <w:tr w:rsidR="00E53E24" w:rsidRPr="00A21D28" w:rsidTr="00A21D28">
        <w:trPr>
          <w:cantSplit/>
        </w:trPr>
        <w:tc>
          <w:tcPr>
            <w:tcW w:w="1843" w:type="dxa"/>
            <w:shd w:val="clear" w:color="auto" w:fill="DBE5F1"/>
          </w:tcPr>
          <w:p w:rsidR="00E53E24" w:rsidRPr="00A21D28" w:rsidRDefault="00E53E24" w:rsidP="00A21D28">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28244E" w:rsidRDefault="00B44E7A" w:rsidP="00C6055D">
            <w:pPr>
              <w:pStyle w:val="Tabela-tre"/>
            </w:pPr>
            <w:bookmarkStart w:id="111" w:name="_Toc359455199"/>
            <w:r>
              <w:t xml:space="preserve">Obszar </w:t>
            </w:r>
            <w:r w:rsidR="00881EA6">
              <w:t xml:space="preserve">EOD: </w:t>
            </w:r>
            <w:r w:rsidR="008D53B5" w:rsidRPr="000F0F83">
              <w:t>EOD_05. Wniosek o utworzenie projektu</w:t>
            </w:r>
            <w:bookmarkEnd w:id="111"/>
          </w:p>
          <w:p w:rsidR="00E53E24" w:rsidRPr="00A21D28" w:rsidRDefault="00E53E24" w:rsidP="00A21D28">
            <w:pPr>
              <w:suppressAutoHyphens/>
              <w:spacing w:before="40" w:after="40" w:line="240" w:lineRule="auto"/>
              <w:rPr>
                <w:rFonts w:eastAsia="Times New Roman"/>
                <w:sz w:val="18"/>
                <w:lang w:eastAsia="pl-PL"/>
              </w:rPr>
            </w:pP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A21D28" w:rsidRPr="00A21D28" w:rsidRDefault="00B44E7A" w:rsidP="00892922">
            <w:pPr>
              <w:suppressAutoHyphens/>
              <w:spacing w:before="40" w:after="40" w:line="240" w:lineRule="auto"/>
              <w:rPr>
                <w:rFonts w:eastAsia="Times New Roman"/>
                <w:sz w:val="18"/>
                <w:lang w:eastAsia="pl-PL"/>
              </w:rPr>
            </w:pPr>
            <w:r>
              <w:rPr>
                <w:rFonts w:eastAsia="Times New Roman"/>
                <w:sz w:val="18"/>
                <w:lang w:eastAsia="pl-PL"/>
              </w:rPr>
              <w:t>Z</w:t>
            </w:r>
            <w:r w:rsidR="00E53E24">
              <w:rPr>
                <w:rFonts w:eastAsia="Times New Roman"/>
                <w:sz w:val="18"/>
                <w:lang w:eastAsia="pl-PL"/>
              </w:rPr>
              <w:t xml:space="preserve">akończono obieg </w:t>
            </w:r>
            <w:r w:rsidR="00881EA6">
              <w:rPr>
                <w:rFonts w:eastAsia="Times New Roman"/>
                <w:sz w:val="18"/>
                <w:lang w:eastAsia="pl-PL"/>
              </w:rPr>
              <w:t>wniosku</w:t>
            </w:r>
            <w:r>
              <w:rPr>
                <w:rFonts w:eastAsia="Times New Roman"/>
                <w:sz w:val="18"/>
                <w:lang w:eastAsia="pl-PL"/>
              </w:rPr>
              <w:t xml:space="preserve"> </w:t>
            </w:r>
            <w:r w:rsidR="00E53E24">
              <w:rPr>
                <w:rFonts w:eastAsia="Times New Roman"/>
                <w:sz w:val="18"/>
                <w:lang w:eastAsia="pl-PL"/>
              </w:rPr>
              <w:t xml:space="preserve">w </w:t>
            </w:r>
            <w:r w:rsidR="00435818">
              <w:rPr>
                <w:rFonts w:eastAsia="Times New Roman"/>
                <w:sz w:val="18"/>
                <w:lang w:eastAsia="pl-PL"/>
              </w:rPr>
              <w:t>systemie</w:t>
            </w:r>
            <w:r w:rsidR="00E53E24">
              <w:rPr>
                <w:rFonts w:eastAsia="Times New Roman"/>
                <w:sz w:val="18"/>
                <w:lang w:eastAsia="pl-PL"/>
              </w:rPr>
              <w:t xml:space="preserve"> EOD</w:t>
            </w:r>
            <w:r w:rsidR="00892922">
              <w:rPr>
                <w:rFonts w:eastAsia="Times New Roman"/>
                <w:sz w:val="18"/>
                <w:lang w:eastAsia="pl-PL"/>
              </w:rPr>
              <w:t xml:space="preserve"> (EOD_05)</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Założenie nagłówka projektu, nadanie numeru i osób odpowiedzialnych</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A21D28" w:rsidRPr="00A21D28" w:rsidRDefault="004A0CF1" w:rsidP="00A21D28">
            <w:pPr>
              <w:suppressAutoHyphens/>
              <w:spacing w:before="40" w:after="40" w:line="240" w:lineRule="auto"/>
              <w:rPr>
                <w:rFonts w:eastAsia="Times New Roman"/>
                <w:sz w:val="18"/>
                <w:lang w:eastAsia="pl-PL"/>
              </w:rPr>
            </w:pPr>
            <w:r w:rsidRPr="004A0CF1">
              <w:rPr>
                <w:rFonts w:eastAsia="Times New Roman"/>
                <w:sz w:val="18"/>
                <w:lang w:eastAsia="pl-PL"/>
              </w:rPr>
              <w:t>Właściciel procesu wskazany w dokumencie zbiorczym</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Proces opisuje, jakie czynności powinny zostać wykonane i jakie dane będą niezbędne, aby móc założyć w systemie</w:t>
            </w:r>
            <w:r w:rsidR="00D4528F">
              <w:rPr>
                <w:rFonts w:eastAsia="Times New Roman"/>
                <w:sz w:val="18"/>
                <w:lang w:eastAsia="pl-PL"/>
              </w:rPr>
              <w:t xml:space="preserve"> nowy projekt</w:t>
            </w:r>
            <w:r w:rsidRPr="00A21D28">
              <w:rPr>
                <w:rFonts w:eastAsia="Times New Roman"/>
                <w:sz w:val="18"/>
                <w:lang w:eastAsia="pl-PL"/>
              </w:rPr>
              <w:t xml:space="preserve">. </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28244E" w:rsidRDefault="006D6FAC" w:rsidP="00C6055D">
            <w:pPr>
              <w:pStyle w:val="Tabela-tre"/>
            </w:pPr>
            <w:r>
              <w:t xml:space="preserve">ZPR_03. </w:t>
            </w:r>
            <w:r w:rsidR="00881EA6" w:rsidRPr="00A21D28">
              <w:t>Podproces definiowanie budżetu kosztów projektu</w:t>
            </w:r>
          </w:p>
        </w:tc>
      </w:tr>
    </w:tbl>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jc w:val="left"/>
              <w:rPr>
                <w:szCs w:val="16"/>
              </w:rPr>
            </w:pPr>
          </w:p>
        </w:tc>
        <w:tc>
          <w:tcPr>
            <w:tcW w:w="8363" w:type="dxa"/>
            <w:shd w:val="clear" w:color="auto" w:fill="DBE5F1"/>
          </w:tcPr>
          <w:p w:rsidR="00A21D28" w:rsidRPr="00A21D28" w:rsidRDefault="00A21D28" w:rsidP="00A21D28">
            <w:pPr>
              <w:spacing w:before="40" w:after="40" w:line="240" w:lineRule="exact"/>
              <w:jc w:val="left"/>
              <w:rPr>
                <w:szCs w:val="16"/>
              </w:rPr>
            </w:pPr>
            <w:r w:rsidRPr="00A21D28">
              <w:rPr>
                <w:szCs w:val="16"/>
              </w:rPr>
              <w:t>OPIS UZUPEŁNIAJĄCY DOTYCZĄCY REALIZACJI PROCESU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1.</w:t>
            </w:r>
          </w:p>
        </w:tc>
        <w:tc>
          <w:tcPr>
            <w:tcW w:w="8363" w:type="dxa"/>
            <w:shd w:val="clear" w:color="auto" w:fill="auto"/>
          </w:tcPr>
          <w:p w:rsidR="00A21D28" w:rsidRPr="00A21D28" w:rsidRDefault="00D4528F" w:rsidP="00892922">
            <w:pPr>
              <w:suppressAutoHyphens/>
              <w:spacing w:before="40" w:after="40" w:line="240" w:lineRule="auto"/>
              <w:jc w:val="left"/>
              <w:rPr>
                <w:rFonts w:eastAsia="Times New Roman" w:cs="Calibri"/>
                <w:sz w:val="18"/>
                <w:szCs w:val="18"/>
                <w:lang w:eastAsia="pl-PL"/>
              </w:rPr>
            </w:pPr>
            <w:r>
              <w:rPr>
                <w:rFonts w:eastAsia="Times New Roman"/>
                <w:sz w:val="18"/>
                <w:lang w:eastAsia="pl-PL"/>
              </w:rPr>
              <w:t>Po trzymaniu</w:t>
            </w:r>
            <w:r w:rsidRPr="00A21D28">
              <w:rPr>
                <w:rFonts w:eastAsia="Times New Roman"/>
                <w:sz w:val="18"/>
                <w:lang w:eastAsia="pl-PL"/>
              </w:rPr>
              <w:t xml:space="preserve"> dokument</w:t>
            </w:r>
            <w:r>
              <w:rPr>
                <w:rFonts w:eastAsia="Times New Roman"/>
                <w:sz w:val="18"/>
                <w:lang w:eastAsia="pl-PL"/>
              </w:rPr>
              <w:t>u</w:t>
            </w:r>
            <w:r w:rsidRPr="00A21D28">
              <w:rPr>
                <w:rFonts w:eastAsia="Times New Roman"/>
                <w:sz w:val="18"/>
                <w:lang w:eastAsia="pl-PL"/>
              </w:rPr>
              <w:t xml:space="preserve"> elektroniczn</w:t>
            </w:r>
            <w:r>
              <w:rPr>
                <w:rFonts w:eastAsia="Times New Roman"/>
                <w:sz w:val="18"/>
                <w:lang w:eastAsia="pl-PL"/>
              </w:rPr>
              <w:t>ego</w:t>
            </w:r>
            <w:r w:rsidRPr="00A21D28">
              <w:rPr>
                <w:rFonts w:eastAsia="Times New Roman"/>
                <w:sz w:val="18"/>
                <w:lang w:eastAsia="pl-PL"/>
              </w:rPr>
              <w:t xml:space="preserve"> wysłan</w:t>
            </w:r>
            <w:r w:rsidR="00892922">
              <w:rPr>
                <w:rFonts w:eastAsia="Times New Roman"/>
                <w:sz w:val="18"/>
                <w:lang w:eastAsia="pl-PL"/>
              </w:rPr>
              <w:t>ego</w:t>
            </w:r>
            <w:r w:rsidRPr="00A21D28">
              <w:rPr>
                <w:rFonts w:eastAsia="Times New Roman"/>
                <w:sz w:val="18"/>
                <w:lang w:eastAsia="pl-PL"/>
              </w:rPr>
              <w:t xml:space="preserve"> przez kierownika projektu lub osobę upoważnioną</w:t>
            </w:r>
            <w:r>
              <w:rPr>
                <w:rFonts w:eastAsia="Times New Roman"/>
                <w:sz w:val="18"/>
                <w:lang w:eastAsia="pl-PL"/>
              </w:rPr>
              <w:t xml:space="preserve"> i </w:t>
            </w:r>
            <w:r w:rsidRPr="00A21D28">
              <w:rPr>
                <w:rFonts w:eastAsia="Times New Roman"/>
                <w:sz w:val="18"/>
                <w:lang w:eastAsia="pl-PL"/>
              </w:rPr>
              <w:t>weryfikacji znajdujących się na nim informacji założony zostanie w systemie projekt</w:t>
            </w:r>
          </w:p>
        </w:tc>
      </w:tr>
      <w:tr w:rsidR="00D4528F" w:rsidRPr="00A21D28" w:rsidTr="00A21D28">
        <w:trPr>
          <w:cantSplit/>
        </w:trPr>
        <w:tc>
          <w:tcPr>
            <w:tcW w:w="709" w:type="dxa"/>
            <w:shd w:val="clear" w:color="auto" w:fill="auto"/>
          </w:tcPr>
          <w:p w:rsidR="00D4528F" w:rsidRPr="00A21D28" w:rsidRDefault="00D4528F" w:rsidP="00A21D28">
            <w:pPr>
              <w:suppressAutoHyphens/>
              <w:spacing w:before="40" w:after="40" w:line="240" w:lineRule="auto"/>
              <w:jc w:val="left"/>
              <w:rPr>
                <w:rFonts w:eastAsia="Times New Roman" w:cs="Calibri"/>
                <w:sz w:val="18"/>
                <w:szCs w:val="18"/>
                <w:lang w:eastAsia="pl-PL"/>
              </w:rPr>
            </w:pPr>
          </w:p>
        </w:tc>
        <w:tc>
          <w:tcPr>
            <w:tcW w:w="8363" w:type="dxa"/>
            <w:shd w:val="clear" w:color="auto" w:fill="auto"/>
          </w:tcPr>
          <w:p w:rsidR="00D4528F" w:rsidRPr="00A21D28" w:rsidRDefault="00D4528F" w:rsidP="00D4528F">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AMS powinna zdefiniować jednolity dokument, który będzie miał postać formalną</w:t>
            </w:r>
            <w:r>
              <w:rPr>
                <w:rFonts w:eastAsia="Times New Roman" w:cs="Calibri"/>
                <w:sz w:val="18"/>
                <w:szCs w:val="18"/>
                <w:lang w:eastAsia="pl-PL"/>
              </w:rPr>
              <w:t>,</w:t>
            </w:r>
            <w:r w:rsidRPr="00A21D28">
              <w:rPr>
                <w:rFonts w:eastAsia="Times New Roman" w:cs="Calibri"/>
                <w:sz w:val="18"/>
                <w:szCs w:val="18"/>
                <w:lang w:eastAsia="pl-PL"/>
              </w:rPr>
              <w:t xml:space="preserve"> na podstawie, którego osoba uprawniona będzie zakładała w systemie nagłówek projektu</w:t>
            </w:r>
            <w:r>
              <w:rPr>
                <w:rFonts w:eastAsia="Times New Roman" w:cs="Calibri"/>
                <w:sz w:val="18"/>
                <w:szCs w:val="18"/>
                <w:lang w:eastAsia="pl-PL"/>
              </w:rPr>
              <w:t>.</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2.</w:t>
            </w:r>
          </w:p>
        </w:tc>
        <w:tc>
          <w:tcPr>
            <w:tcW w:w="8363" w:type="dxa"/>
            <w:shd w:val="clear" w:color="auto" w:fill="auto"/>
          </w:tcPr>
          <w:p w:rsidR="00A21D28" w:rsidRPr="00A21D28" w:rsidRDefault="00A21D28" w:rsidP="00D4528F">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 xml:space="preserve">Nagłówki projektów będą definiowane na etapie składania wniosku dla wszystkich projektów. Projekty, które nie przejdą do etapu realizacji otrzymają </w:t>
            </w:r>
            <w:r w:rsidR="00D4528F" w:rsidRPr="00A21D28">
              <w:rPr>
                <w:rFonts w:eastAsia="Times New Roman" w:cs="Calibri"/>
                <w:sz w:val="18"/>
                <w:szCs w:val="18"/>
                <w:lang w:eastAsia="pl-PL"/>
              </w:rPr>
              <w:t>status odrzucon</w:t>
            </w:r>
            <w:r w:rsidR="00D4528F">
              <w:rPr>
                <w:rFonts w:eastAsia="Times New Roman" w:cs="Calibri"/>
                <w:sz w:val="18"/>
                <w:szCs w:val="18"/>
                <w:lang w:eastAsia="pl-PL"/>
              </w:rPr>
              <w:t>e</w:t>
            </w:r>
            <w:r w:rsidRPr="00A21D28">
              <w:rPr>
                <w:rFonts w:eastAsia="Times New Roman" w:cs="Calibri"/>
                <w:sz w:val="18"/>
                <w:szCs w:val="18"/>
                <w:lang w:eastAsia="pl-PL"/>
              </w:rPr>
              <w:t>.</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3.</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Na dokumencie muszą się znajdować wszystkie niezbędne dane do założenia nagłówka, oraz utworzenia numeru projektu. Dokument powinien zawierać następujące informacje:</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Typ projektu</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Nazwę projektu</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 xml:space="preserve">Jednostkę </w:t>
            </w:r>
            <w:r w:rsidR="00AD1C60">
              <w:rPr>
                <w:sz w:val="18"/>
              </w:rPr>
              <w:t xml:space="preserve"> finansująca </w:t>
            </w:r>
            <w:r w:rsidR="00435818">
              <w:rPr>
                <w:sz w:val="18"/>
              </w:rPr>
              <w:t>projekt</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Osoby biorące udział w projekcie (na tym etapie niezbędny jest kierownik projektu. Jeżeli kierownik projektu nie będzie dysponentem środków to również niezbędne jest wskazanie dysponenta środkami finansowymi)</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Planowane daty początku i końca projektu</w:t>
            </w:r>
          </w:p>
          <w:p w:rsidR="00A21D28" w:rsidRPr="00A21D28" w:rsidRDefault="00C56989" w:rsidP="00A74FA2">
            <w:pPr>
              <w:numPr>
                <w:ilvl w:val="0"/>
                <w:numId w:val="39"/>
              </w:numPr>
              <w:suppressAutoHyphens/>
              <w:spacing w:before="20" w:after="20" w:line="240" w:lineRule="auto"/>
              <w:ind w:left="357"/>
              <w:jc w:val="left"/>
              <w:rPr>
                <w:sz w:val="18"/>
              </w:rPr>
            </w:pPr>
            <w:r>
              <w:rPr>
                <w:sz w:val="18"/>
              </w:rPr>
              <w:t xml:space="preserve">Komórka organizacyjna sprawująca opiekę nad projektem </w:t>
            </w:r>
            <w:r w:rsidRPr="00C56989">
              <w:rPr>
                <w:sz w:val="18"/>
              </w:rPr>
              <w:t>(właściwy organizacyjnie właściciel lub współwłaściciel procesu)</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Źródła finansowania</w:t>
            </w:r>
          </w:p>
          <w:p w:rsid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Powyższa lista zawiera wszystkie niezbędne parametry do utworzenia numeru projektu i założenia nagłówka projektu w systemie. Może ona zostać rozszerzona. Na etapie wdrożenia lista zostanie zweryfikowana.</w:t>
            </w:r>
          </w:p>
          <w:p w:rsidR="00AD1C60" w:rsidRPr="00A21D28" w:rsidRDefault="00AD1C60" w:rsidP="00AD1C60">
            <w:pPr>
              <w:suppressAutoHyphens/>
              <w:spacing w:before="40" w:after="40" w:line="240" w:lineRule="auto"/>
              <w:jc w:val="left"/>
              <w:rPr>
                <w:rFonts w:eastAsia="Times New Roman" w:cs="Calibri"/>
                <w:sz w:val="18"/>
                <w:szCs w:val="18"/>
                <w:lang w:eastAsia="pl-PL"/>
              </w:rPr>
            </w:pPr>
            <w:r>
              <w:rPr>
                <w:rFonts w:eastAsia="Times New Roman" w:cs="Calibri"/>
                <w:sz w:val="18"/>
                <w:szCs w:val="18"/>
                <w:lang w:eastAsia="pl-PL"/>
              </w:rPr>
              <w:t>System umożliwia tworzenie własnego słownika danych dodatkowych</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4.</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cs="Calibri"/>
                <w:sz w:val="18"/>
                <w:szCs w:val="18"/>
                <w:lang w:eastAsia="pl-PL"/>
              </w:rPr>
            </w:pPr>
            <w:r w:rsidRPr="00A21D28">
              <w:rPr>
                <w:rFonts w:eastAsia="Times New Roman" w:cs="Calibri"/>
                <w:sz w:val="18"/>
                <w:szCs w:val="18"/>
                <w:lang w:eastAsia="pl-PL"/>
              </w:rPr>
              <w:t>Numeracja projektów będzie zależna od typu i przedstawia się następująco:</w:t>
            </w:r>
          </w:p>
          <w:p w:rsidR="00A21D28" w:rsidRPr="00A21D28" w:rsidRDefault="00A21D28" w:rsidP="00A74FA2">
            <w:pPr>
              <w:numPr>
                <w:ilvl w:val="0"/>
                <w:numId w:val="39"/>
              </w:numPr>
              <w:suppressAutoHyphens/>
              <w:spacing w:before="20" w:after="20" w:line="240" w:lineRule="auto"/>
              <w:ind w:left="357"/>
              <w:jc w:val="left"/>
              <w:rPr>
                <w:sz w:val="18"/>
              </w:rPr>
            </w:pPr>
            <w:r w:rsidRPr="00A21D28">
              <w:rPr>
                <w:sz w:val="18"/>
              </w:rPr>
              <w:t>Projekty inwestycyjne</w:t>
            </w:r>
          </w:p>
          <w:p w:rsidR="00A21D28" w:rsidRDefault="00A21D28" w:rsidP="00A74FA2">
            <w:pPr>
              <w:numPr>
                <w:ilvl w:val="0"/>
                <w:numId w:val="39"/>
              </w:numPr>
              <w:suppressAutoHyphens/>
              <w:spacing w:before="20" w:after="20" w:line="240" w:lineRule="auto"/>
              <w:ind w:left="357"/>
              <w:jc w:val="left"/>
              <w:rPr>
                <w:sz w:val="18"/>
              </w:rPr>
            </w:pPr>
            <w:r w:rsidRPr="00A21D28">
              <w:rPr>
                <w:sz w:val="18"/>
              </w:rPr>
              <w:t xml:space="preserve">Projekty </w:t>
            </w:r>
            <w:r w:rsidR="00D4528F">
              <w:rPr>
                <w:sz w:val="18"/>
              </w:rPr>
              <w:t>budowlane</w:t>
            </w:r>
            <w:r w:rsidRPr="00A21D28">
              <w:rPr>
                <w:sz w:val="18"/>
              </w:rPr>
              <w:t xml:space="preserve"> </w:t>
            </w:r>
          </w:p>
          <w:p w:rsidR="002C105B" w:rsidRDefault="002C105B" w:rsidP="00A74FA2">
            <w:pPr>
              <w:numPr>
                <w:ilvl w:val="0"/>
                <w:numId w:val="39"/>
              </w:numPr>
              <w:suppressAutoHyphens/>
              <w:spacing w:before="20" w:after="20" w:line="240" w:lineRule="auto"/>
              <w:ind w:left="357"/>
              <w:jc w:val="left"/>
              <w:rPr>
                <w:sz w:val="18"/>
              </w:rPr>
            </w:pPr>
            <w:r>
              <w:rPr>
                <w:sz w:val="18"/>
              </w:rPr>
              <w:t>Projekty remontowe</w:t>
            </w:r>
          </w:p>
          <w:p w:rsidR="002C105B" w:rsidRDefault="002C105B" w:rsidP="00A74FA2">
            <w:pPr>
              <w:numPr>
                <w:ilvl w:val="0"/>
                <w:numId w:val="39"/>
              </w:numPr>
              <w:suppressAutoHyphens/>
              <w:spacing w:before="20" w:after="20" w:line="240" w:lineRule="auto"/>
              <w:ind w:left="357"/>
              <w:jc w:val="left"/>
              <w:rPr>
                <w:sz w:val="18"/>
              </w:rPr>
            </w:pPr>
            <w:r>
              <w:rPr>
                <w:sz w:val="18"/>
              </w:rPr>
              <w:t>Projekty międzynarodowe</w:t>
            </w:r>
          </w:p>
          <w:p w:rsidR="002C105B" w:rsidRDefault="002C105B" w:rsidP="00A74FA2">
            <w:pPr>
              <w:numPr>
                <w:ilvl w:val="0"/>
                <w:numId w:val="39"/>
              </w:numPr>
              <w:suppressAutoHyphens/>
              <w:spacing w:before="20" w:after="20" w:line="240" w:lineRule="auto"/>
              <w:ind w:left="357"/>
              <w:jc w:val="left"/>
              <w:rPr>
                <w:sz w:val="18"/>
              </w:rPr>
            </w:pPr>
            <w:r>
              <w:rPr>
                <w:sz w:val="18"/>
              </w:rPr>
              <w:t>Projekty krajowe</w:t>
            </w:r>
          </w:p>
          <w:p w:rsidR="002C105B" w:rsidRDefault="00756EEA" w:rsidP="00A74FA2">
            <w:pPr>
              <w:numPr>
                <w:ilvl w:val="0"/>
                <w:numId w:val="39"/>
              </w:numPr>
              <w:suppressAutoHyphens/>
              <w:spacing w:before="20" w:after="20" w:line="240" w:lineRule="auto"/>
              <w:ind w:left="357"/>
              <w:jc w:val="left"/>
              <w:rPr>
                <w:sz w:val="18"/>
              </w:rPr>
            </w:pPr>
            <w:r>
              <w:rPr>
                <w:sz w:val="18"/>
              </w:rPr>
              <w:t>Projekty celowe (dotacje)</w:t>
            </w:r>
          </w:p>
          <w:p w:rsidR="00756EEA" w:rsidRDefault="00756EEA" w:rsidP="00A74FA2">
            <w:pPr>
              <w:numPr>
                <w:ilvl w:val="0"/>
                <w:numId w:val="39"/>
              </w:numPr>
              <w:suppressAutoHyphens/>
              <w:spacing w:before="20" w:after="20" w:line="240" w:lineRule="auto"/>
              <w:ind w:left="357"/>
              <w:jc w:val="left"/>
              <w:rPr>
                <w:sz w:val="18"/>
              </w:rPr>
            </w:pPr>
            <w:r>
              <w:rPr>
                <w:sz w:val="18"/>
              </w:rPr>
              <w:t>Projekty komercyjne</w:t>
            </w:r>
          </w:p>
          <w:p w:rsidR="00756EEA" w:rsidRDefault="00756EEA" w:rsidP="00A74FA2">
            <w:pPr>
              <w:numPr>
                <w:ilvl w:val="0"/>
                <w:numId w:val="39"/>
              </w:numPr>
              <w:suppressAutoHyphens/>
              <w:spacing w:before="20" w:after="20" w:line="240" w:lineRule="auto"/>
              <w:ind w:left="357"/>
              <w:jc w:val="left"/>
              <w:rPr>
                <w:sz w:val="18"/>
              </w:rPr>
            </w:pPr>
            <w:r>
              <w:rPr>
                <w:sz w:val="18"/>
              </w:rPr>
              <w:t>Projekty organizacyjne</w:t>
            </w:r>
          </w:p>
          <w:p w:rsidR="00A21D28" w:rsidRPr="00BF5751" w:rsidRDefault="00BF5751" w:rsidP="00BF5751">
            <w:pPr>
              <w:suppressAutoHyphens/>
              <w:spacing w:before="40" w:after="40" w:line="240" w:lineRule="auto"/>
              <w:rPr>
                <w:rFonts w:eastAsia="Times New Roman"/>
                <w:sz w:val="18"/>
                <w:lang w:eastAsia="pl-PL"/>
              </w:rPr>
            </w:pPr>
            <w:r w:rsidRPr="00A21D28">
              <w:rPr>
                <w:rFonts w:eastAsia="Times New Roman"/>
                <w:sz w:val="18"/>
                <w:lang w:eastAsia="pl-PL"/>
              </w:rPr>
              <w:t>Na podstawie typów projektów zostaną w systemie zdefiniowane maski numeracji zawierające stałe symbole związane z typem projektu oraz zmienne typu: kolejny licznik projektu, rok projektu</w:t>
            </w:r>
            <w:r>
              <w:rPr>
                <w:rFonts w:eastAsia="Times New Roman"/>
                <w:sz w:val="18"/>
                <w:lang w:eastAsia="pl-PL"/>
              </w:rPr>
              <w:t>.</w:t>
            </w:r>
          </w:p>
        </w:tc>
      </w:tr>
      <w:tr w:rsidR="00BF5751" w:rsidRPr="00A21D28" w:rsidTr="00A21D28">
        <w:trPr>
          <w:cantSplit/>
        </w:trPr>
        <w:tc>
          <w:tcPr>
            <w:tcW w:w="709" w:type="dxa"/>
            <w:shd w:val="clear" w:color="auto" w:fill="auto"/>
          </w:tcPr>
          <w:p w:rsidR="00BF5751" w:rsidRPr="00A21D28" w:rsidRDefault="00BF5751" w:rsidP="00A21D28">
            <w:pPr>
              <w:suppressAutoHyphens/>
              <w:spacing w:before="40" w:after="40" w:line="240" w:lineRule="auto"/>
              <w:jc w:val="left"/>
              <w:rPr>
                <w:rFonts w:eastAsia="Times New Roman" w:cs="Calibri"/>
                <w:sz w:val="18"/>
                <w:szCs w:val="18"/>
                <w:lang w:eastAsia="pl-PL"/>
              </w:rPr>
            </w:pPr>
            <w:r>
              <w:rPr>
                <w:rFonts w:eastAsia="Times New Roman" w:cs="Calibri"/>
                <w:sz w:val="18"/>
                <w:szCs w:val="18"/>
                <w:lang w:eastAsia="pl-PL"/>
              </w:rPr>
              <w:lastRenderedPageBreak/>
              <w:t>5.</w:t>
            </w:r>
          </w:p>
        </w:tc>
        <w:tc>
          <w:tcPr>
            <w:tcW w:w="8363" w:type="dxa"/>
            <w:shd w:val="clear" w:color="auto" w:fill="auto"/>
          </w:tcPr>
          <w:p w:rsidR="00BF5751" w:rsidRPr="00A21D28" w:rsidRDefault="00BF5751" w:rsidP="00BF5751">
            <w:pPr>
              <w:suppressAutoHyphens/>
              <w:spacing w:before="40" w:after="40" w:line="240" w:lineRule="auto"/>
              <w:jc w:val="left"/>
              <w:rPr>
                <w:rFonts w:eastAsia="Times New Roman" w:cs="Calibri"/>
                <w:sz w:val="18"/>
                <w:szCs w:val="18"/>
                <w:lang w:eastAsia="pl-PL"/>
              </w:rPr>
            </w:pPr>
            <w:r w:rsidRPr="00A21D28">
              <w:rPr>
                <w:rFonts w:eastAsia="Times New Roman"/>
                <w:sz w:val="18"/>
                <w:lang w:eastAsia="pl-PL"/>
              </w:rPr>
              <w:t>Na zakładce osoby i daty zostaną zdefiniowane osoby biorące udział w projekcie. Jeżeli nie mamy listy wszystkich członków zespołu projektowego, wymagane jest jedynie wprowadzenie kierownika projektu. Jeżeli kierownik projektu nie posiada uprawnień do dysponowania środkami finansowymi, należy zdefiniować dysponenta środków finansowych. W tej samej zakładce należy zdefiniować planowaną datę początku i końca projektu. Na zakładce parametry wymagane będzie podanie komórki nadzorującej.</w:t>
            </w:r>
          </w:p>
        </w:tc>
      </w:tr>
      <w:tr w:rsidR="00BF5751" w:rsidRPr="00A21D28" w:rsidTr="00A21D28">
        <w:trPr>
          <w:cantSplit/>
        </w:trPr>
        <w:tc>
          <w:tcPr>
            <w:tcW w:w="709" w:type="dxa"/>
            <w:shd w:val="clear" w:color="auto" w:fill="auto"/>
          </w:tcPr>
          <w:p w:rsidR="00BF5751" w:rsidRDefault="00BF5751" w:rsidP="00A21D28">
            <w:pPr>
              <w:suppressAutoHyphens/>
              <w:spacing w:before="40" w:after="40" w:line="240" w:lineRule="auto"/>
              <w:jc w:val="left"/>
              <w:rPr>
                <w:rFonts w:eastAsia="Times New Roman" w:cs="Calibri"/>
                <w:sz w:val="18"/>
                <w:szCs w:val="18"/>
                <w:lang w:eastAsia="pl-PL"/>
              </w:rPr>
            </w:pPr>
            <w:r>
              <w:rPr>
                <w:rFonts w:eastAsia="Times New Roman" w:cs="Calibri"/>
                <w:sz w:val="18"/>
                <w:szCs w:val="18"/>
                <w:lang w:eastAsia="pl-PL"/>
              </w:rPr>
              <w:t>6.</w:t>
            </w:r>
          </w:p>
        </w:tc>
        <w:tc>
          <w:tcPr>
            <w:tcW w:w="8363" w:type="dxa"/>
            <w:shd w:val="clear" w:color="auto" w:fill="auto"/>
          </w:tcPr>
          <w:p w:rsidR="00BF5751" w:rsidRPr="00A21D28" w:rsidRDefault="00BF5751" w:rsidP="00BF5751">
            <w:pPr>
              <w:suppressAutoHyphens/>
              <w:spacing w:before="40" w:after="40" w:line="240" w:lineRule="auto"/>
              <w:jc w:val="left"/>
              <w:rPr>
                <w:rFonts w:eastAsia="Times New Roman"/>
                <w:sz w:val="18"/>
                <w:lang w:eastAsia="pl-PL"/>
              </w:rPr>
            </w:pPr>
            <w:r w:rsidRPr="00A21D28">
              <w:rPr>
                <w:rFonts w:eastAsia="Times New Roman"/>
                <w:sz w:val="18"/>
                <w:lang w:eastAsia="pl-PL"/>
              </w:rPr>
              <w:t>Do zdefiniowanego nagłówka projektu w załącznikach zostanie podpięty elektroniczny dokument</w:t>
            </w:r>
            <w:r>
              <w:rPr>
                <w:rFonts w:eastAsia="Times New Roman"/>
                <w:sz w:val="18"/>
                <w:lang w:eastAsia="pl-PL"/>
              </w:rPr>
              <w:t>, na podstawie, którego</w:t>
            </w:r>
            <w:r w:rsidRPr="00A21D28">
              <w:rPr>
                <w:rFonts w:eastAsia="Times New Roman"/>
                <w:sz w:val="18"/>
                <w:lang w:eastAsia="pl-PL"/>
              </w:rPr>
              <w:t xml:space="preserve"> został zdefiniowany projekt</w:t>
            </w:r>
          </w:p>
        </w:tc>
      </w:tr>
    </w:tbl>
    <w:p w:rsidR="00A21D28" w:rsidRPr="00A21D28" w:rsidRDefault="00A21D28" w:rsidP="00A21D28">
      <w:pPr>
        <w:spacing w:after="120" w:line="240" w:lineRule="auto"/>
        <w:rPr>
          <w:lang w:eastAsia="pl-PL"/>
        </w:rPr>
      </w:pPr>
    </w:p>
    <w:p w:rsidR="00A21D28" w:rsidRPr="00A21D28" w:rsidRDefault="00A21D28" w:rsidP="00A21D28">
      <w:pPr>
        <w:pStyle w:val="RYSUNEK"/>
      </w:pPr>
      <w:r w:rsidRPr="00A21D28">
        <w:object w:dxaOrig="5753" w:dyaOrig="7795">
          <v:shape id="_x0000_i1028" type="#_x0000_t75" style="width:4in;height:391.25pt" o:ole="">
            <v:imagedata r:id="rId24" o:title=""/>
          </v:shape>
          <o:OLEObject Type="Embed" ProgID="Visio.Drawing.11" ShapeID="_x0000_i1028" DrawAspect="Content" ObjectID="_1436698649" r:id="rId25"/>
        </w:object>
      </w:r>
    </w:p>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01"/>
        <w:gridCol w:w="1559"/>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jc w:val="left"/>
              <w:rPr>
                <w:szCs w:val="16"/>
              </w:rPr>
            </w:pPr>
          </w:p>
        </w:tc>
        <w:tc>
          <w:tcPr>
            <w:tcW w:w="5103" w:type="dxa"/>
            <w:shd w:val="clear" w:color="auto" w:fill="DBE5F1"/>
          </w:tcPr>
          <w:p w:rsidR="00A21D28" w:rsidRPr="00A21D28" w:rsidRDefault="00A21D28" w:rsidP="00A21D28">
            <w:pPr>
              <w:spacing w:before="40" w:after="40" w:line="240" w:lineRule="exact"/>
              <w:jc w:val="left"/>
              <w:rPr>
                <w:szCs w:val="16"/>
              </w:rPr>
            </w:pPr>
            <w:r w:rsidRPr="00A21D28">
              <w:rPr>
                <w:szCs w:val="16"/>
              </w:rPr>
              <w:t>DECYZJE DO PODJĘCIA</w:t>
            </w:r>
          </w:p>
        </w:tc>
        <w:tc>
          <w:tcPr>
            <w:tcW w:w="1701" w:type="dxa"/>
            <w:shd w:val="clear" w:color="auto" w:fill="DBE5F1"/>
          </w:tcPr>
          <w:p w:rsidR="00A21D28" w:rsidRPr="00A21D28" w:rsidRDefault="00A21D28" w:rsidP="00A21D28">
            <w:pPr>
              <w:spacing w:before="40" w:after="40" w:line="240" w:lineRule="exact"/>
              <w:jc w:val="left"/>
              <w:rPr>
                <w:szCs w:val="16"/>
              </w:rPr>
            </w:pPr>
            <w:r w:rsidRPr="00A21D28">
              <w:rPr>
                <w:szCs w:val="16"/>
              </w:rPr>
              <w:t>DECYDENT</w:t>
            </w:r>
          </w:p>
        </w:tc>
        <w:tc>
          <w:tcPr>
            <w:tcW w:w="1559" w:type="dxa"/>
            <w:shd w:val="clear" w:color="auto" w:fill="DBE5F1"/>
          </w:tcPr>
          <w:p w:rsidR="00A21D28" w:rsidRPr="00A21D28" w:rsidRDefault="00A21D28" w:rsidP="00A21D28">
            <w:pPr>
              <w:spacing w:before="40" w:after="40" w:line="240" w:lineRule="exact"/>
              <w:jc w:val="left"/>
              <w:rPr>
                <w:szCs w:val="16"/>
              </w:rPr>
            </w:pPr>
            <w:r w:rsidRPr="00A21D28">
              <w:rPr>
                <w:szCs w:val="16"/>
              </w:rPr>
              <w:t>DATA</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1.</w:t>
            </w:r>
          </w:p>
        </w:tc>
        <w:tc>
          <w:tcPr>
            <w:tcW w:w="5103"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Wskazanie osób odpowiedzialnych za wprowadzanie nagłówka projektu i definiowanie numerów projektów.</w:t>
            </w:r>
          </w:p>
        </w:tc>
        <w:tc>
          <w:tcPr>
            <w:tcW w:w="1701"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AMS</w:t>
            </w:r>
          </w:p>
        </w:tc>
        <w:tc>
          <w:tcPr>
            <w:tcW w:w="1559" w:type="dxa"/>
          </w:tcPr>
          <w:p w:rsidR="00A21D28" w:rsidRPr="00A21D28" w:rsidRDefault="00A21D28" w:rsidP="00A21D28">
            <w:pPr>
              <w:suppressAutoHyphens/>
              <w:spacing w:before="40" w:after="40" w:line="240" w:lineRule="auto"/>
              <w:jc w:val="left"/>
              <w:rPr>
                <w:rFonts w:eastAsia="Times New Roman"/>
                <w:sz w:val="18"/>
                <w:lang w:eastAsia="pl-PL"/>
              </w:rPr>
            </w:pPr>
          </w:p>
        </w:tc>
      </w:tr>
    </w:tbl>
    <w:p w:rsidR="00A21D28" w:rsidRPr="00A21D28" w:rsidRDefault="00A21D28" w:rsidP="00A21D28">
      <w:pPr>
        <w:spacing w:after="120" w:line="240" w:lineRule="auto"/>
      </w:pPr>
    </w:p>
    <w:p w:rsidR="00A21D28" w:rsidRPr="00A21D28" w:rsidRDefault="00A21D28" w:rsidP="00A21D28">
      <w:pPr>
        <w:spacing w:after="120" w:line="240" w:lineRule="auto"/>
      </w:pPr>
      <w:r w:rsidRPr="00A21D28">
        <w:br w:type="page"/>
      </w:r>
    </w:p>
    <w:p w:rsidR="00A21D28" w:rsidRPr="00A21D28" w:rsidRDefault="00A21D28" w:rsidP="00A21D28">
      <w:pPr>
        <w:pStyle w:val="Nagwek3"/>
      </w:pPr>
      <w:bookmarkStart w:id="112" w:name="_Toc356292127"/>
      <w:bookmarkStart w:id="113" w:name="_Toc358731310"/>
      <w:bookmarkStart w:id="114" w:name="_Toc361857044"/>
      <w:r>
        <w:lastRenderedPageBreak/>
        <w:t>4.</w:t>
      </w:r>
      <w:r w:rsidR="000E6234">
        <w:t>5</w:t>
      </w:r>
      <w:r>
        <w:t>.</w:t>
      </w:r>
      <w:r w:rsidRPr="00A21D28">
        <w:t>3</w:t>
      </w:r>
      <w:r w:rsidRPr="00A21D28">
        <w:tab/>
      </w:r>
      <w:r w:rsidR="000E6234">
        <w:rPr>
          <w:szCs w:val="16"/>
        </w:rPr>
        <w:t xml:space="preserve">ZPR_03. </w:t>
      </w:r>
      <w:r w:rsidRPr="00A21D28">
        <w:t>Podproces definiowanie budżetu kosztów projektu</w:t>
      </w:r>
      <w:bookmarkEnd w:id="112"/>
      <w:bookmarkEnd w:id="113"/>
      <w:bookmarkEnd w:id="114"/>
    </w:p>
    <w:p w:rsidR="00A21D28" w:rsidRPr="00A21D28" w:rsidRDefault="00A21D28" w:rsidP="00A21D28">
      <w:pPr>
        <w:spacing w:after="120" w:line="240" w:lineRule="auto"/>
      </w:pPr>
      <w:r w:rsidRPr="00A21D28">
        <w:t>Proces opisuje czynności wymagane do zdefiniowania lub zaimportowania budżetu kosztów projektu. Szczegółowość pozycji budżetowych zależeć będzie od typu, rodzaju projektu i wymagań AMS.</w:t>
      </w:r>
    </w:p>
    <w:p w:rsidR="00A21D28" w:rsidRPr="00A21D28" w:rsidRDefault="00A21D28" w:rsidP="00A21D28">
      <w:pPr>
        <w:spacing w:after="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21D28" w:rsidRPr="00A21D28" w:rsidTr="00A21D28">
        <w:trPr>
          <w:cantSplit/>
          <w:tblHeader/>
        </w:trPr>
        <w:tc>
          <w:tcPr>
            <w:tcW w:w="9072" w:type="dxa"/>
            <w:gridSpan w:val="2"/>
            <w:shd w:val="clear" w:color="auto" w:fill="DBE5F1"/>
          </w:tcPr>
          <w:p w:rsidR="00A21D28" w:rsidRPr="00A21D28" w:rsidRDefault="006D6FAC" w:rsidP="00A21D28">
            <w:pPr>
              <w:spacing w:before="40" w:after="40" w:line="240" w:lineRule="exact"/>
              <w:jc w:val="left"/>
              <w:rPr>
                <w:szCs w:val="16"/>
              </w:rPr>
            </w:pPr>
            <w:r>
              <w:rPr>
                <w:szCs w:val="16"/>
              </w:rPr>
              <w:t xml:space="preserve">ZPR_03. </w:t>
            </w:r>
            <w:r w:rsidR="003440DE" w:rsidRPr="00A21D28">
              <w:rPr>
                <w:szCs w:val="16"/>
              </w:rPr>
              <w:t>PODPROCES DEFINIOWANIE BUDŻETU PROJEKTU</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28244E" w:rsidRDefault="006D6FAC" w:rsidP="00C6055D">
            <w:pPr>
              <w:pStyle w:val="Tabela-tre"/>
            </w:pPr>
            <w:r>
              <w:t xml:space="preserve">ZPR_02. </w:t>
            </w:r>
            <w:r w:rsidR="00881EA6" w:rsidRPr="00A21D28">
              <w:t>Proces definiowania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Dodanie lub zmiana (utworzenie nowej wersji) budżetu kosztów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Utworzenie pozycji w budżecie projektu lub aktualizacja już istniejącego budżetu.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A21D28" w:rsidRPr="00A21D28" w:rsidRDefault="004A0CF1" w:rsidP="00A21D28">
            <w:pPr>
              <w:suppressAutoHyphens/>
              <w:spacing w:before="40" w:after="40" w:line="240" w:lineRule="auto"/>
              <w:jc w:val="left"/>
              <w:rPr>
                <w:rFonts w:eastAsia="Times New Roman"/>
                <w:sz w:val="18"/>
                <w:lang w:eastAsia="pl-PL"/>
              </w:rPr>
            </w:pPr>
            <w:r w:rsidRPr="004A0CF1">
              <w:rPr>
                <w:rFonts w:eastAsia="Times New Roman"/>
                <w:sz w:val="18"/>
                <w:lang w:eastAsia="pl-PL"/>
              </w:rPr>
              <w:t>Właściciel procesu wskazany w dokumencie zbiorczym</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A21D28" w:rsidRPr="00A21D28" w:rsidRDefault="00A21D28" w:rsidP="00BF5751">
            <w:pPr>
              <w:suppressAutoHyphens/>
              <w:spacing w:before="40" w:after="40" w:line="240" w:lineRule="auto"/>
              <w:jc w:val="left"/>
              <w:rPr>
                <w:rFonts w:eastAsia="Times New Roman"/>
                <w:sz w:val="18"/>
                <w:lang w:eastAsia="pl-PL"/>
              </w:rPr>
            </w:pPr>
            <w:r w:rsidRPr="00A21D28">
              <w:rPr>
                <w:rFonts w:eastAsia="Times New Roman"/>
                <w:sz w:val="18"/>
                <w:lang w:eastAsia="pl-PL"/>
              </w:rPr>
              <w:t xml:space="preserve">Po zdefiniowaniu nagłówka projektu, kolejnym procesem jest wypełnienie projektu pozycjami. Każdy projekt musi zawierać minimum jedno zadanie, a w zadaniu, co najmniej jeden etap. Pod etap podpinane są </w:t>
            </w:r>
            <w:r w:rsidR="00BF5751">
              <w:rPr>
                <w:rFonts w:eastAsia="Times New Roman"/>
                <w:sz w:val="18"/>
                <w:lang w:eastAsia="pl-PL"/>
              </w:rPr>
              <w:t>rodzaje kosztów bezpośrednich i pośrednich</w:t>
            </w:r>
            <w:r w:rsidRPr="00A21D28">
              <w:rPr>
                <w:rFonts w:eastAsia="Times New Roman"/>
                <w:sz w:val="18"/>
                <w:lang w:eastAsia="pl-PL"/>
              </w:rPr>
              <w:t>. Każdy etap musi mieć zdefiniowany, co najmniej jeden koszt. Na podstawie poszczególnych pozycji będzie można porównać rzeczywiste zużycie kosztów z planami.</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28244E" w:rsidRDefault="006D6FAC" w:rsidP="00C6055D">
            <w:pPr>
              <w:pStyle w:val="Tabela-tre"/>
            </w:pPr>
            <w:r>
              <w:t xml:space="preserve">ZPR_05. </w:t>
            </w:r>
            <w:r w:rsidR="00881EA6" w:rsidRPr="00A21D28">
              <w:t>Proces obsługa dokumentów realizujących wykonanie budżetu projektu</w:t>
            </w:r>
          </w:p>
        </w:tc>
      </w:tr>
    </w:tbl>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jc w:val="left"/>
              <w:rPr>
                <w:szCs w:val="16"/>
              </w:rPr>
            </w:pPr>
          </w:p>
        </w:tc>
        <w:tc>
          <w:tcPr>
            <w:tcW w:w="8363" w:type="dxa"/>
            <w:shd w:val="clear" w:color="auto" w:fill="DBE5F1"/>
          </w:tcPr>
          <w:p w:rsidR="00A21D28" w:rsidRPr="00A21D28" w:rsidRDefault="00A21D28" w:rsidP="00A21D28">
            <w:pPr>
              <w:spacing w:before="40" w:after="40" w:line="240" w:lineRule="exact"/>
              <w:jc w:val="left"/>
              <w:rPr>
                <w:szCs w:val="16"/>
              </w:rPr>
            </w:pPr>
            <w:r w:rsidRPr="00A21D28">
              <w:rPr>
                <w:szCs w:val="16"/>
              </w:rPr>
              <w:t>OPIS UZUPEŁNIAJĄCY DOTYCZĄCY REALIZACJI PROCESU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1.</w:t>
            </w:r>
          </w:p>
        </w:tc>
        <w:tc>
          <w:tcPr>
            <w:tcW w:w="8363" w:type="dxa"/>
            <w:shd w:val="clear" w:color="auto" w:fill="auto"/>
          </w:tcPr>
          <w:p w:rsidR="00A21D28" w:rsidRPr="00A21D28" w:rsidRDefault="00BF5751" w:rsidP="00A21D28">
            <w:pPr>
              <w:suppressAutoHyphens/>
              <w:spacing w:before="40" w:after="40" w:line="240" w:lineRule="auto"/>
              <w:jc w:val="left"/>
              <w:rPr>
                <w:rFonts w:eastAsia="Times New Roman"/>
                <w:sz w:val="18"/>
                <w:szCs w:val="18"/>
                <w:lang w:eastAsia="pl-PL"/>
              </w:rPr>
            </w:pPr>
            <w:r w:rsidRPr="00A21D28">
              <w:rPr>
                <w:rFonts w:eastAsia="Times New Roman"/>
                <w:sz w:val="18"/>
                <w:lang w:eastAsia="pl-PL"/>
              </w:rPr>
              <w:t>Po utworzeniu budżetu kosztów projektu przez kierownika projektu, upoważniony użytkownik wprowadzi go do systemu poprzez opcję importu z pliku MS Excel lub bezpośredniego dodania pozycji w systemie.</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2.</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Jeżeli w budżecie aktualizujemy skład osobowy projektu to nie zawsze musi występować potrzeba tworzenia nowej wersji budżetu. Dzieje się tak wówczas, gdy przy zmianie osoby nie zmienia się stawka za wykonane zadanie. Nowa wersja pojawia się wówczas, gdy modyfikujemy pozycje budżetu (dodajemy nową pozycję lub zmieniamy wartości na już istniejących pozycjach).</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3.</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Aby móc zaimportować budżet kosztów projektu do systemu, musi być on przygotowany w określonym standardzie. Standard pliku do importu budżetu kosztów zostanie ustalony na etapie wdrożenia. W pliku importu muszą się znajdować wszystkie wymagane przez system informacje.</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4.</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Po imporcie użytkownik musi zweryfikować informacje zapisane w budżecie kosztów projektu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5.</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sz w:val="18"/>
                <w:szCs w:val="18"/>
                <w:lang w:eastAsia="pl-PL"/>
              </w:rPr>
            </w:pPr>
            <w:r w:rsidRPr="00A21D28">
              <w:rPr>
                <w:rFonts w:eastAsia="Times New Roman"/>
                <w:sz w:val="18"/>
                <w:szCs w:val="18"/>
                <w:lang w:eastAsia="pl-PL"/>
              </w:rPr>
              <w:t>Przy ręcznym definiowaniu budżetu kosztów projektu, po zdefiniowaniu nagłówka należy zdefiniować poszczególne pozycje (zadania, etapy) i koszty rodzajowe. Szczegółowość definiowania poszczególnych pozycji zależeć będzie od typu projektu i wymagań rachunkowości zarządczej. Zostanie to określone na etapie wdrożenia. Istotnym jest również wskazanie źródeł finansowania dla każdej pozycji kosztowej.</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6.</w:t>
            </w:r>
          </w:p>
        </w:tc>
        <w:tc>
          <w:tcPr>
            <w:tcW w:w="8363" w:type="dxa"/>
            <w:shd w:val="clear" w:color="auto" w:fill="auto"/>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Harmonogram ponoszonych kosztów umożliwia wskazanie, jakie koszty będą ponoszone w poszczególnych okresach. Użytkownik może ustalić harmonogram ręcznie lub automatycznie na podstawie zapisanych scenariuszy (proporcjonalnie w okresach, na początek lub koniec daty, itp.).</w:t>
            </w:r>
          </w:p>
        </w:tc>
      </w:tr>
    </w:tbl>
    <w:p w:rsidR="00A21D28" w:rsidRPr="00A21D28" w:rsidRDefault="00A21D28" w:rsidP="00A21D28">
      <w:pPr>
        <w:spacing w:after="120" w:line="240" w:lineRule="auto"/>
        <w:rPr>
          <w:lang w:eastAsia="pl-PL"/>
        </w:rPr>
      </w:pPr>
    </w:p>
    <w:p w:rsidR="00A21D28" w:rsidRPr="00A21D28" w:rsidRDefault="00A21D28" w:rsidP="00A21D28">
      <w:pPr>
        <w:spacing w:after="120" w:line="240" w:lineRule="auto"/>
        <w:rPr>
          <w:lang w:eastAsia="pl-PL"/>
        </w:rPr>
      </w:pPr>
    </w:p>
    <w:p w:rsidR="00A21D28" w:rsidRPr="00A21D28" w:rsidRDefault="00A21D28" w:rsidP="00A21D28">
      <w:pPr>
        <w:spacing w:after="120" w:line="240" w:lineRule="auto"/>
        <w:rPr>
          <w:lang w:eastAsia="pl-PL"/>
        </w:rPr>
      </w:pPr>
    </w:p>
    <w:p w:rsidR="00A21D28" w:rsidRPr="00A21D28" w:rsidRDefault="00A21D28" w:rsidP="00A21D28">
      <w:pPr>
        <w:pStyle w:val="RYSUNEK"/>
      </w:pPr>
      <w:r w:rsidRPr="00A21D28">
        <w:object w:dxaOrig="8729" w:dyaOrig="11252">
          <v:shape id="_x0000_i1029" type="#_x0000_t75" style="width:435.4pt;height:562.4pt" o:ole="">
            <v:imagedata r:id="rId26" o:title=""/>
          </v:shape>
          <o:OLEObject Type="Embed" ProgID="Visio.Drawing.11" ShapeID="_x0000_i1029" DrawAspect="Content" ObjectID="_1436698650" r:id="rId27"/>
        </w:object>
      </w:r>
    </w:p>
    <w:p w:rsidR="00A21D28" w:rsidRPr="00A21D28" w:rsidRDefault="00A21D28" w:rsidP="00A21D28">
      <w:pPr>
        <w:spacing w:line="240" w:lineRule="auto"/>
        <w:jc w:val="left"/>
        <w:rPr>
          <w:lang w:eastAsia="pl-PL"/>
        </w:rPr>
      </w:pPr>
      <w:r w:rsidRPr="00A21D28">
        <w:rPr>
          <w:lang w:eastAsia="pl-PL"/>
        </w:rPr>
        <w:br w:type="page"/>
      </w:r>
    </w:p>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01"/>
        <w:gridCol w:w="1559"/>
      </w:tblGrid>
      <w:tr w:rsidR="00A21D28" w:rsidRPr="00A21D28" w:rsidTr="00A21D28">
        <w:trPr>
          <w:cantSplit/>
          <w:tblHeader/>
        </w:trPr>
        <w:tc>
          <w:tcPr>
            <w:tcW w:w="709" w:type="dxa"/>
            <w:shd w:val="clear" w:color="auto" w:fill="DBE5F1"/>
          </w:tcPr>
          <w:p w:rsidR="00A21D28" w:rsidRPr="00A21D28" w:rsidRDefault="00A21D28" w:rsidP="00A21D28">
            <w:pPr>
              <w:suppressAutoHyphens/>
              <w:spacing w:before="40" w:after="40" w:line="240" w:lineRule="auto"/>
              <w:jc w:val="left"/>
              <w:rPr>
                <w:rFonts w:eastAsia="Times New Roman"/>
                <w:b/>
                <w:sz w:val="18"/>
                <w:lang w:eastAsia="pl-PL"/>
              </w:rPr>
            </w:pPr>
            <w:r w:rsidRPr="00A21D28">
              <w:rPr>
                <w:rFonts w:eastAsia="Times New Roman"/>
                <w:sz w:val="18"/>
                <w:lang w:eastAsia="pl-PL"/>
              </w:rPr>
              <w:br w:type="page"/>
            </w:r>
          </w:p>
        </w:tc>
        <w:tc>
          <w:tcPr>
            <w:tcW w:w="5103" w:type="dxa"/>
            <w:shd w:val="clear" w:color="auto" w:fill="DBE5F1"/>
          </w:tcPr>
          <w:p w:rsidR="00A21D28" w:rsidRPr="00A21D28" w:rsidRDefault="00A21D28" w:rsidP="00A21D28">
            <w:pPr>
              <w:spacing w:before="40" w:after="40" w:line="240" w:lineRule="exact"/>
              <w:rPr>
                <w:szCs w:val="16"/>
              </w:rPr>
            </w:pPr>
            <w:r w:rsidRPr="00A21D28">
              <w:rPr>
                <w:szCs w:val="16"/>
              </w:rPr>
              <w:t>DECYZJE DO PODJĘCIA</w:t>
            </w:r>
          </w:p>
        </w:tc>
        <w:tc>
          <w:tcPr>
            <w:tcW w:w="1701" w:type="dxa"/>
            <w:shd w:val="clear" w:color="auto" w:fill="DBE5F1"/>
          </w:tcPr>
          <w:p w:rsidR="00A21D28" w:rsidRPr="00A21D28" w:rsidRDefault="00A21D28" w:rsidP="00A21D28">
            <w:pPr>
              <w:spacing w:before="40" w:after="40" w:line="240" w:lineRule="exact"/>
              <w:rPr>
                <w:szCs w:val="16"/>
              </w:rPr>
            </w:pPr>
            <w:r w:rsidRPr="00A21D28">
              <w:rPr>
                <w:szCs w:val="16"/>
              </w:rPr>
              <w:t>DECYDENT</w:t>
            </w:r>
          </w:p>
        </w:tc>
        <w:tc>
          <w:tcPr>
            <w:tcW w:w="1559" w:type="dxa"/>
            <w:shd w:val="clear" w:color="auto" w:fill="DBE5F1"/>
          </w:tcPr>
          <w:p w:rsidR="00A21D28" w:rsidRPr="00A21D28" w:rsidRDefault="00A21D28" w:rsidP="00A21D28">
            <w:pPr>
              <w:spacing w:before="40" w:after="40" w:line="240" w:lineRule="exact"/>
              <w:rPr>
                <w:szCs w:val="16"/>
              </w:rPr>
            </w:pPr>
            <w:r w:rsidRPr="00A21D28">
              <w:rPr>
                <w:szCs w:val="16"/>
              </w:rPr>
              <w:t>DATA</w:t>
            </w:r>
          </w:p>
        </w:tc>
      </w:tr>
      <w:tr w:rsidR="00A21D28" w:rsidRPr="00A21D28" w:rsidTr="00A21D28">
        <w:trPr>
          <w:cantSplit/>
        </w:trPr>
        <w:tc>
          <w:tcPr>
            <w:tcW w:w="709" w:type="dxa"/>
            <w:shd w:val="clear" w:color="auto" w:fill="auto"/>
          </w:tcPr>
          <w:p w:rsidR="00A21D28" w:rsidRPr="00A21D28" w:rsidRDefault="00A21D28" w:rsidP="004121DB">
            <w:pPr>
              <w:spacing w:before="40" w:after="40" w:line="240" w:lineRule="auto"/>
              <w:ind w:left="1168"/>
              <w:rPr>
                <w:sz w:val="18"/>
                <w:szCs w:val="18"/>
              </w:rPr>
            </w:pPr>
          </w:p>
        </w:tc>
        <w:tc>
          <w:tcPr>
            <w:tcW w:w="510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Należy podjąć decyzję, jaki dział będzie definiował budżet kosztów projektu, harmonogram ponoszonych kosztów i nadzorował prowadzenie projektów w poszczególnych typach.</w:t>
            </w:r>
          </w:p>
        </w:tc>
        <w:tc>
          <w:tcPr>
            <w:tcW w:w="1701" w:type="dxa"/>
          </w:tcPr>
          <w:p w:rsidR="00A21D28" w:rsidRPr="00A21D28" w:rsidRDefault="00A21D28" w:rsidP="004121DB">
            <w:pPr>
              <w:spacing w:before="40" w:after="40" w:line="240" w:lineRule="auto"/>
              <w:rPr>
                <w:sz w:val="18"/>
                <w:szCs w:val="18"/>
              </w:rPr>
            </w:pPr>
          </w:p>
        </w:tc>
        <w:tc>
          <w:tcPr>
            <w:tcW w:w="1559" w:type="dxa"/>
          </w:tcPr>
          <w:p w:rsidR="00A21D28" w:rsidRPr="00A21D28" w:rsidRDefault="00A21D28" w:rsidP="004121DB">
            <w:pPr>
              <w:spacing w:before="40" w:after="40" w:line="240" w:lineRule="auto"/>
              <w:rPr>
                <w:sz w:val="18"/>
                <w:szCs w:val="18"/>
              </w:rPr>
            </w:pPr>
          </w:p>
        </w:tc>
      </w:tr>
    </w:tbl>
    <w:p w:rsidR="00A21D28" w:rsidRPr="00A21D28" w:rsidRDefault="00A21D28" w:rsidP="00A21D28">
      <w:pPr>
        <w:spacing w:after="120" w:line="240" w:lineRule="auto"/>
      </w:pPr>
    </w:p>
    <w:p w:rsidR="00A21D28" w:rsidRPr="00A21D28" w:rsidRDefault="00A21D28" w:rsidP="00A21D28">
      <w:pPr>
        <w:spacing w:after="120" w:line="240" w:lineRule="auto"/>
      </w:pPr>
      <w:r w:rsidRPr="00A21D28">
        <w:br w:type="page"/>
      </w:r>
    </w:p>
    <w:p w:rsidR="00A21D28" w:rsidRPr="00A21D28" w:rsidRDefault="002B3993" w:rsidP="00A21D28">
      <w:pPr>
        <w:pStyle w:val="Nagwek3"/>
      </w:pPr>
      <w:bookmarkStart w:id="115" w:name="_Toc356292128"/>
      <w:bookmarkStart w:id="116" w:name="_Toc358731311"/>
      <w:bookmarkStart w:id="117" w:name="_Toc361857045"/>
      <w:r>
        <w:lastRenderedPageBreak/>
        <w:t>4.</w:t>
      </w:r>
      <w:r w:rsidR="000E6234">
        <w:t>5</w:t>
      </w:r>
      <w:r w:rsidR="00A21D28" w:rsidRPr="00A21D28">
        <w:t>.4</w:t>
      </w:r>
      <w:r w:rsidR="00A21D28" w:rsidRPr="00A21D28">
        <w:tab/>
      </w:r>
      <w:r w:rsidR="000E6234">
        <w:rPr>
          <w:szCs w:val="16"/>
        </w:rPr>
        <w:t xml:space="preserve">ZPR_04. </w:t>
      </w:r>
      <w:r w:rsidR="00A21D28" w:rsidRPr="00A21D28">
        <w:t>Podproces definiowanie budżetu przychodów z projektu</w:t>
      </w:r>
      <w:bookmarkEnd w:id="115"/>
      <w:bookmarkEnd w:id="116"/>
      <w:bookmarkEnd w:id="117"/>
    </w:p>
    <w:p w:rsidR="00A21D28" w:rsidRPr="00A21D28" w:rsidRDefault="00A21D28" w:rsidP="00A21D28">
      <w:pPr>
        <w:spacing w:after="120" w:line="240" w:lineRule="auto"/>
      </w:pPr>
      <w:r w:rsidRPr="00A21D28">
        <w:t>Proces opisuje czynności</w:t>
      </w:r>
      <w:r w:rsidR="002B3993">
        <w:t>,</w:t>
      </w:r>
      <w:r w:rsidRPr="00A21D28">
        <w:t xml:space="preserve"> jakie należy wykonać w trakcie definiowania budżetu przychodów z proje</w:t>
      </w:r>
      <w:r w:rsidRPr="00A21D28">
        <w:t>k</w:t>
      </w:r>
      <w:r w:rsidRPr="00A21D28">
        <w:t>tu i w jaki sposób połączyć budżet przychodów z budżetem kosztów projek</w:t>
      </w:r>
      <w:r w:rsidR="002B3993">
        <w:t>tu.</w:t>
      </w:r>
    </w:p>
    <w:p w:rsidR="00A21D28" w:rsidRPr="00A21D28" w:rsidRDefault="00A21D28" w:rsidP="00A21D28">
      <w:pPr>
        <w:suppressAutoHyphens/>
        <w:spacing w:after="40" w:line="240" w:lineRule="auto"/>
        <w:jc w:val="left"/>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21D28" w:rsidRPr="00A21D28" w:rsidTr="00A21D28">
        <w:trPr>
          <w:cantSplit/>
          <w:tblHeader/>
        </w:trPr>
        <w:tc>
          <w:tcPr>
            <w:tcW w:w="9072" w:type="dxa"/>
            <w:gridSpan w:val="2"/>
            <w:shd w:val="clear" w:color="auto" w:fill="DBE5F1"/>
          </w:tcPr>
          <w:p w:rsidR="00A21D28" w:rsidRPr="00A21D28" w:rsidRDefault="006D6FAC" w:rsidP="00A21D28">
            <w:pPr>
              <w:spacing w:before="40" w:after="40" w:line="240" w:lineRule="exact"/>
              <w:jc w:val="left"/>
              <w:rPr>
                <w:szCs w:val="16"/>
              </w:rPr>
            </w:pPr>
            <w:r>
              <w:rPr>
                <w:szCs w:val="16"/>
              </w:rPr>
              <w:t xml:space="preserve">ZPR_04. </w:t>
            </w:r>
            <w:r w:rsidR="003440DE" w:rsidRPr="00A21D28">
              <w:rPr>
                <w:szCs w:val="16"/>
              </w:rPr>
              <w:t>PODPROCES DEFINIOWANIE BUDŻETU PRZYCHODÓW Z PROJEKTU</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28244E" w:rsidRDefault="006D6FAC" w:rsidP="00C6055D">
            <w:pPr>
              <w:pStyle w:val="Tabela-tre"/>
            </w:pPr>
            <w:r>
              <w:t xml:space="preserve">ZPR_02. </w:t>
            </w:r>
            <w:r w:rsidR="00881EA6" w:rsidRPr="00A21D28">
              <w:t>Proces definiowania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Zdefiniowanie budżetu kosztów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Utworzenie lub modyfikacja budżetu przychodów z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A21D28" w:rsidRPr="00A21D28" w:rsidRDefault="004A0CF1" w:rsidP="00A21D28">
            <w:pPr>
              <w:suppressAutoHyphens/>
              <w:spacing w:before="40" w:after="40" w:line="240" w:lineRule="auto"/>
              <w:jc w:val="left"/>
              <w:rPr>
                <w:rFonts w:eastAsia="Times New Roman"/>
                <w:sz w:val="18"/>
                <w:lang w:eastAsia="pl-PL"/>
              </w:rPr>
            </w:pPr>
            <w:r w:rsidRPr="004A0CF1">
              <w:rPr>
                <w:rFonts w:eastAsia="Times New Roman"/>
                <w:sz w:val="18"/>
                <w:lang w:eastAsia="pl-PL"/>
              </w:rPr>
              <w:t>Właściciel procesu wskazany w dokumencie zbiorczym</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Proces obejmuje tworzenie lub modyfikację budżetu przychodów z projektu dla poszczególnych projektów z podziałem na źródła finansowania. Element ten nie jest wymagany. Po zdefiniowaniu budżetu przychodów z projektu występuje możliwość połączenia budżetu przychodów z budżetem kosztów projektów i podzielenia przychodów na poszczególne okresy.</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28244E" w:rsidRDefault="006D6FAC" w:rsidP="006D6FAC">
            <w:pPr>
              <w:pStyle w:val="Tabela-tre"/>
            </w:pPr>
            <w:r>
              <w:t xml:space="preserve">ZPR_05. </w:t>
            </w:r>
            <w:r w:rsidR="00881EA6" w:rsidRPr="00A21D28">
              <w:t>Proces obsługa dokumentów realizujących wykonanie budżetu projektu</w:t>
            </w:r>
          </w:p>
        </w:tc>
      </w:tr>
    </w:tbl>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rPr>
                <w:szCs w:val="16"/>
              </w:rPr>
            </w:pPr>
          </w:p>
        </w:tc>
        <w:tc>
          <w:tcPr>
            <w:tcW w:w="8363" w:type="dxa"/>
            <w:shd w:val="clear" w:color="auto" w:fill="DBE5F1"/>
          </w:tcPr>
          <w:p w:rsidR="00A21D28" w:rsidRPr="00A21D28" w:rsidRDefault="00A21D28" w:rsidP="00A21D28">
            <w:pPr>
              <w:spacing w:before="40" w:after="40" w:line="240" w:lineRule="exact"/>
              <w:rPr>
                <w:szCs w:val="16"/>
              </w:rPr>
            </w:pPr>
            <w:r w:rsidRPr="00A21D28">
              <w:rPr>
                <w:szCs w:val="16"/>
              </w:rPr>
              <w:t>OPIS UZUPEŁNIAJĄCY DOTYCZĄCY REALIZACJI PROCESU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1.</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szCs w:val="18"/>
                <w:lang w:eastAsia="pl-PL"/>
              </w:rPr>
            </w:pPr>
            <w:r w:rsidRPr="00A21D28">
              <w:rPr>
                <w:rFonts w:eastAsia="Times New Roman"/>
                <w:sz w:val="18"/>
                <w:szCs w:val="18"/>
                <w:lang w:eastAsia="pl-PL"/>
              </w:rPr>
              <w:t>Aktualizacja budżetu przychodów z projektu odbywa się w momencie modyfikacji poszczególnych pozycji budżetu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2.</w:t>
            </w:r>
          </w:p>
        </w:tc>
        <w:tc>
          <w:tcPr>
            <w:tcW w:w="8363" w:type="dxa"/>
            <w:shd w:val="clear" w:color="auto" w:fill="auto"/>
          </w:tcPr>
          <w:p w:rsidR="00A21D28" w:rsidRPr="00A21D28" w:rsidRDefault="00A21D28" w:rsidP="004121DB">
            <w:pPr>
              <w:suppressAutoHyphens/>
              <w:spacing w:before="40" w:after="40" w:line="240" w:lineRule="auto"/>
              <w:rPr>
                <w:rFonts w:eastAsia="Times New Roman"/>
                <w:sz w:val="18"/>
                <w:lang w:eastAsia="pl-PL"/>
              </w:rPr>
            </w:pPr>
            <w:r w:rsidRPr="00A21D28">
              <w:rPr>
                <w:rFonts w:eastAsia="Times New Roman"/>
                <w:sz w:val="18"/>
                <w:lang w:eastAsia="pl-PL"/>
              </w:rPr>
              <w:t>Podczas definiowania nowego budżetu przychodów z projektu system korzysta z informacji zapisanych w nagłówku projektu</w:t>
            </w:r>
            <w:r w:rsidR="004121DB">
              <w:rPr>
                <w:rFonts w:eastAsia="Times New Roman"/>
                <w:sz w:val="18"/>
                <w:lang w:eastAsia="pl-PL"/>
              </w:rPr>
              <w:t xml:space="preserve">. </w:t>
            </w:r>
            <w:r w:rsidR="004121DB" w:rsidRPr="00A21D28">
              <w:rPr>
                <w:rFonts w:eastAsia="Times New Roman"/>
                <w:sz w:val="18"/>
                <w:lang w:eastAsia="pl-PL"/>
              </w:rPr>
              <w:t xml:space="preserve">Dodanie poszczególnych pozycji budżetu przychodów w projekcie ma na celu wskazanie podziału przychodów i scalenie poszczególnych składowych z budżetem kosztów projektu. Budżet przychodów w projekcie występuje w strukturze wielopoziomowej, ale nie </w:t>
            </w:r>
            <w:r w:rsidR="004121DB">
              <w:rPr>
                <w:rFonts w:eastAsia="Times New Roman"/>
                <w:sz w:val="18"/>
                <w:lang w:eastAsia="pl-PL"/>
              </w:rPr>
              <w:t>musi</w:t>
            </w:r>
            <w:r w:rsidR="004121DB" w:rsidRPr="00A21D28">
              <w:rPr>
                <w:rFonts w:eastAsia="Times New Roman"/>
                <w:sz w:val="18"/>
                <w:lang w:eastAsia="pl-PL"/>
              </w:rPr>
              <w:t xml:space="preserve"> być tak bardzo rozbudowan</w:t>
            </w:r>
            <w:r w:rsidR="004121DB">
              <w:rPr>
                <w:rFonts w:eastAsia="Times New Roman"/>
                <w:sz w:val="18"/>
                <w:lang w:eastAsia="pl-PL"/>
              </w:rPr>
              <w:t>y</w:t>
            </w:r>
            <w:r w:rsidR="004121DB" w:rsidRPr="00A21D28">
              <w:rPr>
                <w:rFonts w:eastAsia="Times New Roman"/>
                <w:sz w:val="18"/>
                <w:lang w:eastAsia="pl-PL"/>
              </w:rPr>
              <w:t xml:space="preserve"> jak budżet kosztów projektu. Można definiować strukturę pozycji przychodowych na innym poziomie analitycznym. Istotnym jest również wprowadzenie podziału na przychody wg. źródeł finansowania.</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3.</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szCs w:val="18"/>
                <w:lang w:eastAsia="pl-PL"/>
              </w:rPr>
            </w:pPr>
            <w:r w:rsidRPr="00A21D28">
              <w:rPr>
                <w:rFonts w:eastAsia="Times New Roman"/>
                <w:sz w:val="18"/>
                <w:szCs w:val="18"/>
                <w:lang w:eastAsia="pl-PL"/>
              </w:rPr>
              <w:t>Wprowadzone wartości przychodowe powinny zostać rozpisane na okresy czasowe</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4.</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Po zatwierdzeniu budżetu przychodów z projektu może nastąpić połączenie pozycji budżetu przychodów z budżetem kosztów projektu. Operację taką wykonuje przeszkolony użytkownik AMS.</w:t>
            </w:r>
            <w:r w:rsidR="004121DB">
              <w:rPr>
                <w:rFonts w:eastAsia="Times New Roman"/>
                <w:sz w:val="18"/>
                <w:lang w:eastAsia="pl-PL"/>
              </w:rPr>
              <w:t xml:space="preserve"> </w:t>
            </w:r>
            <w:r w:rsidR="004121DB" w:rsidRPr="00A21D28">
              <w:rPr>
                <w:rFonts w:eastAsia="Times New Roman"/>
                <w:sz w:val="18"/>
                <w:lang w:eastAsia="pl-PL"/>
              </w:rPr>
              <w:t>Do każdej pozycji przychodowej można dołączyć pozycje kosztowe występujące w budżecie kosztów projektu. Są to zależności wiele do wielu. Wykonanie takiej funkcji pozwala na szczegółowe rozliczanie kosztów z zaplanowanymi przychodami</w:t>
            </w:r>
          </w:p>
        </w:tc>
      </w:tr>
    </w:tbl>
    <w:p w:rsidR="00A21D28" w:rsidRPr="00A21D28" w:rsidRDefault="00A21D28" w:rsidP="00A21D28">
      <w:pPr>
        <w:spacing w:after="120" w:line="240" w:lineRule="auto"/>
        <w:rPr>
          <w:lang w:eastAsia="pl-PL"/>
        </w:rPr>
      </w:pPr>
    </w:p>
    <w:p w:rsidR="00A21D28" w:rsidRPr="00A21D28" w:rsidRDefault="00A21D28" w:rsidP="00A21D28">
      <w:pPr>
        <w:spacing w:line="240" w:lineRule="auto"/>
        <w:jc w:val="left"/>
        <w:rPr>
          <w:lang w:eastAsia="pl-PL"/>
        </w:rPr>
      </w:pPr>
      <w:r w:rsidRPr="00A21D28">
        <w:rPr>
          <w:lang w:eastAsia="pl-PL"/>
        </w:rPr>
        <w:br w:type="page"/>
      </w:r>
    </w:p>
    <w:p w:rsidR="00A21D28" w:rsidRPr="00A21D28" w:rsidRDefault="00A21D28" w:rsidP="00A21D28">
      <w:pPr>
        <w:pStyle w:val="RYSUNEK"/>
      </w:pPr>
      <w:r w:rsidRPr="00A21D28">
        <w:object w:dxaOrig="6037" w:dyaOrig="12556">
          <v:shape id="_x0000_i1030" type="#_x0000_t75" style="width:318.55pt;height:664.3pt" o:ole="">
            <v:imagedata r:id="rId28" o:title=""/>
          </v:shape>
          <o:OLEObject Type="Embed" ProgID="Visio.Drawing.11" ShapeID="_x0000_i1030" DrawAspect="Content" ObjectID="_1436698651" r:id="rId29"/>
        </w:object>
      </w:r>
    </w:p>
    <w:p w:rsidR="00A21D28" w:rsidRPr="00A21D28" w:rsidRDefault="00A21D28" w:rsidP="00A21D28">
      <w:pPr>
        <w:spacing w:after="120" w:line="240" w:lineRule="auto"/>
        <w:rPr>
          <w:lang w:eastAsia="pl-PL"/>
        </w:rPr>
      </w:pPr>
    </w:p>
    <w:p w:rsidR="00A21D28" w:rsidRPr="00A21D28" w:rsidRDefault="00A21D28" w:rsidP="00A21D28">
      <w:pPr>
        <w:spacing w:after="60" w:line="280" w:lineRule="atLeast"/>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01"/>
        <w:gridCol w:w="1559"/>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jc w:val="left"/>
              <w:rPr>
                <w:szCs w:val="16"/>
              </w:rPr>
            </w:pPr>
            <w:r w:rsidRPr="00A21D28">
              <w:rPr>
                <w:szCs w:val="16"/>
              </w:rPr>
              <w:br w:type="page"/>
            </w:r>
          </w:p>
        </w:tc>
        <w:tc>
          <w:tcPr>
            <w:tcW w:w="5103" w:type="dxa"/>
            <w:shd w:val="clear" w:color="auto" w:fill="DBE5F1"/>
          </w:tcPr>
          <w:p w:rsidR="00A21D28" w:rsidRPr="00A21D28" w:rsidRDefault="00A21D28" w:rsidP="00A21D28">
            <w:pPr>
              <w:spacing w:before="40" w:after="40" w:line="240" w:lineRule="exact"/>
              <w:jc w:val="left"/>
              <w:rPr>
                <w:szCs w:val="16"/>
              </w:rPr>
            </w:pPr>
            <w:r w:rsidRPr="00A21D28">
              <w:rPr>
                <w:szCs w:val="16"/>
              </w:rPr>
              <w:t>DECYZJE DO PODJĘCIA</w:t>
            </w:r>
          </w:p>
        </w:tc>
        <w:tc>
          <w:tcPr>
            <w:tcW w:w="1701" w:type="dxa"/>
            <w:shd w:val="clear" w:color="auto" w:fill="DBE5F1"/>
          </w:tcPr>
          <w:p w:rsidR="00A21D28" w:rsidRPr="00A21D28" w:rsidRDefault="00A21D28" w:rsidP="00A21D28">
            <w:pPr>
              <w:spacing w:before="40" w:after="40" w:line="240" w:lineRule="exact"/>
              <w:jc w:val="left"/>
              <w:rPr>
                <w:szCs w:val="16"/>
              </w:rPr>
            </w:pPr>
            <w:r w:rsidRPr="00A21D28">
              <w:rPr>
                <w:szCs w:val="16"/>
              </w:rPr>
              <w:t>DECYDENT</w:t>
            </w:r>
          </w:p>
        </w:tc>
        <w:tc>
          <w:tcPr>
            <w:tcW w:w="1559" w:type="dxa"/>
            <w:shd w:val="clear" w:color="auto" w:fill="DBE5F1"/>
          </w:tcPr>
          <w:p w:rsidR="00A21D28" w:rsidRPr="00A21D28" w:rsidRDefault="00A21D28" w:rsidP="00A21D28">
            <w:pPr>
              <w:spacing w:before="40" w:after="40" w:line="240" w:lineRule="exact"/>
              <w:jc w:val="left"/>
              <w:rPr>
                <w:szCs w:val="16"/>
              </w:rPr>
            </w:pPr>
            <w:r w:rsidRPr="00A21D28">
              <w:rPr>
                <w:szCs w:val="16"/>
              </w:rPr>
              <w:t>DATA</w:t>
            </w:r>
          </w:p>
        </w:tc>
      </w:tr>
      <w:tr w:rsidR="00A21D28" w:rsidRPr="00A21D28" w:rsidTr="00A21D28">
        <w:trPr>
          <w:cantSplit/>
        </w:trPr>
        <w:tc>
          <w:tcPr>
            <w:tcW w:w="709" w:type="dxa"/>
            <w:shd w:val="clear" w:color="auto" w:fill="auto"/>
          </w:tcPr>
          <w:p w:rsidR="00A21D28" w:rsidRPr="00A21D28" w:rsidRDefault="002B3993" w:rsidP="002B3993">
            <w:pPr>
              <w:pStyle w:val="Tabela-tre"/>
            </w:pPr>
            <w:r>
              <w:t>1</w:t>
            </w:r>
          </w:p>
        </w:tc>
        <w:tc>
          <w:tcPr>
            <w:tcW w:w="510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 xml:space="preserve">Należy podjąć decyzję, jaki dział będzie definiował i nadzorował prowadzenie projektów, oraz kto będzie zajmował się wprowadzaniem budżetu przychodów w projekcie </w:t>
            </w:r>
          </w:p>
        </w:tc>
        <w:tc>
          <w:tcPr>
            <w:tcW w:w="1701" w:type="dxa"/>
          </w:tcPr>
          <w:p w:rsidR="00A21D28" w:rsidRPr="00A21D28" w:rsidRDefault="00A21D28" w:rsidP="002B3993">
            <w:pPr>
              <w:pStyle w:val="Tabela-tre"/>
            </w:pPr>
          </w:p>
        </w:tc>
        <w:tc>
          <w:tcPr>
            <w:tcW w:w="1559" w:type="dxa"/>
          </w:tcPr>
          <w:p w:rsidR="00A21D28" w:rsidRPr="00A21D28" w:rsidRDefault="00A21D28" w:rsidP="002B3993">
            <w:pPr>
              <w:pStyle w:val="Tabela-tre"/>
            </w:pPr>
          </w:p>
        </w:tc>
      </w:tr>
    </w:tbl>
    <w:p w:rsidR="00A21D28" w:rsidRPr="00A21D28" w:rsidRDefault="00A21D28" w:rsidP="00A21D28">
      <w:pPr>
        <w:spacing w:after="120" w:line="240" w:lineRule="auto"/>
      </w:pPr>
    </w:p>
    <w:p w:rsidR="00A21D28" w:rsidRDefault="00A21D28">
      <w:pPr>
        <w:spacing w:line="240" w:lineRule="auto"/>
        <w:jc w:val="left"/>
        <w:rPr>
          <w:rFonts w:eastAsia="Times New Roman"/>
          <w:b/>
          <w:bCs/>
          <w:color w:val="244061"/>
          <w:sz w:val="26"/>
          <w:szCs w:val="26"/>
        </w:rPr>
      </w:pPr>
      <w:bookmarkStart w:id="118" w:name="_Toc356292129"/>
      <w:r>
        <w:rPr>
          <w:rFonts w:eastAsia="Times New Roman"/>
          <w:b/>
          <w:bCs/>
          <w:color w:val="244061"/>
          <w:sz w:val="26"/>
          <w:szCs w:val="26"/>
        </w:rPr>
        <w:br w:type="page"/>
      </w:r>
    </w:p>
    <w:p w:rsidR="00A21D28" w:rsidRPr="00A21D28" w:rsidRDefault="002B3993" w:rsidP="002B3993">
      <w:pPr>
        <w:pStyle w:val="Nagwek3"/>
      </w:pPr>
      <w:bookmarkStart w:id="119" w:name="_Toc358731312"/>
      <w:bookmarkStart w:id="120" w:name="_Toc361857046"/>
      <w:r>
        <w:lastRenderedPageBreak/>
        <w:t>4.</w:t>
      </w:r>
      <w:r w:rsidR="000E6234">
        <w:t>5</w:t>
      </w:r>
      <w:r w:rsidR="00A21D28" w:rsidRPr="00A21D28">
        <w:t>.5</w:t>
      </w:r>
      <w:r w:rsidR="00A21D28" w:rsidRPr="00A21D28">
        <w:tab/>
      </w:r>
      <w:r w:rsidR="000E6234">
        <w:rPr>
          <w:szCs w:val="16"/>
        </w:rPr>
        <w:t xml:space="preserve">ZPR_05. </w:t>
      </w:r>
      <w:r w:rsidR="00A21D28" w:rsidRPr="00A21D28">
        <w:t>Proces obsługa dokumentów realizujących wykonanie budżetu projektu</w:t>
      </w:r>
      <w:bookmarkEnd w:id="118"/>
      <w:bookmarkEnd w:id="119"/>
      <w:bookmarkEnd w:id="120"/>
    </w:p>
    <w:p w:rsidR="00B44E7A" w:rsidRDefault="00A21D28" w:rsidP="00A21D28">
      <w:pPr>
        <w:spacing w:after="120" w:line="240" w:lineRule="auto"/>
      </w:pPr>
      <w:r w:rsidRPr="00A21D28">
        <w:t>Proces ten został użyty w modelu zarządzania projektami</w:t>
      </w:r>
      <w:r>
        <w:t>,</w:t>
      </w:r>
      <w:r w:rsidRPr="00A21D28">
        <w:t xml:space="preserve"> aby połączyć moduł zarządzania projekt</w:t>
      </w:r>
      <w:r w:rsidRPr="00A21D28">
        <w:t>a</w:t>
      </w:r>
      <w:r w:rsidRPr="00A21D28">
        <w:t xml:space="preserve">mi z </w:t>
      </w:r>
      <w:r w:rsidR="00B44E7A">
        <w:t>obszarami:</w:t>
      </w:r>
    </w:p>
    <w:p w:rsidR="00B44E7A" w:rsidRDefault="00B44E7A" w:rsidP="00A21D28">
      <w:pPr>
        <w:spacing w:after="120" w:line="240" w:lineRule="auto"/>
      </w:pPr>
      <w:r>
        <w:t>Obszar EOD: EOD_</w:t>
      </w:r>
      <w:r w:rsidR="00457A52">
        <w:t>06</w:t>
      </w:r>
      <w:r>
        <w:t xml:space="preserve">. </w:t>
      </w:r>
      <w:r w:rsidR="00457A52">
        <w:t>O</w:t>
      </w:r>
      <w:r>
        <w:t>bsług</w:t>
      </w:r>
      <w:r w:rsidR="00457A52">
        <w:t>a</w:t>
      </w:r>
      <w:r>
        <w:t xml:space="preserve"> faktur zakupu</w:t>
      </w:r>
    </w:p>
    <w:p w:rsidR="00820CB9" w:rsidRDefault="00820CB9" w:rsidP="00A21D28">
      <w:pPr>
        <w:spacing w:after="120" w:line="240" w:lineRule="auto"/>
      </w:pPr>
      <w:r>
        <w:t xml:space="preserve">Obszar Finanse i Księgowość: </w:t>
      </w:r>
      <w:r w:rsidR="005B74F4">
        <w:t xml:space="preserve">FK_10. </w:t>
      </w:r>
      <w:r w:rsidR="005B74F4" w:rsidRPr="0057702B">
        <w:t>Proces obsługi faktur zakupu</w:t>
      </w:r>
    </w:p>
    <w:p w:rsidR="00A21D28" w:rsidRPr="00A21D28" w:rsidRDefault="00A21D28" w:rsidP="00A21D28">
      <w:pPr>
        <w:spacing w:after="120" w:line="240" w:lineRule="auto"/>
      </w:pPr>
      <w:r w:rsidRPr="00A21D28">
        <w:t xml:space="preserve"> W trakcie wdrożenia i po starcie produkcyjnym systemu będzie występowała możliwość dodania nowych dokumentów określających wykonanie budżetu kosztów projektu.</w:t>
      </w:r>
    </w:p>
    <w:p w:rsidR="00A21D28" w:rsidRPr="00A21D28" w:rsidRDefault="00A21D28" w:rsidP="00A21D28">
      <w:pPr>
        <w:spacing w:after="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21D28" w:rsidRPr="00A21D28" w:rsidTr="00A21D28">
        <w:trPr>
          <w:cantSplit/>
          <w:tblHeader/>
        </w:trPr>
        <w:tc>
          <w:tcPr>
            <w:tcW w:w="9072" w:type="dxa"/>
            <w:gridSpan w:val="2"/>
            <w:shd w:val="clear" w:color="auto" w:fill="DBE5F1"/>
          </w:tcPr>
          <w:p w:rsidR="00A21D28" w:rsidRPr="00A21D28" w:rsidRDefault="006D6FAC" w:rsidP="00A21D28">
            <w:pPr>
              <w:spacing w:before="40" w:after="40" w:line="240" w:lineRule="exact"/>
              <w:jc w:val="left"/>
              <w:rPr>
                <w:szCs w:val="16"/>
              </w:rPr>
            </w:pPr>
            <w:r>
              <w:rPr>
                <w:szCs w:val="16"/>
              </w:rPr>
              <w:t xml:space="preserve">ZPR_05. </w:t>
            </w:r>
            <w:r w:rsidR="003440DE" w:rsidRPr="00A21D28">
              <w:rPr>
                <w:szCs w:val="16"/>
              </w:rPr>
              <w:t>PROCES OBSŁUGA DOKUMENTÓW REALIZUJĄCYCH WYKONANIE BUDŻETU KOSZTÓW PROJEKTU</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28244E" w:rsidRDefault="006D6FAC" w:rsidP="00C6055D">
            <w:pPr>
              <w:pStyle w:val="Tabela-tre"/>
            </w:pPr>
            <w:r>
              <w:t xml:space="preserve">ZPR_03. </w:t>
            </w:r>
            <w:r w:rsidR="00881EA6" w:rsidRPr="00A21D28">
              <w:t>Podproces definiowanie budżetu kosztów projektu</w:t>
            </w:r>
          </w:p>
          <w:p w:rsidR="00D75DBF" w:rsidRDefault="00D75DBF" w:rsidP="00D75DBF">
            <w:pPr>
              <w:pStyle w:val="Tabela-tre"/>
              <w:rPr>
                <w:rFonts w:cs="Calibri"/>
              </w:rPr>
            </w:pPr>
            <w:r>
              <w:rPr>
                <w:rFonts w:cs="Calibri"/>
              </w:rPr>
              <w:t xml:space="preserve">Finanse i Księgowość: FK_10, </w:t>
            </w:r>
            <w:r w:rsidRPr="00646D31">
              <w:rPr>
                <w:rFonts w:cs="Calibri"/>
              </w:rPr>
              <w:t>Proces obsługi faktur zakupu</w:t>
            </w:r>
          </w:p>
          <w:p w:rsidR="00D75DBF" w:rsidRDefault="00D75DBF" w:rsidP="00D75DBF">
            <w:pPr>
              <w:pStyle w:val="Tabela-tre"/>
            </w:pPr>
            <w:r>
              <w:rPr>
                <w:rFonts w:cs="Calibri"/>
              </w:rPr>
              <w:t xml:space="preserve">Portal pracowniczy MHR_03. </w:t>
            </w:r>
            <w:r w:rsidRPr="00646D31">
              <w:rPr>
                <w:rFonts w:cs="Calibri"/>
              </w:rPr>
              <w:t>Proces ewidencji i rozliczania czasu pracy</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Obsługa dokumentu realizującego budżet kosztów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Zaewidencjonowanie wykonania w systemie</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A21D28" w:rsidRPr="00A21D28" w:rsidRDefault="004A0CF1" w:rsidP="00A11411">
            <w:pPr>
              <w:suppressAutoHyphens/>
              <w:spacing w:before="40" w:after="40" w:line="240" w:lineRule="auto"/>
              <w:jc w:val="left"/>
              <w:rPr>
                <w:rFonts w:eastAsia="Times New Roman"/>
                <w:sz w:val="18"/>
                <w:lang w:eastAsia="pl-PL"/>
              </w:rPr>
            </w:pPr>
            <w:r w:rsidRPr="004A0CF1">
              <w:rPr>
                <w:rFonts w:eastAsia="Times New Roman"/>
                <w:sz w:val="18"/>
                <w:lang w:eastAsia="pl-PL"/>
              </w:rPr>
              <w:t>Właściciel procesu wskazany w dokumencie zbiorczym</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A21D28" w:rsidRPr="00A21D28" w:rsidRDefault="00A21D28" w:rsidP="004121DB">
            <w:pPr>
              <w:suppressAutoHyphens/>
              <w:spacing w:before="40" w:after="40" w:line="240" w:lineRule="auto"/>
              <w:rPr>
                <w:rFonts w:eastAsia="Times New Roman"/>
                <w:sz w:val="18"/>
                <w:lang w:eastAsia="pl-PL"/>
              </w:rPr>
            </w:pPr>
            <w:r w:rsidRPr="00A21D28">
              <w:rPr>
                <w:rFonts w:eastAsia="Times New Roman"/>
                <w:sz w:val="18"/>
                <w:lang w:eastAsia="pl-PL"/>
              </w:rPr>
              <w:t>Sposób obsługi poszczególnych dokumentów zależny jest od rodzaju dokument</w:t>
            </w:r>
            <w:r w:rsidR="004121DB">
              <w:rPr>
                <w:rFonts w:eastAsia="Times New Roman"/>
                <w:sz w:val="18"/>
                <w:lang w:eastAsia="pl-PL"/>
              </w:rPr>
              <w:t>u</w:t>
            </w:r>
            <w:r w:rsidRPr="00A21D28">
              <w:rPr>
                <w:rFonts w:eastAsia="Times New Roman"/>
                <w:sz w:val="18"/>
                <w:lang w:eastAsia="pl-PL"/>
              </w:rPr>
              <w:t xml:space="preserve"> (czynności niezbędnych do wykonania procesu) i kontekstu, w którym dokument jest obsługiwany. </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28244E" w:rsidRDefault="006D6FAC" w:rsidP="00C6055D">
            <w:pPr>
              <w:pStyle w:val="Tabela-tre"/>
            </w:pPr>
            <w:r>
              <w:t xml:space="preserve">ZPR_07. </w:t>
            </w:r>
            <w:r w:rsidR="00881EA6" w:rsidRPr="00A21D28">
              <w:t>Proces rozliczenia projektu</w:t>
            </w:r>
          </w:p>
        </w:tc>
      </w:tr>
    </w:tbl>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rPr>
                <w:szCs w:val="16"/>
              </w:rPr>
            </w:pPr>
          </w:p>
        </w:tc>
        <w:tc>
          <w:tcPr>
            <w:tcW w:w="8363" w:type="dxa"/>
            <w:shd w:val="clear" w:color="auto" w:fill="DBE5F1"/>
          </w:tcPr>
          <w:p w:rsidR="00A21D28" w:rsidRPr="00A21D28" w:rsidRDefault="00A21D28" w:rsidP="00A21D28">
            <w:pPr>
              <w:spacing w:before="40" w:after="40" w:line="240" w:lineRule="exact"/>
              <w:rPr>
                <w:szCs w:val="16"/>
              </w:rPr>
            </w:pPr>
            <w:r w:rsidRPr="00A21D28">
              <w:rPr>
                <w:szCs w:val="16"/>
              </w:rPr>
              <w:t>OPIS UZUPEŁNIAJĄCY DOTYCZĄCY REALIZACJI PROCESU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1.</w:t>
            </w:r>
          </w:p>
        </w:tc>
        <w:tc>
          <w:tcPr>
            <w:tcW w:w="8363" w:type="dxa"/>
            <w:shd w:val="clear" w:color="auto" w:fill="auto"/>
          </w:tcPr>
          <w:p w:rsidR="00A21D28" w:rsidRPr="00A21D28" w:rsidRDefault="00A21D28" w:rsidP="00A21D28">
            <w:pPr>
              <w:suppressAutoHyphens/>
              <w:spacing w:before="40" w:after="40" w:line="240" w:lineRule="auto"/>
              <w:rPr>
                <w:rFonts w:eastAsia="Times New Roman" w:cs="Calibri"/>
                <w:sz w:val="18"/>
                <w:lang w:eastAsia="pl-PL"/>
              </w:rPr>
            </w:pPr>
            <w:r w:rsidRPr="00A21D28">
              <w:rPr>
                <w:rFonts w:eastAsia="Times New Roman" w:cs="Calibri"/>
                <w:sz w:val="18"/>
                <w:lang w:eastAsia="pl-PL"/>
              </w:rPr>
              <w:t>Dokumenty zakupu wprowadzane będą poprzez elektroniczny obieg dokumentów</w:t>
            </w:r>
            <w:r w:rsidR="00E86E46">
              <w:rPr>
                <w:rFonts w:eastAsia="Times New Roman" w:cs="Calibri"/>
                <w:sz w:val="18"/>
                <w:lang w:eastAsia="pl-PL"/>
              </w:rPr>
              <w:t xml:space="preserve"> opisane w obszarze EOD: EOD_</w:t>
            </w:r>
            <w:r w:rsidR="00457A52">
              <w:rPr>
                <w:rFonts w:eastAsia="Times New Roman" w:cs="Calibri"/>
                <w:sz w:val="18"/>
                <w:lang w:eastAsia="pl-PL"/>
              </w:rPr>
              <w:t>06</w:t>
            </w:r>
            <w:r w:rsidR="00E86E46">
              <w:rPr>
                <w:rFonts w:eastAsia="Times New Roman" w:cs="Calibri"/>
                <w:sz w:val="18"/>
                <w:lang w:eastAsia="pl-PL"/>
              </w:rPr>
              <w:t>.</w:t>
            </w:r>
            <w:r w:rsidR="006C7BA7" w:rsidRPr="006C7BA7">
              <w:rPr>
                <w:rFonts w:eastAsia="Times New Roman" w:cs="Calibri"/>
                <w:sz w:val="18"/>
                <w:lang w:eastAsia="pl-PL"/>
              </w:rPr>
              <w:t xml:space="preserve"> </w:t>
            </w:r>
            <w:r w:rsidR="00457A52">
              <w:rPr>
                <w:rFonts w:eastAsia="Times New Roman" w:cs="Calibri"/>
                <w:sz w:val="18"/>
                <w:lang w:eastAsia="pl-PL"/>
              </w:rPr>
              <w:t>O</w:t>
            </w:r>
            <w:r w:rsidR="006C7BA7" w:rsidRPr="006C7BA7">
              <w:rPr>
                <w:rFonts w:eastAsia="Times New Roman" w:cs="Calibri"/>
                <w:sz w:val="18"/>
                <w:lang w:eastAsia="pl-PL"/>
              </w:rPr>
              <w:t>bsług</w:t>
            </w:r>
            <w:r w:rsidR="00457A52">
              <w:rPr>
                <w:rFonts w:eastAsia="Times New Roman" w:cs="Calibri"/>
                <w:sz w:val="18"/>
                <w:lang w:eastAsia="pl-PL"/>
              </w:rPr>
              <w:t>a</w:t>
            </w:r>
            <w:r w:rsidR="006C7BA7" w:rsidRPr="006C7BA7">
              <w:rPr>
                <w:rFonts w:eastAsia="Times New Roman" w:cs="Calibri"/>
                <w:sz w:val="18"/>
                <w:lang w:eastAsia="pl-PL"/>
              </w:rPr>
              <w:t xml:space="preserve"> faktur zakupu</w:t>
            </w:r>
            <w:r w:rsidRPr="00A21D28">
              <w:rPr>
                <w:rFonts w:eastAsia="Times New Roman" w:cs="Calibri"/>
                <w:sz w:val="18"/>
                <w:lang w:eastAsia="pl-PL"/>
              </w:rPr>
              <w:t xml:space="preserve">. Informacje zapisane w EOD przejdą do obszaru </w:t>
            </w:r>
            <w:r w:rsidR="00820CB9">
              <w:rPr>
                <w:rFonts w:eastAsia="Times New Roman" w:cs="Calibri"/>
                <w:sz w:val="18"/>
                <w:lang w:eastAsia="pl-PL"/>
              </w:rPr>
              <w:t>Finanse i Księgowość</w:t>
            </w:r>
            <w:r w:rsidR="00E86E46">
              <w:rPr>
                <w:rFonts w:eastAsia="Times New Roman" w:cs="Calibri"/>
                <w:sz w:val="18"/>
                <w:lang w:eastAsia="pl-PL"/>
              </w:rPr>
              <w:t>: FK_10</w:t>
            </w:r>
            <w:r w:rsidR="00820CB9">
              <w:rPr>
                <w:rFonts w:eastAsia="Times New Roman" w:cs="Calibri"/>
                <w:sz w:val="18"/>
                <w:lang w:eastAsia="pl-PL"/>
              </w:rPr>
              <w:t>,</w:t>
            </w:r>
            <w:r w:rsidR="00E86E46">
              <w:rPr>
                <w:rFonts w:eastAsia="Times New Roman" w:cs="Calibri"/>
                <w:sz w:val="18"/>
                <w:lang w:eastAsia="pl-PL"/>
              </w:rPr>
              <w:t xml:space="preserve"> </w:t>
            </w:r>
            <w:r w:rsidR="006C7BA7" w:rsidRPr="006C7BA7">
              <w:rPr>
                <w:rFonts w:eastAsia="Times New Roman" w:cs="Calibri"/>
                <w:sz w:val="18"/>
                <w:lang w:eastAsia="pl-PL"/>
              </w:rPr>
              <w:t>Proces obsługi faktur zakupu</w:t>
            </w:r>
            <w:r w:rsidR="00E86E46">
              <w:rPr>
                <w:rFonts w:eastAsia="Times New Roman" w:cs="Calibri"/>
                <w:sz w:val="18"/>
                <w:lang w:eastAsia="pl-PL"/>
              </w:rPr>
              <w:t>,</w:t>
            </w:r>
            <w:r w:rsidR="00820CB9" w:rsidRPr="00A21D28">
              <w:rPr>
                <w:rFonts w:eastAsia="Times New Roman" w:cs="Calibri"/>
                <w:sz w:val="18"/>
                <w:lang w:eastAsia="pl-PL"/>
              </w:rPr>
              <w:t xml:space="preserve"> </w:t>
            </w:r>
            <w:r w:rsidRPr="00A21D28">
              <w:rPr>
                <w:rFonts w:eastAsia="Times New Roman" w:cs="Calibri"/>
                <w:sz w:val="18"/>
                <w:lang w:eastAsia="pl-PL"/>
              </w:rPr>
              <w:t xml:space="preserve">a następnie do obszaru zarządzania projektami bezpośrednio z dokumentu za pomocą funkcji systemowych. Zostaną one wskazane, jako wykonania budżetu. </w:t>
            </w:r>
          </w:p>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cs="Calibri"/>
                <w:sz w:val="18"/>
                <w:lang w:eastAsia="pl-PL"/>
              </w:rPr>
              <w:t>Z dokumentu zakupu, jako wykonanie jest wprowadzana ilość, cena jednostkowa, wartość netto i część z rozliczonego podatku VAT (rozliczanie strukturą).</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2.</w:t>
            </w:r>
          </w:p>
        </w:tc>
        <w:tc>
          <w:tcPr>
            <w:tcW w:w="8363" w:type="dxa"/>
            <w:shd w:val="clear" w:color="auto" w:fill="auto"/>
          </w:tcPr>
          <w:p w:rsidR="00E86E46" w:rsidRDefault="004121DB" w:rsidP="00E86E46">
            <w:pPr>
              <w:suppressAutoHyphens/>
              <w:spacing w:before="40" w:after="40" w:line="240" w:lineRule="auto"/>
              <w:rPr>
                <w:rFonts w:eastAsia="Times New Roman" w:cs="Calibri"/>
                <w:sz w:val="18"/>
                <w:lang w:eastAsia="pl-PL"/>
              </w:rPr>
            </w:pPr>
            <w:r w:rsidRPr="00A21D28">
              <w:rPr>
                <w:rFonts w:eastAsia="Times New Roman" w:cs="Calibri"/>
                <w:sz w:val="18"/>
                <w:lang w:eastAsia="pl-PL"/>
              </w:rPr>
              <w:t xml:space="preserve">Karty pracy ludzi są elementem wspierającym w zarządzaniu projektami. </w:t>
            </w:r>
          </w:p>
          <w:p w:rsidR="00A21D28" w:rsidRPr="00A21D28" w:rsidRDefault="00E86E46" w:rsidP="006D0156">
            <w:pPr>
              <w:suppressAutoHyphens/>
              <w:spacing w:before="40" w:after="40" w:line="240" w:lineRule="auto"/>
              <w:rPr>
                <w:rFonts w:eastAsia="Times New Roman"/>
                <w:sz w:val="18"/>
                <w:lang w:eastAsia="pl-PL"/>
              </w:rPr>
            </w:pPr>
            <w:r>
              <w:rPr>
                <w:rFonts w:eastAsia="Times New Roman" w:cs="Calibri"/>
                <w:sz w:val="18"/>
                <w:lang w:eastAsia="pl-PL"/>
              </w:rPr>
              <w:t>Karty pracy będą prowadzone w obszarze Portal Pracowniczy w procesie: MHR_</w:t>
            </w:r>
            <w:r w:rsidR="00C55B80">
              <w:rPr>
                <w:rFonts w:eastAsia="Times New Roman" w:cs="Calibri"/>
                <w:sz w:val="18"/>
                <w:lang w:eastAsia="pl-PL"/>
              </w:rPr>
              <w:t>03</w:t>
            </w:r>
            <w:r>
              <w:rPr>
                <w:rFonts w:eastAsia="Times New Roman" w:cs="Calibri"/>
                <w:sz w:val="18"/>
                <w:lang w:eastAsia="pl-PL"/>
              </w:rPr>
              <w:t xml:space="preserve">. </w:t>
            </w:r>
            <w:r w:rsidR="006C7BA7" w:rsidRPr="006C7BA7">
              <w:rPr>
                <w:rFonts w:eastAsia="Times New Roman" w:cs="Calibri"/>
                <w:sz w:val="18"/>
                <w:lang w:eastAsia="pl-PL"/>
              </w:rPr>
              <w:t>Proces ewidencji i rozliczania czasu pracy</w:t>
            </w:r>
            <w:r w:rsidR="001C75D0">
              <w:rPr>
                <w:rFonts w:eastAsia="Times New Roman" w:cs="Calibri"/>
                <w:sz w:val="18"/>
                <w:lang w:eastAsia="pl-PL"/>
              </w:rPr>
              <w:t xml:space="preserve">. </w:t>
            </w:r>
            <w:r w:rsidR="006D0156">
              <w:rPr>
                <w:rFonts w:eastAsia="Times New Roman" w:cs="Calibri"/>
                <w:sz w:val="18"/>
                <w:lang w:eastAsia="pl-PL"/>
              </w:rPr>
              <w:t>Karty pracy w projektach od tego momentu będą obsługiwane tak samo jak karty niezwiązane z projektami</w:t>
            </w:r>
            <w:r w:rsidRPr="00A21D28" w:rsidDel="00E86E46">
              <w:rPr>
                <w:rFonts w:eastAsia="Times New Roman" w:cs="Calibri"/>
                <w:sz w:val="18"/>
                <w:lang w:eastAsia="pl-PL"/>
              </w:rPr>
              <w:t xml:space="preserve"> </w:t>
            </w:r>
            <w:r w:rsidR="004121DB" w:rsidRPr="00A21D28">
              <w:rPr>
                <w:rFonts w:eastAsia="Times New Roman" w:cs="Calibri"/>
                <w:sz w:val="18"/>
                <w:lang w:eastAsia="pl-PL"/>
              </w:rPr>
              <w:t xml:space="preserve">.. W projektach rozliczanych cenami transferowymi </w:t>
            </w:r>
            <w:r>
              <w:rPr>
                <w:rFonts w:eastAsia="Times New Roman" w:cs="Calibri"/>
                <w:sz w:val="18"/>
                <w:lang w:eastAsia="pl-PL"/>
              </w:rPr>
              <w:t xml:space="preserve">(w przypadku struktury wielooddziałowej Uczelni), </w:t>
            </w:r>
            <w:r w:rsidR="004121DB" w:rsidRPr="00A21D28">
              <w:rPr>
                <w:rFonts w:eastAsia="Times New Roman" w:cs="Calibri"/>
                <w:sz w:val="18"/>
                <w:lang w:eastAsia="pl-PL"/>
              </w:rPr>
              <w:t xml:space="preserve">karta pracy będzie nośnikiem ceny do rozliczenia. W projektach gdzie rozliczenie będzie się odbywać po cenach rzeczywistych informacje o wykonaniu będą pochodziły </w:t>
            </w:r>
            <w:r w:rsidR="004121DB">
              <w:rPr>
                <w:rFonts w:eastAsia="Times New Roman" w:cs="Calibri"/>
                <w:sz w:val="18"/>
                <w:lang w:eastAsia="pl-PL"/>
              </w:rPr>
              <w:t>z</w:t>
            </w:r>
            <w:r w:rsidR="004121DB" w:rsidRPr="00A21D28">
              <w:rPr>
                <w:rFonts w:eastAsia="Times New Roman" w:cs="Calibri"/>
                <w:sz w:val="18"/>
                <w:lang w:eastAsia="pl-PL"/>
              </w:rPr>
              <w:t xml:space="preserve"> modułu płacowego. </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3.</w:t>
            </w:r>
          </w:p>
        </w:tc>
        <w:tc>
          <w:tcPr>
            <w:tcW w:w="8363" w:type="dxa"/>
            <w:shd w:val="clear" w:color="auto" w:fill="auto"/>
          </w:tcPr>
          <w:p w:rsidR="00A21D28" w:rsidRPr="00A21D28" w:rsidRDefault="00FC7535" w:rsidP="00C55B80">
            <w:pPr>
              <w:suppressAutoHyphens/>
              <w:spacing w:before="40" w:after="40" w:line="240" w:lineRule="auto"/>
              <w:rPr>
                <w:rFonts w:eastAsia="Times New Roman"/>
                <w:sz w:val="18"/>
                <w:lang w:eastAsia="pl-PL"/>
              </w:rPr>
            </w:pPr>
            <w:r w:rsidRPr="00A21D28">
              <w:rPr>
                <w:rFonts w:eastAsia="Times New Roman" w:cs="Calibri"/>
                <w:sz w:val="18"/>
                <w:lang w:eastAsia="pl-PL"/>
              </w:rPr>
              <w:t>Przeksięgowanie kosztów pośrednich na dany projekt będzie wykonywane cyklicznie w określonych odstępach czasowych</w:t>
            </w:r>
            <w:r w:rsidR="006D0156">
              <w:rPr>
                <w:rFonts w:eastAsia="Times New Roman" w:cs="Calibri"/>
                <w:sz w:val="18"/>
                <w:lang w:eastAsia="pl-PL"/>
              </w:rPr>
              <w:t xml:space="preserve"> (możliwe jest ustalenie całego projektu jako jednego cyklu)</w:t>
            </w:r>
            <w:r w:rsidRPr="00A21D28">
              <w:rPr>
                <w:rFonts w:eastAsia="Times New Roman" w:cs="Calibri"/>
                <w:sz w:val="18"/>
                <w:lang w:eastAsia="pl-PL"/>
              </w:rPr>
              <w:t>.</w:t>
            </w:r>
            <w:r w:rsidR="00417D08">
              <w:rPr>
                <w:rFonts w:eastAsia="Times New Roman" w:cs="Calibri"/>
                <w:sz w:val="18"/>
                <w:lang w:eastAsia="pl-PL"/>
              </w:rPr>
              <w:t>jest opisany w procesie: ZPR_</w:t>
            </w:r>
            <w:r w:rsidR="00C55B80">
              <w:rPr>
                <w:rFonts w:eastAsia="Times New Roman" w:cs="Calibri"/>
                <w:sz w:val="18"/>
                <w:lang w:eastAsia="pl-PL"/>
              </w:rPr>
              <w:t>06</w:t>
            </w:r>
            <w:r w:rsidR="00417D08">
              <w:rPr>
                <w:rFonts w:eastAsia="Times New Roman" w:cs="Calibri"/>
                <w:sz w:val="18"/>
                <w:lang w:eastAsia="pl-PL"/>
              </w:rPr>
              <w:t>.</w:t>
            </w:r>
            <w:r w:rsidR="006C7BA7" w:rsidRPr="006C7BA7">
              <w:rPr>
                <w:rFonts w:eastAsia="Times New Roman" w:cs="Calibri"/>
                <w:sz w:val="18"/>
                <w:lang w:eastAsia="pl-PL"/>
              </w:rPr>
              <w:t xml:space="preserve"> Proces obsługa kalkulacji kosztów w projekcie</w:t>
            </w:r>
            <w:r w:rsidRPr="00A21D28">
              <w:rPr>
                <w:rFonts w:eastAsia="Times New Roman" w:cs="Calibri"/>
                <w:sz w:val="18"/>
                <w:lang w:eastAsia="pl-PL"/>
              </w:rPr>
              <w:t>.</w:t>
            </w:r>
          </w:p>
        </w:tc>
      </w:tr>
    </w:tbl>
    <w:p w:rsidR="00A21D28" w:rsidRDefault="00A21D28">
      <w:pPr>
        <w:spacing w:line="240" w:lineRule="auto"/>
        <w:jc w:val="left"/>
      </w:pPr>
      <w:r>
        <w:br w:type="page"/>
      </w:r>
    </w:p>
    <w:p w:rsidR="00082D6A" w:rsidRPr="00A21D28" w:rsidRDefault="00082D6A" w:rsidP="00082D6A">
      <w:pPr>
        <w:pStyle w:val="Nagwek3"/>
      </w:pPr>
      <w:bookmarkStart w:id="121" w:name="_Toc361857047"/>
      <w:bookmarkStart w:id="122" w:name="_Toc356292130"/>
      <w:bookmarkStart w:id="123" w:name="_Toc358731313"/>
      <w:r>
        <w:lastRenderedPageBreak/>
        <w:t>4.</w:t>
      </w:r>
      <w:r w:rsidR="000E6234">
        <w:t>5</w:t>
      </w:r>
      <w:r w:rsidRPr="00A21D28">
        <w:t>.</w:t>
      </w:r>
      <w:r>
        <w:t>6</w:t>
      </w:r>
      <w:r w:rsidRPr="00A21D28">
        <w:tab/>
      </w:r>
      <w:r w:rsidR="000E6234">
        <w:t xml:space="preserve">ZPR_06. </w:t>
      </w:r>
      <w:r w:rsidRPr="00A21D28">
        <w:t xml:space="preserve">Proces obsługa </w:t>
      </w:r>
      <w:r>
        <w:t>kalkulacji kosztów w</w:t>
      </w:r>
      <w:r w:rsidRPr="00A21D28">
        <w:t xml:space="preserve"> projek</w:t>
      </w:r>
      <w:r>
        <w:t>cie</w:t>
      </w:r>
      <w:bookmarkEnd w:id="121"/>
    </w:p>
    <w:p w:rsidR="00082D6A" w:rsidRPr="00A21D28" w:rsidRDefault="00082D6A" w:rsidP="00082D6A">
      <w:pPr>
        <w:spacing w:after="120" w:line="240" w:lineRule="auto"/>
      </w:pPr>
      <w:r>
        <w:t>Proces te wspomaga proces rozliczenia projektu dla kosztów pośrednich.</w:t>
      </w:r>
    </w:p>
    <w:p w:rsidR="00082D6A" w:rsidRPr="00A21D28" w:rsidRDefault="00082D6A" w:rsidP="00082D6A">
      <w:pPr>
        <w:spacing w:after="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082D6A" w:rsidRPr="00A21D28" w:rsidTr="00426DD3">
        <w:trPr>
          <w:cantSplit/>
          <w:tblHeader/>
        </w:trPr>
        <w:tc>
          <w:tcPr>
            <w:tcW w:w="9072" w:type="dxa"/>
            <w:gridSpan w:val="2"/>
            <w:shd w:val="clear" w:color="auto" w:fill="DBE5F1"/>
          </w:tcPr>
          <w:p w:rsidR="00082D6A" w:rsidRPr="00A21D28" w:rsidRDefault="006D6FAC" w:rsidP="00426DD3">
            <w:pPr>
              <w:spacing w:before="40" w:after="40" w:line="240" w:lineRule="exact"/>
              <w:jc w:val="left"/>
              <w:rPr>
                <w:szCs w:val="16"/>
              </w:rPr>
            </w:pPr>
            <w:r>
              <w:t xml:space="preserve">ZPR_06. </w:t>
            </w:r>
            <w:r w:rsidR="00082D6A" w:rsidRPr="00A21D28">
              <w:t xml:space="preserve">PROCES OBSŁUGA </w:t>
            </w:r>
            <w:r w:rsidR="00082D6A">
              <w:t>KALKULACJI KOSZTÓW W</w:t>
            </w:r>
            <w:r w:rsidR="00082D6A" w:rsidRPr="00A21D28">
              <w:t xml:space="preserve"> PROJEK</w:t>
            </w:r>
            <w:r w:rsidR="00082D6A">
              <w:t>CIE</w:t>
            </w:r>
          </w:p>
        </w:tc>
      </w:tr>
      <w:tr w:rsidR="00082D6A" w:rsidRPr="00A21D28" w:rsidTr="00426DD3">
        <w:trPr>
          <w:cantSplit/>
        </w:trPr>
        <w:tc>
          <w:tcPr>
            <w:tcW w:w="1843" w:type="dxa"/>
            <w:shd w:val="clear" w:color="auto" w:fill="DBE5F1"/>
          </w:tcPr>
          <w:p w:rsidR="00082D6A" w:rsidRPr="00A21D28" w:rsidRDefault="00082D6A" w:rsidP="00426DD3">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082D6A" w:rsidRDefault="006D6FAC" w:rsidP="00426DD3">
            <w:pPr>
              <w:pStyle w:val="Tabela-tre"/>
            </w:pPr>
            <w:r>
              <w:t xml:space="preserve">ZPR_03. </w:t>
            </w:r>
            <w:r w:rsidR="00082D6A" w:rsidRPr="00A21D28">
              <w:t>Podproces definiowanie budżetu kosztów projektu</w:t>
            </w:r>
          </w:p>
        </w:tc>
      </w:tr>
      <w:tr w:rsidR="00082D6A" w:rsidRPr="00A21D28" w:rsidTr="00426DD3">
        <w:trPr>
          <w:cantSplit/>
        </w:trPr>
        <w:tc>
          <w:tcPr>
            <w:tcW w:w="1843" w:type="dxa"/>
            <w:shd w:val="clear" w:color="auto" w:fill="DBE5F1"/>
          </w:tcPr>
          <w:p w:rsidR="00082D6A" w:rsidRPr="00A21D28" w:rsidRDefault="00082D6A" w:rsidP="00426DD3">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082D6A" w:rsidRPr="00A21D28" w:rsidRDefault="00082D6A" w:rsidP="00417D08">
            <w:pPr>
              <w:suppressAutoHyphens/>
              <w:spacing w:before="40" w:after="40" w:line="240" w:lineRule="auto"/>
              <w:jc w:val="left"/>
              <w:rPr>
                <w:rFonts w:eastAsia="Times New Roman"/>
                <w:sz w:val="18"/>
                <w:lang w:eastAsia="pl-PL"/>
              </w:rPr>
            </w:pPr>
            <w:r w:rsidRPr="00A21D28">
              <w:rPr>
                <w:rFonts w:eastAsia="Times New Roman"/>
                <w:sz w:val="18"/>
                <w:lang w:eastAsia="pl-PL"/>
              </w:rPr>
              <w:t xml:space="preserve">Obsługa </w:t>
            </w:r>
            <w:r w:rsidR="00417D08">
              <w:rPr>
                <w:rFonts w:eastAsia="Times New Roman"/>
                <w:sz w:val="18"/>
                <w:lang w:eastAsia="pl-PL"/>
              </w:rPr>
              <w:t>realizacji</w:t>
            </w:r>
            <w:r w:rsidRPr="00A21D28">
              <w:rPr>
                <w:rFonts w:eastAsia="Times New Roman"/>
                <w:sz w:val="18"/>
                <w:lang w:eastAsia="pl-PL"/>
              </w:rPr>
              <w:t xml:space="preserve"> kosztów projektu.</w:t>
            </w:r>
          </w:p>
        </w:tc>
      </w:tr>
      <w:tr w:rsidR="00082D6A" w:rsidRPr="00A21D28" w:rsidTr="00426DD3">
        <w:trPr>
          <w:cantSplit/>
        </w:trPr>
        <w:tc>
          <w:tcPr>
            <w:tcW w:w="1843" w:type="dxa"/>
            <w:shd w:val="clear" w:color="auto" w:fill="DBE5F1"/>
          </w:tcPr>
          <w:p w:rsidR="00082D6A" w:rsidRPr="00A21D28" w:rsidRDefault="00082D6A" w:rsidP="00426DD3">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082D6A" w:rsidRPr="00A21D28" w:rsidRDefault="00082D6A" w:rsidP="00736725">
            <w:pPr>
              <w:suppressAutoHyphens/>
              <w:spacing w:before="40" w:after="40" w:line="240" w:lineRule="auto"/>
              <w:jc w:val="left"/>
              <w:rPr>
                <w:rFonts w:eastAsia="Times New Roman"/>
                <w:sz w:val="18"/>
                <w:lang w:eastAsia="pl-PL"/>
              </w:rPr>
            </w:pPr>
            <w:r>
              <w:rPr>
                <w:rFonts w:eastAsia="Times New Roman"/>
                <w:sz w:val="18"/>
                <w:lang w:eastAsia="pl-PL"/>
              </w:rPr>
              <w:t>Obciążenie budżetu kosztów projektu</w:t>
            </w:r>
          </w:p>
        </w:tc>
      </w:tr>
      <w:tr w:rsidR="00082D6A" w:rsidRPr="00A21D28" w:rsidTr="00426DD3">
        <w:trPr>
          <w:cantSplit/>
        </w:trPr>
        <w:tc>
          <w:tcPr>
            <w:tcW w:w="1843" w:type="dxa"/>
            <w:shd w:val="clear" w:color="auto" w:fill="DBE5F1"/>
          </w:tcPr>
          <w:p w:rsidR="00082D6A" w:rsidRPr="00A21D28" w:rsidRDefault="00082D6A" w:rsidP="00426DD3">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082D6A" w:rsidRPr="00A21D28" w:rsidRDefault="004A0CF1" w:rsidP="00426DD3">
            <w:pPr>
              <w:suppressAutoHyphens/>
              <w:spacing w:before="40" w:after="40" w:line="240" w:lineRule="auto"/>
              <w:jc w:val="left"/>
              <w:rPr>
                <w:rFonts w:eastAsia="Times New Roman"/>
                <w:sz w:val="18"/>
                <w:lang w:eastAsia="pl-PL"/>
              </w:rPr>
            </w:pPr>
            <w:r w:rsidRPr="004A0CF1">
              <w:rPr>
                <w:rFonts w:eastAsia="Times New Roman"/>
                <w:sz w:val="18"/>
                <w:lang w:eastAsia="pl-PL"/>
              </w:rPr>
              <w:t>Właściciel procesu wskazany w dokumencie zbiorczym</w:t>
            </w:r>
          </w:p>
        </w:tc>
      </w:tr>
      <w:tr w:rsidR="00082D6A" w:rsidRPr="00A21D28" w:rsidTr="00426DD3">
        <w:trPr>
          <w:cantSplit/>
        </w:trPr>
        <w:tc>
          <w:tcPr>
            <w:tcW w:w="1843" w:type="dxa"/>
            <w:shd w:val="clear" w:color="auto" w:fill="DBE5F1"/>
          </w:tcPr>
          <w:p w:rsidR="00082D6A" w:rsidRPr="00A21D28" w:rsidRDefault="00082D6A" w:rsidP="00426DD3">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082D6A" w:rsidRPr="00A21D28" w:rsidRDefault="00417D08" w:rsidP="0022739E">
            <w:pPr>
              <w:suppressAutoHyphens/>
              <w:spacing w:before="40" w:after="40" w:line="240" w:lineRule="auto"/>
              <w:rPr>
                <w:rFonts w:eastAsia="Times New Roman"/>
                <w:sz w:val="18"/>
                <w:lang w:eastAsia="pl-PL"/>
              </w:rPr>
            </w:pPr>
            <w:r>
              <w:rPr>
                <w:rFonts w:eastAsia="Times New Roman"/>
                <w:sz w:val="18"/>
                <w:lang w:eastAsia="pl-PL"/>
              </w:rPr>
              <w:t xml:space="preserve">Proces pozwala na przygotowanie kalkulacji kosztów pozwalającej na automatyczne obciążenie projektu kosztami pośrednimi poprzez wykorzystanie zapisanych wskaźników </w:t>
            </w:r>
            <w:r w:rsidR="0022739E">
              <w:rPr>
                <w:rFonts w:eastAsia="Times New Roman"/>
                <w:sz w:val="18"/>
                <w:lang w:eastAsia="pl-PL"/>
              </w:rPr>
              <w:t>bezpośrednio w projektach</w:t>
            </w:r>
            <w:r>
              <w:rPr>
                <w:rFonts w:eastAsia="Times New Roman"/>
                <w:sz w:val="18"/>
                <w:lang w:eastAsia="pl-PL"/>
              </w:rPr>
              <w:t xml:space="preserve"> </w:t>
            </w:r>
            <w:r w:rsidR="0022739E">
              <w:rPr>
                <w:rFonts w:eastAsia="Times New Roman"/>
                <w:sz w:val="18"/>
                <w:lang w:eastAsia="pl-PL"/>
              </w:rPr>
              <w:t>lub poprzez arkusze MS Excel</w:t>
            </w:r>
          </w:p>
        </w:tc>
      </w:tr>
      <w:tr w:rsidR="00082D6A" w:rsidRPr="00A21D28" w:rsidTr="00426DD3">
        <w:trPr>
          <w:cantSplit/>
        </w:trPr>
        <w:tc>
          <w:tcPr>
            <w:tcW w:w="1843" w:type="dxa"/>
            <w:shd w:val="clear" w:color="auto" w:fill="DBE5F1"/>
          </w:tcPr>
          <w:p w:rsidR="00082D6A" w:rsidRPr="00A21D28" w:rsidRDefault="00082D6A" w:rsidP="00426DD3">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082D6A" w:rsidRDefault="006D6FAC" w:rsidP="00426DD3">
            <w:pPr>
              <w:pStyle w:val="Tabela-tre"/>
            </w:pPr>
            <w:r>
              <w:t xml:space="preserve">ZPR_07. </w:t>
            </w:r>
            <w:r w:rsidR="00082D6A" w:rsidRPr="00A21D28">
              <w:t>Proces rozliczenia projektu</w:t>
            </w:r>
          </w:p>
        </w:tc>
      </w:tr>
    </w:tbl>
    <w:p w:rsidR="00082D6A" w:rsidRPr="00A21D28" w:rsidRDefault="00082D6A" w:rsidP="00082D6A">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082D6A" w:rsidRPr="00A21D28" w:rsidTr="00426DD3">
        <w:trPr>
          <w:cantSplit/>
          <w:tblHeader/>
        </w:trPr>
        <w:tc>
          <w:tcPr>
            <w:tcW w:w="709" w:type="dxa"/>
            <w:shd w:val="clear" w:color="auto" w:fill="DBE5F1"/>
          </w:tcPr>
          <w:p w:rsidR="00082D6A" w:rsidRPr="00A21D28" w:rsidRDefault="00082D6A" w:rsidP="00426DD3">
            <w:pPr>
              <w:spacing w:before="40" w:after="40" w:line="240" w:lineRule="exact"/>
              <w:rPr>
                <w:szCs w:val="16"/>
              </w:rPr>
            </w:pPr>
          </w:p>
        </w:tc>
        <w:tc>
          <w:tcPr>
            <w:tcW w:w="8363" w:type="dxa"/>
            <w:shd w:val="clear" w:color="auto" w:fill="DBE5F1"/>
          </w:tcPr>
          <w:p w:rsidR="00082D6A" w:rsidRPr="00A21D28" w:rsidRDefault="00082D6A" w:rsidP="00426DD3">
            <w:pPr>
              <w:spacing w:before="40" w:after="40" w:line="240" w:lineRule="exact"/>
              <w:rPr>
                <w:szCs w:val="16"/>
              </w:rPr>
            </w:pPr>
            <w:r w:rsidRPr="00A21D28">
              <w:rPr>
                <w:szCs w:val="16"/>
              </w:rPr>
              <w:t>OPIS UZUPEŁNIAJĄCY DOTYCZĄCY REALIZACJI PROCESU</w:t>
            </w:r>
          </w:p>
        </w:tc>
      </w:tr>
      <w:tr w:rsidR="00082D6A" w:rsidRPr="00A21D28" w:rsidTr="00426DD3">
        <w:trPr>
          <w:cantSplit/>
        </w:trPr>
        <w:tc>
          <w:tcPr>
            <w:tcW w:w="709" w:type="dxa"/>
            <w:shd w:val="clear" w:color="auto" w:fill="auto"/>
          </w:tcPr>
          <w:p w:rsidR="00082D6A" w:rsidRPr="00A21D28" w:rsidRDefault="00082D6A" w:rsidP="00426DD3">
            <w:pPr>
              <w:suppressAutoHyphens/>
              <w:spacing w:before="40" w:after="40" w:line="240" w:lineRule="auto"/>
              <w:rPr>
                <w:rFonts w:eastAsia="Times New Roman"/>
                <w:sz w:val="18"/>
                <w:lang w:eastAsia="pl-PL"/>
              </w:rPr>
            </w:pPr>
            <w:r w:rsidRPr="00A21D28">
              <w:rPr>
                <w:rFonts w:eastAsia="Times New Roman"/>
                <w:sz w:val="18"/>
                <w:lang w:eastAsia="pl-PL"/>
              </w:rPr>
              <w:t>1.</w:t>
            </w:r>
          </w:p>
        </w:tc>
        <w:tc>
          <w:tcPr>
            <w:tcW w:w="8363" w:type="dxa"/>
            <w:shd w:val="clear" w:color="auto" w:fill="auto"/>
          </w:tcPr>
          <w:p w:rsidR="00EE5F72" w:rsidRDefault="006925DC" w:rsidP="00D7630E">
            <w:pPr>
              <w:pStyle w:val="Tabela-tre"/>
            </w:pPr>
            <w:r>
              <w:t>W trakcie wdrożenia zostanie przygotowany mechanizm automatu księgowego, który na podstawie przypisanych do zadań projektowych zasobów pobierze miesięcznie obroty z kont księgowych.</w:t>
            </w:r>
          </w:p>
        </w:tc>
      </w:tr>
      <w:tr w:rsidR="006925DC" w:rsidRPr="00A21D28" w:rsidTr="00426DD3">
        <w:trPr>
          <w:cantSplit/>
        </w:trPr>
        <w:tc>
          <w:tcPr>
            <w:tcW w:w="709" w:type="dxa"/>
            <w:shd w:val="clear" w:color="auto" w:fill="auto"/>
          </w:tcPr>
          <w:p w:rsidR="006925DC" w:rsidRPr="00A21D28" w:rsidRDefault="006925DC" w:rsidP="00426DD3">
            <w:pPr>
              <w:suppressAutoHyphens/>
              <w:spacing w:before="40" w:after="40" w:line="240" w:lineRule="auto"/>
              <w:rPr>
                <w:rFonts w:eastAsia="Times New Roman"/>
                <w:sz w:val="18"/>
                <w:lang w:eastAsia="pl-PL"/>
              </w:rPr>
            </w:pPr>
            <w:r>
              <w:rPr>
                <w:rFonts w:eastAsia="Times New Roman"/>
                <w:sz w:val="18"/>
                <w:lang w:eastAsia="pl-PL"/>
              </w:rPr>
              <w:t>2.</w:t>
            </w:r>
          </w:p>
        </w:tc>
        <w:tc>
          <w:tcPr>
            <w:tcW w:w="8363" w:type="dxa"/>
            <w:shd w:val="clear" w:color="auto" w:fill="auto"/>
          </w:tcPr>
          <w:p w:rsidR="006925DC" w:rsidRDefault="006925DC" w:rsidP="00C55B80">
            <w:pPr>
              <w:pStyle w:val="Tabela-tre"/>
            </w:pPr>
            <w:r>
              <w:t>W przypadku amortyzacji sprzętu przypisanego do zadań projektowych zostanie przygotowany słownik stanowisk kosztów w majątku trwałym zawierający numer projektu, do którego jest przypisany dany środek trwały. W ewidencji środka trwałego zostanie przypisane poszczególne stanowisko kosztów wraz z procentowym udziałem w wartości amortyzacji</w:t>
            </w:r>
            <w:r w:rsidR="00527354">
              <w:t>. Obsługa słownika jest opisania w obszarze Ewidencja Majątku: MT_</w:t>
            </w:r>
            <w:r w:rsidR="00C55B80">
              <w:t>01</w:t>
            </w:r>
            <w:r w:rsidR="007018DF">
              <w:t xml:space="preserve">. </w:t>
            </w:r>
            <w:r w:rsidR="007018DF" w:rsidRPr="00CB0378">
              <w:t>Proces skonfigurowania obszaru zarządzanie środkami trwałymi</w:t>
            </w:r>
            <w:r w:rsidR="00527354">
              <w:t xml:space="preserve">  </w:t>
            </w:r>
          </w:p>
        </w:tc>
      </w:tr>
      <w:tr w:rsidR="00527354" w:rsidRPr="00A21D28" w:rsidTr="00426DD3">
        <w:trPr>
          <w:cantSplit/>
        </w:trPr>
        <w:tc>
          <w:tcPr>
            <w:tcW w:w="709" w:type="dxa"/>
            <w:shd w:val="clear" w:color="auto" w:fill="auto"/>
          </w:tcPr>
          <w:p w:rsidR="00527354" w:rsidRDefault="00527354" w:rsidP="00426DD3">
            <w:pPr>
              <w:suppressAutoHyphens/>
              <w:spacing w:before="40" w:after="40" w:line="240" w:lineRule="auto"/>
              <w:rPr>
                <w:rFonts w:eastAsia="Times New Roman"/>
                <w:sz w:val="18"/>
                <w:lang w:eastAsia="pl-PL"/>
              </w:rPr>
            </w:pPr>
            <w:r>
              <w:rPr>
                <w:rFonts w:eastAsia="Times New Roman"/>
                <w:sz w:val="18"/>
                <w:lang w:eastAsia="pl-PL"/>
              </w:rPr>
              <w:t>3.</w:t>
            </w:r>
          </w:p>
        </w:tc>
        <w:tc>
          <w:tcPr>
            <w:tcW w:w="8363" w:type="dxa"/>
            <w:shd w:val="clear" w:color="auto" w:fill="auto"/>
          </w:tcPr>
          <w:p w:rsidR="00527354" w:rsidRPr="007018DF" w:rsidRDefault="007018DF" w:rsidP="00736725">
            <w:pPr>
              <w:pStyle w:val="Tabela-tre"/>
            </w:pPr>
            <w:r>
              <w:t xml:space="preserve">W przypadku zasobu typu: Inne koszty, zostanie przygotowany szablon podziału wskaźnikowego poszczególnych rodzajów kosztów przypisanych do projektów. </w:t>
            </w:r>
            <w:r w:rsidR="00736725">
              <w:t>Wskaźniki mogą wprost zostać przypisane pod względem rodzaju i procentu obciążenia do pozycji w projekcie lub  zostanie utworzony</w:t>
            </w:r>
            <w:r>
              <w:t xml:space="preserve"> plik MS Excel, w którym umieści się listę projektów i rodzaju kosztów z planu kont z podanym wskaźnikiem podziału.</w:t>
            </w:r>
          </w:p>
        </w:tc>
      </w:tr>
    </w:tbl>
    <w:p w:rsidR="00082D6A" w:rsidRDefault="00082D6A" w:rsidP="00082D6A">
      <w:pPr>
        <w:spacing w:line="240" w:lineRule="auto"/>
        <w:jc w:val="left"/>
      </w:pPr>
      <w:r>
        <w:br w:type="page"/>
      </w:r>
    </w:p>
    <w:p w:rsidR="00A21D28" w:rsidRPr="00A21D28" w:rsidRDefault="002B3993" w:rsidP="002B3993">
      <w:pPr>
        <w:pStyle w:val="Nagwek3"/>
      </w:pPr>
      <w:bookmarkStart w:id="124" w:name="_Toc361857048"/>
      <w:r>
        <w:lastRenderedPageBreak/>
        <w:t>4.</w:t>
      </w:r>
      <w:r w:rsidR="000E6234">
        <w:t>5</w:t>
      </w:r>
      <w:r w:rsidR="00A21D28" w:rsidRPr="00A21D28">
        <w:t>.</w:t>
      </w:r>
      <w:r w:rsidR="00417D08">
        <w:t>7</w:t>
      </w:r>
      <w:r w:rsidR="00A21D28" w:rsidRPr="00A21D28">
        <w:tab/>
      </w:r>
      <w:r w:rsidR="000E6234">
        <w:rPr>
          <w:szCs w:val="16"/>
        </w:rPr>
        <w:t xml:space="preserve">ZPR_07. </w:t>
      </w:r>
      <w:r w:rsidR="00A21D28" w:rsidRPr="00A21D28">
        <w:t>Proces rozliczenia projektu</w:t>
      </w:r>
      <w:bookmarkEnd w:id="122"/>
      <w:bookmarkEnd w:id="123"/>
      <w:bookmarkEnd w:id="124"/>
    </w:p>
    <w:p w:rsidR="00A21D28" w:rsidRPr="00A21D28" w:rsidRDefault="00A21D28" w:rsidP="00A21D28">
      <w:pPr>
        <w:spacing w:after="120" w:line="240" w:lineRule="auto"/>
      </w:pPr>
      <w:r w:rsidRPr="00A21D28">
        <w:t xml:space="preserve">Głównym zadaniem </w:t>
      </w:r>
      <w:r w:rsidR="00FC7535">
        <w:t>rozliczenia projektu</w:t>
      </w:r>
      <w:r w:rsidRPr="00A21D28">
        <w:t xml:space="preserve"> jest weryfikacja zgromadzonych kosztów, przedstawienie sprawozdań z rozliczenia do jednostek przydzielających dofinansowanie oraz nadzorowanie wpływu transz dotacji (płatności) lub innych źródeł finansowania.</w:t>
      </w:r>
    </w:p>
    <w:p w:rsidR="00A21D28" w:rsidRPr="00A21D28" w:rsidRDefault="00A21D28" w:rsidP="00A21D28">
      <w:pPr>
        <w:spacing w:after="12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21D28" w:rsidRPr="00A21D28" w:rsidTr="00A21D28">
        <w:trPr>
          <w:cantSplit/>
          <w:tblHeader/>
        </w:trPr>
        <w:tc>
          <w:tcPr>
            <w:tcW w:w="9072" w:type="dxa"/>
            <w:gridSpan w:val="2"/>
            <w:shd w:val="clear" w:color="auto" w:fill="DBE5F1"/>
          </w:tcPr>
          <w:p w:rsidR="00A21D28" w:rsidRPr="00A21D28" w:rsidRDefault="006D6FAC" w:rsidP="006D6FAC">
            <w:pPr>
              <w:spacing w:before="40" w:after="40" w:line="240" w:lineRule="exact"/>
              <w:jc w:val="left"/>
              <w:rPr>
                <w:szCs w:val="16"/>
              </w:rPr>
            </w:pPr>
            <w:r>
              <w:rPr>
                <w:szCs w:val="16"/>
              </w:rPr>
              <w:t xml:space="preserve">ZPR_07. </w:t>
            </w:r>
            <w:r w:rsidR="003440DE" w:rsidRPr="00A21D28">
              <w:rPr>
                <w:szCs w:val="16"/>
              </w:rPr>
              <w:t>PROCES ROZLICZENIA PROJEKTU</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POPRZEDZAJĄCY</w:t>
            </w:r>
          </w:p>
        </w:tc>
        <w:tc>
          <w:tcPr>
            <w:tcW w:w="7229" w:type="dxa"/>
          </w:tcPr>
          <w:p w:rsidR="0028244E" w:rsidRDefault="006D6FAC" w:rsidP="00C6055D">
            <w:pPr>
              <w:pStyle w:val="Tabela-tre"/>
            </w:pPr>
            <w:r>
              <w:t xml:space="preserve">ZPR_05. </w:t>
            </w:r>
            <w:r w:rsidR="000D2323" w:rsidRPr="00A21D28">
              <w:t>Proces obsługa dokumentów realizujących wykonanie budżetu projektu</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WYZWALACZ</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Ciągły proces dla różnych projektów</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CEL/WYNIK</w:t>
            </w:r>
          </w:p>
        </w:tc>
        <w:tc>
          <w:tcPr>
            <w:tcW w:w="7229" w:type="dxa"/>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Rozliczenie projektu z jednostką finansującą</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WŁAŚCICIEL</w:t>
            </w:r>
          </w:p>
        </w:tc>
        <w:tc>
          <w:tcPr>
            <w:tcW w:w="7229" w:type="dxa"/>
          </w:tcPr>
          <w:p w:rsidR="00A21D28" w:rsidRPr="00A21D28" w:rsidRDefault="004A0CF1" w:rsidP="00A21D28">
            <w:pPr>
              <w:suppressAutoHyphens/>
              <w:spacing w:before="40" w:after="40" w:line="240" w:lineRule="auto"/>
              <w:jc w:val="left"/>
              <w:rPr>
                <w:rFonts w:eastAsia="Times New Roman"/>
                <w:sz w:val="18"/>
                <w:lang w:eastAsia="pl-PL"/>
              </w:rPr>
            </w:pPr>
            <w:r w:rsidRPr="004A0CF1">
              <w:rPr>
                <w:rFonts w:eastAsia="Times New Roman"/>
                <w:sz w:val="18"/>
                <w:lang w:eastAsia="pl-PL"/>
              </w:rPr>
              <w:t>Właściciel procesu wskazany w dokumencie zbiorczym</w:t>
            </w:r>
          </w:p>
        </w:tc>
      </w:tr>
      <w:tr w:rsidR="00A21D28" w:rsidRPr="00A21D28" w:rsidTr="00A21D28">
        <w:trPr>
          <w:cantSplit/>
        </w:trPr>
        <w:tc>
          <w:tcPr>
            <w:tcW w:w="1843" w:type="dxa"/>
            <w:shd w:val="clear" w:color="auto" w:fill="DBE5F1"/>
          </w:tcPr>
          <w:p w:rsidR="00A21D28" w:rsidRPr="00A21D28" w:rsidRDefault="00A21D28" w:rsidP="00A21D28">
            <w:pPr>
              <w:suppressAutoHyphens/>
              <w:spacing w:before="40" w:after="40" w:line="240" w:lineRule="auto"/>
              <w:jc w:val="left"/>
              <w:rPr>
                <w:rFonts w:eastAsia="Times New Roman"/>
                <w:sz w:val="18"/>
                <w:lang w:eastAsia="pl-PL"/>
              </w:rPr>
            </w:pPr>
            <w:r w:rsidRPr="00A21D28">
              <w:rPr>
                <w:rFonts w:eastAsia="Times New Roman"/>
                <w:sz w:val="18"/>
                <w:lang w:eastAsia="pl-PL"/>
              </w:rPr>
              <w:t>OPIS</w:t>
            </w:r>
          </w:p>
        </w:tc>
        <w:tc>
          <w:tcPr>
            <w:tcW w:w="7229" w:type="dxa"/>
          </w:tcPr>
          <w:p w:rsidR="00A21D28" w:rsidRPr="00A21D28" w:rsidRDefault="00A21D28" w:rsidP="00FC7535">
            <w:pPr>
              <w:suppressAutoHyphens/>
              <w:spacing w:before="40" w:after="40" w:line="240" w:lineRule="auto"/>
              <w:rPr>
                <w:rFonts w:eastAsia="Times New Roman"/>
                <w:sz w:val="18"/>
                <w:lang w:eastAsia="pl-PL"/>
              </w:rPr>
            </w:pPr>
            <w:r w:rsidRPr="00A21D28">
              <w:rPr>
                <w:rFonts w:eastAsia="Times New Roman" w:cs="Calibri"/>
                <w:sz w:val="18"/>
                <w:lang w:eastAsia="pl-PL"/>
              </w:rPr>
              <w:t xml:space="preserve">Na podstawie danych zawartych w systemie o planowanych i rzeczywistych kosztach oraz planowanych i otrzymanych płatnościach będzie można generować dowolne zestawienia z danymi zawartymi w systemie. Wszelkie raporty dostępne będą bezpośrednio z systemu i dedykowanego portalu kontrolingowego opartego o hurtownię danych. </w:t>
            </w:r>
          </w:p>
        </w:tc>
      </w:tr>
      <w:tr w:rsidR="00435818" w:rsidRPr="00A21D28" w:rsidTr="00A21D28">
        <w:trPr>
          <w:cantSplit/>
        </w:trPr>
        <w:tc>
          <w:tcPr>
            <w:tcW w:w="1843" w:type="dxa"/>
            <w:shd w:val="clear" w:color="auto" w:fill="DBE5F1"/>
          </w:tcPr>
          <w:p w:rsidR="00435818" w:rsidRPr="00A21D28" w:rsidRDefault="00435818" w:rsidP="00A21D28">
            <w:pPr>
              <w:suppressAutoHyphens/>
              <w:spacing w:before="40" w:after="40" w:line="240" w:lineRule="auto"/>
              <w:jc w:val="left"/>
              <w:rPr>
                <w:rFonts w:eastAsia="Times New Roman"/>
                <w:sz w:val="18"/>
                <w:lang w:eastAsia="pl-PL"/>
              </w:rPr>
            </w:pPr>
            <w:r>
              <w:rPr>
                <w:rFonts w:eastAsia="Times New Roman"/>
                <w:sz w:val="18"/>
                <w:lang w:eastAsia="pl-PL"/>
              </w:rPr>
              <w:t>PROCES NASTĘPUJĄCY</w:t>
            </w:r>
          </w:p>
        </w:tc>
        <w:tc>
          <w:tcPr>
            <w:tcW w:w="7229" w:type="dxa"/>
          </w:tcPr>
          <w:p w:rsidR="00435818" w:rsidRPr="00A21D28" w:rsidRDefault="000D2323" w:rsidP="00FC7535">
            <w:pPr>
              <w:suppressAutoHyphens/>
              <w:spacing w:before="40" w:after="40" w:line="240" w:lineRule="auto"/>
              <w:rPr>
                <w:rFonts w:eastAsia="Times New Roman" w:cs="Calibri"/>
                <w:sz w:val="18"/>
                <w:lang w:eastAsia="pl-PL"/>
              </w:rPr>
            </w:pPr>
            <w:r>
              <w:rPr>
                <w:rFonts w:eastAsia="Times New Roman" w:cs="Calibri"/>
                <w:sz w:val="18"/>
                <w:lang w:eastAsia="pl-PL"/>
              </w:rPr>
              <w:t>Brak</w:t>
            </w:r>
          </w:p>
        </w:tc>
      </w:tr>
    </w:tbl>
    <w:p w:rsidR="00A21D28" w:rsidRPr="00A21D28" w:rsidRDefault="00A21D28" w:rsidP="00A21D28">
      <w:pPr>
        <w:spacing w:after="120" w:line="240" w:lineRule="auto"/>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A21D28" w:rsidRPr="00A21D28" w:rsidTr="00A21D28">
        <w:trPr>
          <w:cantSplit/>
          <w:tblHeader/>
        </w:trPr>
        <w:tc>
          <w:tcPr>
            <w:tcW w:w="709" w:type="dxa"/>
            <w:shd w:val="clear" w:color="auto" w:fill="DBE5F1"/>
          </w:tcPr>
          <w:p w:rsidR="00A21D28" w:rsidRPr="00A21D28" w:rsidRDefault="00A21D28" w:rsidP="00A21D28">
            <w:pPr>
              <w:spacing w:before="40" w:after="40" w:line="240" w:lineRule="exact"/>
              <w:rPr>
                <w:szCs w:val="16"/>
              </w:rPr>
            </w:pPr>
          </w:p>
        </w:tc>
        <w:tc>
          <w:tcPr>
            <w:tcW w:w="8363" w:type="dxa"/>
            <w:shd w:val="clear" w:color="auto" w:fill="DBE5F1"/>
          </w:tcPr>
          <w:p w:rsidR="00A21D28" w:rsidRPr="00A21D28" w:rsidRDefault="00A21D28" w:rsidP="00A21D28">
            <w:pPr>
              <w:spacing w:before="40" w:after="40" w:line="240" w:lineRule="exact"/>
              <w:rPr>
                <w:szCs w:val="16"/>
              </w:rPr>
            </w:pPr>
            <w:r w:rsidRPr="00A21D28">
              <w:rPr>
                <w:szCs w:val="16"/>
              </w:rPr>
              <w:t>OPIS UZUPEŁNIAJĄCY DOTYCZĄCY REALIZACJI PROCESU</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1.</w:t>
            </w:r>
          </w:p>
        </w:tc>
        <w:tc>
          <w:tcPr>
            <w:tcW w:w="8363" w:type="dxa"/>
            <w:shd w:val="clear" w:color="auto" w:fill="auto"/>
          </w:tcPr>
          <w:p w:rsidR="00A21D28" w:rsidRPr="00A21D28" w:rsidRDefault="00A21D28" w:rsidP="001A0AEF">
            <w:pPr>
              <w:suppressAutoHyphens/>
              <w:spacing w:before="40" w:after="40" w:line="240" w:lineRule="auto"/>
              <w:rPr>
                <w:rFonts w:eastAsia="Times New Roman"/>
                <w:sz w:val="18"/>
                <w:lang w:eastAsia="pl-PL"/>
              </w:rPr>
            </w:pPr>
            <w:r w:rsidRPr="00A21D28">
              <w:rPr>
                <w:rFonts w:eastAsia="Times New Roman" w:cs="Calibri"/>
                <w:sz w:val="18"/>
                <w:lang w:eastAsia="pl-PL"/>
              </w:rPr>
              <w:t xml:space="preserve">System posiada możliwość generowania systemowych raportów standardowych. Raporty systemowe mogą być modyfikowane przez przeszkolonych pracowników działu </w:t>
            </w:r>
            <w:r w:rsidR="001A0AEF">
              <w:rPr>
                <w:rFonts w:eastAsia="Times New Roman" w:cs="Calibri"/>
                <w:sz w:val="18"/>
                <w:lang w:eastAsia="pl-PL"/>
              </w:rPr>
              <w:t>UCI</w:t>
            </w:r>
            <w:r w:rsidR="001A0AEF" w:rsidRPr="00A21D28">
              <w:rPr>
                <w:rFonts w:eastAsia="Times New Roman" w:cs="Calibri"/>
                <w:sz w:val="18"/>
                <w:lang w:eastAsia="pl-PL"/>
              </w:rPr>
              <w:t xml:space="preserve"> </w:t>
            </w:r>
            <w:r w:rsidRPr="00A21D28">
              <w:rPr>
                <w:rFonts w:eastAsia="Times New Roman" w:cs="Calibri"/>
                <w:sz w:val="18"/>
                <w:lang w:eastAsia="pl-PL"/>
              </w:rPr>
              <w:t>AMS. Jednakże na potrzeby rozliczania projektów z jednostkami finansującymi utworzone zostaną raporty w obszarze Controllingu. Dane będą przedstawiały szczegółowe informacje o budżecie kosztów projektu, zadaniach-etapach i kosztach rodzajowych w układzie ilości, ceny jednostkowej i wartości planowanych i wykonanych. System raportowania będzie umożliwiał również wygenerowanie informacji łączących np. ilości planowane z ceną jednostkową wykonania. Na podstawie informacji zapisanych w systemie i danych wskazanych w raportach będzie można przygotować dowolne zestawienia na różnych poziomach szczegółowości w zakresie ilości i wartości planowanych i wykonanych.</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2.</w:t>
            </w:r>
          </w:p>
        </w:tc>
        <w:tc>
          <w:tcPr>
            <w:tcW w:w="8363"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cs="Calibri"/>
                <w:sz w:val="18"/>
                <w:lang w:eastAsia="pl-PL"/>
              </w:rPr>
              <w:t xml:space="preserve">Z wprowadzonych kart pracy można wygenerować zestawienia systemowe pozwalające na analizę informacji o pracownikach pracujących w projektach i wykonujących dane czynności. Również hurtownia danych będzie zasilana z tego obszaru. </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3.</w:t>
            </w:r>
          </w:p>
        </w:tc>
        <w:tc>
          <w:tcPr>
            <w:tcW w:w="8363" w:type="dxa"/>
            <w:shd w:val="clear" w:color="auto" w:fill="auto"/>
          </w:tcPr>
          <w:p w:rsidR="00A21D28" w:rsidRPr="00A21D28" w:rsidRDefault="00FC7535" w:rsidP="00A21D28">
            <w:pPr>
              <w:suppressAutoHyphens/>
              <w:spacing w:before="40" w:after="40" w:line="240" w:lineRule="auto"/>
              <w:rPr>
                <w:rFonts w:eastAsia="Times New Roman"/>
                <w:sz w:val="18"/>
                <w:lang w:eastAsia="pl-PL"/>
              </w:rPr>
            </w:pPr>
            <w:r w:rsidRPr="00A21D28">
              <w:rPr>
                <w:rFonts w:eastAsia="Times New Roman" w:cs="Calibri"/>
                <w:sz w:val="18"/>
                <w:lang w:eastAsia="pl-PL"/>
              </w:rPr>
              <w:t>Dla osób pracujących przy projektach (kierownicy projektów i inne osoby uprawnione do otrzymywania informacji) zostaną przygotowane stałe raporty oparte o technologię OLAP i hurtownię danych. Taka organizacja modelu raportowania sprawi, że osoby uprawnione będą mogły same tworzyć zestawienia z danych zapisanych w systemie zgodnie z udzielonymi prawami.</w:t>
            </w: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4.</w:t>
            </w:r>
          </w:p>
        </w:tc>
        <w:tc>
          <w:tcPr>
            <w:tcW w:w="8363" w:type="dxa"/>
            <w:shd w:val="clear" w:color="auto" w:fill="auto"/>
          </w:tcPr>
          <w:p w:rsidR="00FC7535" w:rsidRPr="00A21D28" w:rsidRDefault="00FC7535" w:rsidP="00FC7535">
            <w:pPr>
              <w:suppressAutoHyphens/>
              <w:spacing w:before="40" w:after="40" w:line="240" w:lineRule="auto"/>
              <w:rPr>
                <w:rFonts w:eastAsia="Times New Roman" w:cs="Calibri"/>
                <w:sz w:val="18"/>
                <w:lang w:eastAsia="pl-PL"/>
              </w:rPr>
            </w:pPr>
            <w:r w:rsidRPr="00A21D28">
              <w:rPr>
                <w:rFonts w:eastAsia="Times New Roman" w:cs="Calibri"/>
                <w:sz w:val="18"/>
                <w:lang w:eastAsia="pl-PL"/>
              </w:rPr>
              <w:t>Koszty pośrednie projektu mogą być liczone na różne sposoby. Uzależnione jest to od warunków wpisanych w umowie podpisanej przez AMS z jednostką finansującą projekt. Mogą być one liczone na podstawie określonego procentu od wszystkich kosztów, od wszystkich kosztów minus środki trwałe, od wszystkich kosztów minus usługi obce lub mogą występować inne warianty algorytmów. Mogą być również wprowadzone określoną kwotą. Na etapie wdrożenia zostanie ustalony sposób wprowadzania informacji o planowanych kosztach pośrednich i ich wykonaniu.</w:t>
            </w:r>
          </w:p>
          <w:p w:rsidR="00A21D28" w:rsidRDefault="00FC7535" w:rsidP="00FC7535">
            <w:pPr>
              <w:suppressAutoHyphens/>
              <w:spacing w:before="40" w:after="40" w:line="240" w:lineRule="auto"/>
              <w:rPr>
                <w:rFonts w:eastAsia="Times New Roman"/>
                <w:sz w:val="18"/>
                <w:lang w:eastAsia="pl-PL"/>
              </w:rPr>
            </w:pPr>
            <w:r w:rsidRPr="00A21D28">
              <w:rPr>
                <w:rFonts w:eastAsia="Times New Roman"/>
                <w:sz w:val="18"/>
                <w:lang w:eastAsia="pl-PL"/>
              </w:rPr>
              <w:t>Koszty pośrednie liczone od kosztów bezpośrednich są ujmowane rocznie, przy projektach wieloletnich, proporcjonalnie do kosztów bezpośrednich. W ostatnim rozliczenia sprawdza się ile było kosztów pośrednich zaliczonych do projektu, bo obecnie nie można przekroczyć początkowego wyliczenia kosztów pośrednich</w:t>
            </w:r>
            <w:r w:rsidR="006D0156">
              <w:rPr>
                <w:rFonts w:eastAsia="Times New Roman"/>
                <w:sz w:val="18"/>
                <w:lang w:eastAsia="pl-PL"/>
              </w:rPr>
              <w:t>.</w:t>
            </w:r>
          </w:p>
          <w:p w:rsidR="006D0156" w:rsidRPr="00A21D28" w:rsidRDefault="006D0156" w:rsidP="00FC7535">
            <w:pPr>
              <w:suppressAutoHyphens/>
              <w:spacing w:before="40" w:after="40" w:line="240" w:lineRule="auto"/>
              <w:rPr>
                <w:rFonts w:eastAsia="Times New Roman"/>
                <w:sz w:val="18"/>
                <w:lang w:eastAsia="pl-PL"/>
              </w:rPr>
            </w:pPr>
          </w:p>
        </w:tc>
      </w:tr>
      <w:tr w:rsidR="00A21D28" w:rsidRPr="00A21D28" w:rsidTr="00A21D28">
        <w:trPr>
          <w:cantSplit/>
        </w:trPr>
        <w:tc>
          <w:tcPr>
            <w:tcW w:w="709" w:type="dxa"/>
            <w:shd w:val="clear" w:color="auto" w:fill="auto"/>
          </w:tcPr>
          <w:p w:rsidR="00A21D28" w:rsidRPr="00A21D28" w:rsidRDefault="00A21D28" w:rsidP="00A21D28">
            <w:pPr>
              <w:suppressAutoHyphens/>
              <w:spacing w:before="40" w:after="40" w:line="240" w:lineRule="auto"/>
              <w:rPr>
                <w:rFonts w:eastAsia="Times New Roman"/>
                <w:sz w:val="18"/>
                <w:lang w:eastAsia="pl-PL"/>
              </w:rPr>
            </w:pPr>
            <w:r w:rsidRPr="00A21D28">
              <w:rPr>
                <w:rFonts w:eastAsia="Times New Roman"/>
                <w:sz w:val="18"/>
                <w:lang w:eastAsia="pl-PL"/>
              </w:rPr>
              <w:t>5.</w:t>
            </w:r>
          </w:p>
        </w:tc>
        <w:tc>
          <w:tcPr>
            <w:tcW w:w="8363" w:type="dxa"/>
            <w:shd w:val="clear" w:color="auto" w:fill="auto"/>
          </w:tcPr>
          <w:p w:rsidR="00A21D28" w:rsidRPr="00A21D28" w:rsidRDefault="00FC7535" w:rsidP="00FC7535">
            <w:pPr>
              <w:suppressAutoHyphens/>
              <w:spacing w:before="40" w:after="40" w:line="240" w:lineRule="auto"/>
              <w:rPr>
                <w:rFonts w:eastAsia="Times New Roman" w:cs="Calibri"/>
                <w:sz w:val="18"/>
                <w:lang w:eastAsia="pl-PL"/>
              </w:rPr>
            </w:pPr>
            <w:r w:rsidRPr="00A21D28">
              <w:rPr>
                <w:rFonts w:eastAsia="Times New Roman"/>
                <w:sz w:val="18"/>
                <w:lang w:eastAsia="pl-PL"/>
              </w:rPr>
              <w:t>Rozliczenie projektów prowadzone na potrzeby rachunkowości zarządczej</w:t>
            </w:r>
            <w:r>
              <w:rPr>
                <w:rFonts w:eastAsia="Times New Roman"/>
                <w:sz w:val="18"/>
                <w:lang w:eastAsia="pl-PL"/>
              </w:rPr>
              <w:t xml:space="preserve"> </w:t>
            </w:r>
            <w:r w:rsidRPr="00A21D28">
              <w:rPr>
                <w:rFonts w:eastAsia="Times New Roman"/>
                <w:sz w:val="18"/>
                <w:lang w:eastAsia="pl-PL"/>
              </w:rPr>
              <w:t>zostanie uszczegółowione na etapie wdrożenia w czasie spotkań implementacyjnych.</w:t>
            </w:r>
          </w:p>
        </w:tc>
      </w:tr>
    </w:tbl>
    <w:p w:rsidR="00A21D28" w:rsidRPr="00A21D28" w:rsidRDefault="00A21D28" w:rsidP="00A21D28">
      <w:pPr>
        <w:spacing w:after="120" w:line="240" w:lineRule="auto"/>
      </w:pPr>
    </w:p>
    <w:p w:rsidR="00A21D28" w:rsidRPr="00A21D28" w:rsidRDefault="00A21D28" w:rsidP="00A21D28">
      <w:pPr>
        <w:spacing w:after="120" w:line="240" w:lineRule="auto"/>
      </w:pPr>
      <w:r w:rsidRPr="00A21D28">
        <w:br w:type="page"/>
      </w:r>
    </w:p>
    <w:p w:rsidR="00602792" w:rsidRPr="00762910" w:rsidRDefault="00602792" w:rsidP="00602792">
      <w:pPr>
        <w:pStyle w:val="Nagwek1"/>
      </w:pPr>
      <w:bookmarkStart w:id="125" w:name="_Toc355969742"/>
      <w:bookmarkStart w:id="126" w:name="_Toc358731314"/>
      <w:bookmarkStart w:id="127" w:name="_Toc361857049"/>
      <w:r>
        <w:lastRenderedPageBreak/>
        <w:t>5</w:t>
      </w:r>
      <w:r w:rsidRPr="00762910">
        <w:t>.</w:t>
      </w:r>
      <w:r w:rsidRPr="00762910">
        <w:tab/>
        <w:t>Schemat kodowania danych</w:t>
      </w:r>
      <w:bookmarkEnd w:id="125"/>
      <w:bookmarkEnd w:id="126"/>
      <w:bookmarkEnd w:id="127"/>
    </w:p>
    <w:p w:rsidR="00653801" w:rsidRDefault="00653801" w:rsidP="00653801">
      <w:pPr>
        <w:pStyle w:val="Nagwek2"/>
      </w:pPr>
      <w:bookmarkStart w:id="128" w:name="_Toc357758093"/>
      <w:bookmarkStart w:id="129" w:name="_Toc358731315"/>
      <w:bookmarkStart w:id="130" w:name="_Toc361857050"/>
      <w:bookmarkStart w:id="131" w:name="_Toc315788875"/>
      <w:bookmarkStart w:id="132" w:name="_Toc325098298"/>
      <w:bookmarkStart w:id="133" w:name="_Toc355857461"/>
      <w:bookmarkStart w:id="134" w:name="_Toc355857571"/>
      <w:bookmarkEnd w:id="101"/>
      <w:bookmarkEnd w:id="102"/>
      <w:bookmarkEnd w:id="103"/>
      <w:r>
        <w:t>5</w:t>
      </w:r>
      <w:r w:rsidRPr="00A62650">
        <w:t>.1</w:t>
      </w:r>
      <w:r w:rsidRPr="00A62650">
        <w:tab/>
      </w:r>
      <w:bookmarkEnd w:id="128"/>
      <w:r>
        <w:t>Projekty</w:t>
      </w:r>
      <w:bookmarkEnd w:id="129"/>
      <w:bookmarkEnd w:id="130"/>
    </w:p>
    <w:p w:rsidR="00653801" w:rsidRDefault="00653801" w:rsidP="00653801">
      <w:pPr>
        <w:pStyle w:val="Akapit-tre"/>
      </w:pPr>
      <w:r>
        <w:t>Definicja projektów zawiera następujące cechy: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812"/>
        <w:gridCol w:w="2693"/>
      </w:tblGrid>
      <w:tr w:rsidR="00653801" w:rsidRPr="00B34A1D" w:rsidTr="00F13F1D">
        <w:trPr>
          <w:cantSplit/>
          <w:tblHeader/>
        </w:trPr>
        <w:tc>
          <w:tcPr>
            <w:tcW w:w="567" w:type="dxa"/>
            <w:shd w:val="clear" w:color="auto" w:fill="DBE5F1"/>
          </w:tcPr>
          <w:p w:rsidR="00653801" w:rsidRPr="00B34A1D" w:rsidRDefault="00653801" w:rsidP="00F13F1D">
            <w:pPr>
              <w:pStyle w:val="Tabela-nagwek"/>
            </w:pPr>
            <w:r>
              <w:t>LP.</w:t>
            </w:r>
          </w:p>
        </w:tc>
        <w:tc>
          <w:tcPr>
            <w:tcW w:w="5812" w:type="dxa"/>
            <w:shd w:val="clear" w:color="auto" w:fill="DBE5F1"/>
          </w:tcPr>
          <w:p w:rsidR="00653801" w:rsidRPr="00B34A1D" w:rsidRDefault="00653801" w:rsidP="00F13F1D">
            <w:pPr>
              <w:pStyle w:val="Tabela-nagwek"/>
              <w:rPr>
                <w:color w:val="000000"/>
              </w:rPr>
            </w:pPr>
            <w:r w:rsidRPr="00B34A1D">
              <w:rPr>
                <w:color w:val="000000"/>
              </w:rPr>
              <w:t xml:space="preserve">DANE </w:t>
            </w:r>
            <w:r>
              <w:rPr>
                <w:color w:val="000000"/>
              </w:rPr>
              <w:t>OBIEKTU</w:t>
            </w:r>
          </w:p>
        </w:tc>
        <w:tc>
          <w:tcPr>
            <w:tcW w:w="2693" w:type="dxa"/>
            <w:shd w:val="clear" w:color="auto" w:fill="DBE5F1"/>
          </w:tcPr>
          <w:p w:rsidR="00653801" w:rsidRPr="00B34A1D" w:rsidRDefault="00653801" w:rsidP="00F13F1D">
            <w:pPr>
              <w:pStyle w:val="Tabela-nagwek"/>
            </w:pPr>
            <w:r w:rsidRPr="00B34A1D">
              <w:t>Uwagi:</w:t>
            </w:r>
          </w:p>
        </w:tc>
      </w:tr>
      <w:tr w:rsidR="00653801" w:rsidRPr="00B34A1D" w:rsidTr="00F13F1D">
        <w:trPr>
          <w:cantSplit/>
        </w:trPr>
        <w:tc>
          <w:tcPr>
            <w:tcW w:w="567" w:type="dxa"/>
          </w:tcPr>
          <w:p w:rsidR="00653801" w:rsidRPr="006A7D0D" w:rsidRDefault="00653801" w:rsidP="00F13F1D">
            <w:pPr>
              <w:pStyle w:val="Tabela-tre"/>
            </w:pPr>
            <w:r w:rsidRPr="006A7D0D">
              <w:t>1.</w:t>
            </w:r>
          </w:p>
        </w:tc>
        <w:tc>
          <w:tcPr>
            <w:tcW w:w="5812" w:type="dxa"/>
          </w:tcPr>
          <w:p w:rsidR="00653801" w:rsidRPr="009158B6" w:rsidRDefault="00653801" w:rsidP="00F13F1D">
            <w:pPr>
              <w:pStyle w:val="Akapit-wyliczanka-o"/>
              <w:numPr>
                <w:ilvl w:val="0"/>
                <w:numId w:val="0"/>
              </w:numPr>
            </w:pPr>
            <w:r>
              <w:t>Typ projektu</w:t>
            </w:r>
          </w:p>
        </w:tc>
        <w:tc>
          <w:tcPr>
            <w:tcW w:w="2693" w:type="dxa"/>
          </w:tcPr>
          <w:p w:rsidR="00653801" w:rsidRPr="00B34A1D" w:rsidRDefault="00653801" w:rsidP="00F13F1D">
            <w:pPr>
              <w:pStyle w:val="Tabela-tre"/>
            </w:pPr>
          </w:p>
        </w:tc>
      </w:tr>
      <w:tr w:rsidR="00653801" w:rsidRPr="00B34A1D" w:rsidTr="00F13F1D">
        <w:trPr>
          <w:cantSplit/>
        </w:trPr>
        <w:tc>
          <w:tcPr>
            <w:tcW w:w="567" w:type="dxa"/>
          </w:tcPr>
          <w:p w:rsidR="00653801" w:rsidRPr="006A7D0D" w:rsidRDefault="00653801" w:rsidP="00F13F1D">
            <w:pPr>
              <w:pStyle w:val="Tabela-tre"/>
            </w:pPr>
            <w:r w:rsidRPr="006A7D0D">
              <w:t>2.</w:t>
            </w:r>
          </w:p>
        </w:tc>
        <w:tc>
          <w:tcPr>
            <w:tcW w:w="5812" w:type="dxa"/>
          </w:tcPr>
          <w:p w:rsidR="00653801" w:rsidRPr="009158B6" w:rsidRDefault="00653801" w:rsidP="00653801">
            <w:pPr>
              <w:pStyle w:val="Akapit-wyliczanka-o"/>
              <w:numPr>
                <w:ilvl w:val="0"/>
                <w:numId w:val="0"/>
              </w:numPr>
            </w:pPr>
            <w:r>
              <w:t>Numer projektu</w:t>
            </w:r>
          </w:p>
        </w:tc>
        <w:tc>
          <w:tcPr>
            <w:tcW w:w="2693" w:type="dxa"/>
          </w:tcPr>
          <w:p w:rsidR="00653801" w:rsidRPr="00B34A1D" w:rsidRDefault="00653801" w:rsidP="00F13F1D">
            <w:pPr>
              <w:pStyle w:val="Tabela-tre"/>
            </w:pPr>
          </w:p>
        </w:tc>
      </w:tr>
      <w:tr w:rsidR="00653801" w:rsidRPr="00B34A1D" w:rsidTr="00F13F1D">
        <w:trPr>
          <w:cantSplit/>
        </w:trPr>
        <w:tc>
          <w:tcPr>
            <w:tcW w:w="567" w:type="dxa"/>
          </w:tcPr>
          <w:p w:rsidR="00653801" w:rsidRPr="006A7D0D" w:rsidRDefault="00653801" w:rsidP="00F13F1D">
            <w:pPr>
              <w:pStyle w:val="Tabela-tre"/>
            </w:pPr>
            <w:r w:rsidRPr="006A7D0D">
              <w:t>3.</w:t>
            </w:r>
          </w:p>
        </w:tc>
        <w:tc>
          <w:tcPr>
            <w:tcW w:w="5812" w:type="dxa"/>
          </w:tcPr>
          <w:p w:rsidR="00653801" w:rsidRPr="009158B6" w:rsidRDefault="007216F1" w:rsidP="00EE0556">
            <w:pPr>
              <w:pStyle w:val="Akapit-wyliczanka-o"/>
              <w:numPr>
                <w:ilvl w:val="0"/>
                <w:numId w:val="0"/>
              </w:numPr>
            </w:pPr>
            <w:r>
              <w:t>Podmiot finansujący projekt</w:t>
            </w:r>
          </w:p>
        </w:tc>
        <w:tc>
          <w:tcPr>
            <w:tcW w:w="2693" w:type="dxa"/>
          </w:tcPr>
          <w:p w:rsidR="00653801" w:rsidRPr="00B34A1D" w:rsidRDefault="00653801" w:rsidP="00F13F1D">
            <w:pPr>
              <w:pStyle w:val="Tabela-tre"/>
            </w:pPr>
          </w:p>
        </w:tc>
      </w:tr>
      <w:tr w:rsidR="00653801" w:rsidRPr="00B34A1D" w:rsidTr="00F13F1D">
        <w:trPr>
          <w:cantSplit/>
        </w:trPr>
        <w:tc>
          <w:tcPr>
            <w:tcW w:w="567" w:type="dxa"/>
          </w:tcPr>
          <w:p w:rsidR="00653801" w:rsidRPr="006A7D0D" w:rsidRDefault="00653801" w:rsidP="00F13F1D">
            <w:pPr>
              <w:pStyle w:val="Tabela-tre"/>
            </w:pPr>
            <w:r w:rsidRPr="006A7D0D">
              <w:t>4.</w:t>
            </w:r>
          </w:p>
        </w:tc>
        <w:tc>
          <w:tcPr>
            <w:tcW w:w="5812" w:type="dxa"/>
          </w:tcPr>
          <w:p w:rsidR="00653801" w:rsidRPr="009158B6" w:rsidRDefault="00653801" w:rsidP="00F13F1D">
            <w:pPr>
              <w:pStyle w:val="Akapit-wyliczanka-o"/>
              <w:numPr>
                <w:ilvl w:val="0"/>
                <w:numId w:val="0"/>
              </w:numPr>
            </w:pPr>
            <w:r>
              <w:t>Konto analityczne</w:t>
            </w:r>
          </w:p>
        </w:tc>
        <w:tc>
          <w:tcPr>
            <w:tcW w:w="2693" w:type="dxa"/>
          </w:tcPr>
          <w:p w:rsidR="00653801" w:rsidRPr="00B34A1D" w:rsidRDefault="00653801" w:rsidP="00F13F1D">
            <w:pPr>
              <w:pStyle w:val="Tabela-tre"/>
            </w:pPr>
          </w:p>
        </w:tc>
      </w:tr>
      <w:tr w:rsidR="00653801" w:rsidRPr="00B34A1D" w:rsidTr="00F13F1D">
        <w:trPr>
          <w:cantSplit/>
        </w:trPr>
        <w:tc>
          <w:tcPr>
            <w:tcW w:w="567" w:type="dxa"/>
          </w:tcPr>
          <w:p w:rsidR="00653801" w:rsidRPr="006A7D0D" w:rsidRDefault="00653801" w:rsidP="00F13F1D">
            <w:pPr>
              <w:pStyle w:val="Tabela-tre"/>
            </w:pPr>
            <w:r w:rsidRPr="006A7D0D">
              <w:t>5.</w:t>
            </w:r>
          </w:p>
        </w:tc>
        <w:tc>
          <w:tcPr>
            <w:tcW w:w="5812" w:type="dxa"/>
          </w:tcPr>
          <w:p w:rsidR="00653801" w:rsidRPr="009158B6" w:rsidRDefault="00EE0556" w:rsidP="00EE0556">
            <w:pPr>
              <w:pStyle w:val="Akapit-wyliczanka-o"/>
              <w:numPr>
                <w:ilvl w:val="0"/>
                <w:numId w:val="0"/>
              </w:numPr>
            </w:pPr>
            <w:r>
              <w:t>Status</w:t>
            </w:r>
          </w:p>
        </w:tc>
        <w:tc>
          <w:tcPr>
            <w:tcW w:w="2693" w:type="dxa"/>
          </w:tcPr>
          <w:p w:rsidR="00653801" w:rsidRPr="00B34A1D" w:rsidRDefault="00EE0556" w:rsidP="00F13F1D">
            <w:pPr>
              <w:pStyle w:val="Tabela-tre"/>
            </w:pPr>
            <w:r>
              <w:t>Aktywy, Zamknięty</w:t>
            </w:r>
          </w:p>
        </w:tc>
      </w:tr>
      <w:tr w:rsidR="00EE0556" w:rsidRPr="00B34A1D" w:rsidTr="00F13F1D">
        <w:trPr>
          <w:cantSplit/>
        </w:trPr>
        <w:tc>
          <w:tcPr>
            <w:tcW w:w="567" w:type="dxa"/>
          </w:tcPr>
          <w:p w:rsidR="00EE0556" w:rsidRPr="006A7D0D" w:rsidRDefault="00EE0556" w:rsidP="00F13F1D">
            <w:pPr>
              <w:pStyle w:val="Tabela-tre"/>
            </w:pPr>
            <w:r>
              <w:t>6.</w:t>
            </w:r>
          </w:p>
        </w:tc>
        <w:tc>
          <w:tcPr>
            <w:tcW w:w="5812" w:type="dxa"/>
          </w:tcPr>
          <w:p w:rsidR="00EE0556" w:rsidRDefault="00EE0556" w:rsidP="00F13F1D">
            <w:pPr>
              <w:pStyle w:val="Akapit-wyliczanka-o"/>
              <w:numPr>
                <w:ilvl w:val="0"/>
                <w:numId w:val="0"/>
              </w:numPr>
            </w:pPr>
            <w:r>
              <w:t>Stan</w:t>
            </w:r>
          </w:p>
        </w:tc>
        <w:tc>
          <w:tcPr>
            <w:tcW w:w="2693" w:type="dxa"/>
          </w:tcPr>
          <w:p w:rsidR="00EE0556" w:rsidRPr="00B34A1D" w:rsidRDefault="00EE0556" w:rsidP="00F13F1D">
            <w:pPr>
              <w:pStyle w:val="Tabela-tre"/>
            </w:pPr>
            <w:r>
              <w:t>Oferta, Nierozpoczęty, Rozpoczęty, Zakończony, Rozliczony</w:t>
            </w:r>
          </w:p>
        </w:tc>
      </w:tr>
      <w:tr w:rsidR="00EE0556" w:rsidRPr="00B34A1D" w:rsidTr="00F13F1D">
        <w:trPr>
          <w:cantSplit/>
        </w:trPr>
        <w:tc>
          <w:tcPr>
            <w:tcW w:w="567" w:type="dxa"/>
          </w:tcPr>
          <w:p w:rsidR="00EE0556" w:rsidRDefault="00EE0556" w:rsidP="00F13F1D">
            <w:pPr>
              <w:pStyle w:val="Tabela-tre"/>
            </w:pPr>
            <w:r>
              <w:t>7.</w:t>
            </w:r>
          </w:p>
        </w:tc>
        <w:tc>
          <w:tcPr>
            <w:tcW w:w="5812" w:type="dxa"/>
          </w:tcPr>
          <w:p w:rsidR="00EE0556" w:rsidRDefault="00EE0556" w:rsidP="00EE0556">
            <w:pPr>
              <w:pStyle w:val="Akapit-wyliczanka-o"/>
              <w:numPr>
                <w:ilvl w:val="0"/>
                <w:numId w:val="0"/>
              </w:numPr>
            </w:pPr>
            <w:r>
              <w:t xml:space="preserve">Umowa </w:t>
            </w:r>
          </w:p>
        </w:tc>
        <w:tc>
          <w:tcPr>
            <w:tcW w:w="2693" w:type="dxa"/>
          </w:tcPr>
          <w:p w:rsidR="00EE0556" w:rsidRPr="00B34A1D" w:rsidRDefault="00EE0556" w:rsidP="00F13F1D">
            <w:pPr>
              <w:pStyle w:val="Tabela-tre"/>
            </w:pPr>
            <w:r>
              <w:t>Jeżeli z projektem związana jest umowa z zamawiającym</w:t>
            </w:r>
          </w:p>
        </w:tc>
      </w:tr>
      <w:tr w:rsidR="00EE0556" w:rsidRPr="00B34A1D" w:rsidTr="00F13F1D">
        <w:trPr>
          <w:cantSplit/>
        </w:trPr>
        <w:tc>
          <w:tcPr>
            <w:tcW w:w="567" w:type="dxa"/>
          </w:tcPr>
          <w:p w:rsidR="00EE0556" w:rsidRDefault="00EE0556" w:rsidP="00F13F1D">
            <w:pPr>
              <w:pStyle w:val="Tabela-tre"/>
            </w:pPr>
            <w:r>
              <w:t>8.</w:t>
            </w:r>
          </w:p>
        </w:tc>
        <w:tc>
          <w:tcPr>
            <w:tcW w:w="5812" w:type="dxa"/>
          </w:tcPr>
          <w:p w:rsidR="00EE0556" w:rsidRDefault="00EE0556" w:rsidP="00EE0556">
            <w:pPr>
              <w:pStyle w:val="Akapit-wyliczanka-o"/>
              <w:numPr>
                <w:ilvl w:val="0"/>
                <w:numId w:val="0"/>
              </w:numPr>
            </w:pPr>
            <w:r>
              <w:t>Adnotacje</w:t>
            </w:r>
          </w:p>
        </w:tc>
        <w:tc>
          <w:tcPr>
            <w:tcW w:w="2693" w:type="dxa"/>
          </w:tcPr>
          <w:p w:rsidR="00EE0556" w:rsidRDefault="00EE0556" w:rsidP="00F13F1D">
            <w:pPr>
              <w:pStyle w:val="Tabela-tre"/>
            </w:pPr>
            <w:r>
              <w:t>Pole opisowe</w:t>
            </w:r>
          </w:p>
        </w:tc>
      </w:tr>
      <w:tr w:rsidR="00EE0556" w:rsidRPr="00B34A1D" w:rsidTr="00F13F1D">
        <w:trPr>
          <w:cantSplit/>
        </w:trPr>
        <w:tc>
          <w:tcPr>
            <w:tcW w:w="567" w:type="dxa"/>
          </w:tcPr>
          <w:p w:rsidR="00EE0556" w:rsidRDefault="00EE0556" w:rsidP="00F13F1D">
            <w:pPr>
              <w:pStyle w:val="Tabela-tre"/>
            </w:pPr>
            <w:r>
              <w:t>9.</w:t>
            </w:r>
          </w:p>
        </w:tc>
        <w:tc>
          <w:tcPr>
            <w:tcW w:w="5812" w:type="dxa"/>
          </w:tcPr>
          <w:p w:rsidR="00EE0556" w:rsidRDefault="00EE0556" w:rsidP="00EE0556">
            <w:pPr>
              <w:pStyle w:val="Akapit-wyliczanka-o"/>
              <w:numPr>
                <w:ilvl w:val="0"/>
                <w:numId w:val="0"/>
              </w:numPr>
            </w:pPr>
            <w:r>
              <w:t>Osoby zarządzające projektem</w:t>
            </w:r>
          </w:p>
        </w:tc>
        <w:tc>
          <w:tcPr>
            <w:tcW w:w="2693" w:type="dxa"/>
          </w:tcPr>
          <w:p w:rsidR="00EE0556" w:rsidRDefault="00EE0556" w:rsidP="00F13F1D">
            <w:pPr>
              <w:pStyle w:val="Tabela-tre"/>
            </w:pPr>
          </w:p>
        </w:tc>
      </w:tr>
      <w:tr w:rsidR="00EE0556" w:rsidRPr="00B34A1D" w:rsidTr="00F13F1D">
        <w:trPr>
          <w:cantSplit/>
        </w:trPr>
        <w:tc>
          <w:tcPr>
            <w:tcW w:w="567" w:type="dxa"/>
          </w:tcPr>
          <w:p w:rsidR="00EE0556" w:rsidRDefault="00EE0556" w:rsidP="00F13F1D">
            <w:pPr>
              <w:pStyle w:val="Tabela-tre"/>
            </w:pPr>
            <w:r>
              <w:t>10.</w:t>
            </w:r>
          </w:p>
        </w:tc>
        <w:tc>
          <w:tcPr>
            <w:tcW w:w="5812" w:type="dxa"/>
          </w:tcPr>
          <w:p w:rsidR="00EE0556" w:rsidRDefault="00EE0556" w:rsidP="00EE0556">
            <w:pPr>
              <w:pStyle w:val="Akapit-wyliczanka-o"/>
              <w:numPr>
                <w:ilvl w:val="0"/>
                <w:numId w:val="0"/>
              </w:numPr>
            </w:pPr>
            <w:r>
              <w:t>Planowana data uruchomienia</w:t>
            </w:r>
          </w:p>
        </w:tc>
        <w:tc>
          <w:tcPr>
            <w:tcW w:w="2693" w:type="dxa"/>
          </w:tcPr>
          <w:p w:rsidR="00EE0556" w:rsidRDefault="00EE0556" w:rsidP="00F13F1D">
            <w:pPr>
              <w:pStyle w:val="Tabela-tre"/>
            </w:pPr>
          </w:p>
        </w:tc>
      </w:tr>
      <w:tr w:rsidR="00EE0556" w:rsidRPr="00B34A1D" w:rsidTr="00F13F1D">
        <w:trPr>
          <w:cantSplit/>
        </w:trPr>
        <w:tc>
          <w:tcPr>
            <w:tcW w:w="567" w:type="dxa"/>
          </w:tcPr>
          <w:p w:rsidR="00EE0556" w:rsidRDefault="00EE0556" w:rsidP="00F13F1D">
            <w:pPr>
              <w:pStyle w:val="Tabela-tre"/>
            </w:pPr>
            <w:r>
              <w:t>11.</w:t>
            </w:r>
          </w:p>
        </w:tc>
        <w:tc>
          <w:tcPr>
            <w:tcW w:w="5812" w:type="dxa"/>
          </w:tcPr>
          <w:p w:rsidR="00EE0556" w:rsidRDefault="00EE0556" w:rsidP="00EE0556">
            <w:pPr>
              <w:pStyle w:val="Akapit-wyliczanka-o"/>
              <w:numPr>
                <w:ilvl w:val="0"/>
                <w:numId w:val="0"/>
              </w:numPr>
            </w:pPr>
            <w:r>
              <w:t>Planowana data zakończenia</w:t>
            </w:r>
          </w:p>
        </w:tc>
        <w:tc>
          <w:tcPr>
            <w:tcW w:w="2693" w:type="dxa"/>
          </w:tcPr>
          <w:p w:rsidR="00EE0556" w:rsidRDefault="00EE0556" w:rsidP="00F13F1D">
            <w:pPr>
              <w:pStyle w:val="Tabela-tre"/>
            </w:pPr>
          </w:p>
        </w:tc>
      </w:tr>
      <w:tr w:rsidR="00EE0556" w:rsidRPr="00B34A1D" w:rsidTr="00F13F1D">
        <w:trPr>
          <w:cantSplit/>
        </w:trPr>
        <w:tc>
          <w:tcPr>
            <w:tcW w:w="567" w:type="dxa"/>
          </w:tcPr>
          <w:p w:rsidR="00EE0556" w:rsidRDefault="00EE0556" w:rsidP="00F13F1D">
            <w:pPr>
              <w:pStyle w:val="Tabela-tre"/>
            </w:pPr>
            <w:r>
              <w:t>12.</w:t>
            </w:r>
          </w:p>
        </w:tc>
        <w:tc>
          <w:tcPr>
            <w:tcW w:w="5812" w:type="dxa"/>
          </w:tcPr>
          <w:p w:rsidR="00EE0556" w:rsidRDefault="00EE0556" w:rsidP="00EE0556">
            <w:pPr>
              <w:pStyle w:val="Akapit-wyliczanka-o"/>
              <w:numPr>
                <w:ilvl w:val="0"/>
                <w:numId w:val="0"/>
              </w:numPr>
            </w:pPr>
            <w:r>
              <w:t>Umowna data odbioru końcowego</w:t>
            </w:r>
          </w:p>
        </w:tc>
        <w:tc>
          <w:tcPr>
            <w:tcW w:w="2693" w:type="dxa"/>
          </w:tcPr>
          <w:p w:rsidR="00EE0556" w:rsidRDefault="00EE0556" w:rsidP="00F13F1D">
            <w:pPr>
              <w:pStyle w:val="Tabela-tre"/>
            </w:pPr>
          </w:p>
        </w:tc>
      </w:tr>
      <w:tr w:rsidR="00EE0556" w:rsidRPr="00B34A1D" w:rsidTr="00F13F1D">
        <w:trPr>
          <w:cantSplit/>
        </w:trPr>
        <w:tc>
          <w:tcPr>
            <w:tcW w:w="567" w:type="dxa"/>
          </w:tcPr>
          <w:p w:rsidR="00EE0556" w:rsidRDefault="00EE0556" w:rsidP="00F13F1D">
            <w:pPr>
              <w:pStyle w:val="Tabela-tre"/>
            </w:pPr>
            <w:r>
              <w:t>13.</w:t>
            </w:r>
          </w:p>
        </w:tc>
        <w:tc>
          <w:tcPr>
            <w:tcW w:w="5812" w:type="dxa"/>
          </w:tcPr>
          <w:p w:rsidR="00EE0556" w:rsidRDefault="00EE0556" w:rsidP="00EE0556">
            <w:pPr>
              <w:pStyle w:val="Akapit-wyliczanka-o"/>
              <w:numPr>
                <w:ilvl w:val="0"/>
                <w:numId w:val="0"/>
              </w:numPr>
            </w:pPr>
            <w:r>
              <w:t>Słowniki</w:t>
            </w:r>
          </w:p>
        </w:tc>
        <w:tc>
          <w:tcPr>
            <w:tcW w:w="2693" w:type="dxa"/>
          </w:tcPr>
          <w:p w:rsidR="00EE0556" w:rsidRDefault="00EE0556" w:rsidP="00F13F1D">
            <w:pPr>
              <w:pStyle w:val="Tabela-tre"/>
            </w:pPr>
            <w:r>
              <w:t>Słowniki podziału projektów. Przykładowym słownikiem będzie flaga priorytetu projektu.</w:t>
            </w:r>
          </w:p>
        </w:tc>
      </w:tr>
      <w:tr w:rsidR="00EE0556" w:rsidRPr="00B34A1D" w:rsidTr="00F13F1D">
        <w:trPr>
          <w:cantSplit/>
        </w:trPr>
        <w:tc>
          <w:tcPr>
            <w:tcW w:w="567" w:type="dxa"/>
          </w:tcPr>
          <w:p w:rsidR="00EE0556" w:rsidRDefault="00EE0556" w:rsidP="00F13F1D">
            <w:pPr>
              <w:pStyle w:val="Tabela-tre"/>
            </w:pPr>
            <w:r>
              <w:t>14.</w:t>
            </w:r>
          </w:p>
        </w:tc>
        <w:tc>
          <w:tcPr>
            <w:tcW w:w="5812" w:type="dxa"/>
          </w:tcPr>
          <w:p w:rsidR="00EE0556" w:rsidRDefault="00EE0556" w:rsidP="00EE0556">
            <w:pPr>
              <w:pStyle w:val="Akapit-wyliczanka-o"/>
              <w:numPr>
                <w:ilvl w:val="0"/>
                <w:numId w:val="0"/>
              </w:numPr>
            </w:pPr>
            <w:r>
              <w:t>Parametry obsługowe</w:t>
            </w:r>
          </w:p>
        </w:tc>
        <w:tc>
          <w:tcPr>
            <w:tcW w:w="2693" w:type="dxa"/>
          </w:tcPr>
          <w:p w:rsidR="00EE0556" w:rsidRDefault="00EE0556" w:rsidP="00F13F1D">
            <w:pPr>
              <w:pStyle w:val="Tabela-tre"/>
            </w:pPr>
            <w:r>
              <w:t>Zespół parametrów związanych z obsługą danego projektu. Podstawowym parametrem będzie Komórka wiodąca.</w:t>
            </w:r>
          </w:p>
        </w:tc>
      </w:tr>
      <w:tr w:rsidR="00EE0556" w:rsidRPr="00B34A1D" w:rsidTr="00F13F1D">
        <w:trPr>
          <w:cantSplit/>
        </w:trPr>
        <w:tc>
          <w:tcPr>
            <w:tcW w:w="567" w:type="dxa"/>
          </w:tcPr>
          <w:p w:rsidR="00EE0556" w:rsidRDefault="00EE0556" w:rsidP="00F13F1D">
            <w:pPr>
              <w:pStyle w:val="Tabela-tre"/>
            </w:pPr>
            <w:r>
              <w:t>15.</w:t>
            </w:r>
          </w:p>
        </w:tc>
        <w:tc>
          <w:tcPr>
            <w:tcW w:w="5812" w:type="dxa"/>
          </w:tcPr>
          <w:p w:rsidR="00EE0556" w:rsidRDefault="00ED6E86" w:rsidP="00EE0556">
            <w:pPr>
              <w:pStyle w:val="Akapit-wyliczanka-o"/>
              <w:numPr>
                <w:ilvl w:val="0"/>
                <w:numId w:val="0"/>
              </w:numPr>
            </w:pPr>
            <w:r>
              <w:t>Harmonogram przychodów</w:t>
            </w:r>
          </w:p>
        </w:tc>
        <w:tc>
          <w:tcPr>
            <w:tcW w:w="2693" w:type="dxa"/>
          </w:tcPr>
          <w:p w:rsidR="00EE0556" w:rsidRDefault="000C7033" w:rsidP="00F13F1D">
            <w:pPr>
              <w:pStyle w:val="Tabela-tre"/>
            </w:pPr>
            <w:r>
              <w:t>Związany z projektem harmonogram przychodów – może być kilka</w:t>
            </w:r>
          </w:p>
        </w:tc>
      </w:tr>
      <w:tr w:rsidR="000C7033" w:rsidRPr="00B34A1D" w:rsidTr="00F13F1D">
        <w:trPr>
          <w:cantSplit/>
        </w:trPr>
        <w:tc>
          <w:tcPr>
            <w:tcW w:w="567" w:type="dxa"/>
          </w:tcPr>
          <w:p w:rsidR="000C7033" w:rsidRDefault="000C7033" w:rsidP="00F13F1D">
            <w:pPr>
              <w:pStyle w:val="Tabela-tre"/>
            </w:pPr>
            <w:r>
              <w:t>16.</w:t>
            </w:r>
          </w:p>
        </w:tc>
        <w:tc>
          <w:tcPr>
            <w:tcW w:w="5812" w:type="dxa"/>
          </w:tcPr>
          <w:p w:rsidR="000C7033" w:rsidRDefault="005E7D14" w:rsidP="00EE0556">
            <w:pPr>
              <w:pStyle w:val="Akapit-wyliczanka-o"/>
              <w:numPr>
                <w:ilvl w:val="0"/>
                <w:numId w:val="0"/>
              </w:numPr>
            </w:pPr>
            <w:r>
              <w:t>Preliminarz kosztów</w:t>
            </w:r>
          </w:p>
        </w:tc>
        <w:tc>
          <w:tcPr>
            <w:tcW w:w="2693" w:type="dxa"/>
          </w:tcPr>
          <w:p w:rsidR="000C7033" w:rsidRDefault="005E7D14" w:rsidP="00F13F1D">
            <w:pPr>
              <w:pStyle w:val="Tabela-tre"/>
            </w:pPr>
            <w:r>
              <w:t>Wstępny planowany budżet kosztów projektu</w:t>
            </w:r>
          </w:p>
        </w:tc>
      </w:tr>
      <w:tr w:rsidR="00703F0D" w:rsidRPr="00B34A1D" w:rsidTr="00F13F1D">
        <w:trPr>
          <w:cantSplit/>
        </w:trPr>
        <w:tc>
          <w:tcPr>
            <w:tcW w:w="567" w:type="dxa"/>
          </w:tcPr>
          <w:p w:rsidR="00703F0D" w:rsidRDefault="00703F0D" w:rsidP="00F13F1D">
            <w:pPr>
              <w:pStyle w:val="Tabela-tre"/>
            </w:pPr>
            <w:r>
              <w:t>17.</w:t>
            </w:r>
          </w:p>
        </w:tc>
        <w:tc>
          <w:tcPr>
            <w:tcW w:w="5812" w:type="dxa"/>
          </w:tcPr>
          <w:p w:rsidR="00703F0D" w:rsidRDefault="00703F0D" w:rsidP="00EE0556">
            <w:pPr>
              <w:pStyle w:val="Akapit-wyliczanka-o"/>
              <w:numPr>
                <w:ilvl w:val="0"/>
                <w:numId w:val="0"/>
              </w:numPr>
            </w:pPr>
            <w:r>
              <w:t>Budżet kosztów bezpośrednich</w:t>
            </w:r>
          </w:p>
        </w:tc>
        <w:tc>
          <w:tcPr>
            <w:tcW w:w="2693" w:type="dxa"/>
          </w:tcPr>
          <w:p w:rsidR="00703F0D" w:rsidRDefault="00703F0D" w:rsidP="00F13F1D">
            <w:pPr>
              <w:pStyle w:val="Tabela-tre"/>
            </w:pPr>
            <w:r>
              <w:t>Rzeczywisty obowiązujący budżet kosztów bezpośrednich projektu</w:t>
            </w:r>
          </w:p>
        </w:tc>
      </w:tr>
      <w:tr w:rsidR="00703F0D" w:rsidRPr="00B34A1D" w:rsidTr="00F13F1D">
        <w:trPr>
          <w:cantSplit/>
        </w:trPr>
        <w:tc>
          <w:tcPr>
            <w:tcW w:w="567" w:type="dxa"/>
          </w:tcPr>
          <w:p w:rsidR="00703F0D" w:rsidRDefault="00703F0D" w:rsidP="00F13F1D">
            <w:pPr>
              <w:pStyle w:val="Tabela-tre"/>
            </w:pPr>
            <w:r>
              <w:t>18.</w:t>
            </w:r>
          </w:p>
        </w:tc>
        <w:tc>
          <w:tcPr>
            <w:tcW w:w="5812" w:type="dxa"/>
          </w:tcPr>
          <w:p w:rsidR="00703F0D" w:rsidRDefault="00703F0D" w:rsidP="00EE0556">
            <w:pPr>
              <w:pStyle w:val="Akapit-wyliczanka-o"/>
              <w:numPr>
                <w:ilvl w:val="0"/>
                <w:numId w:val="0"/>
              </w:numPr>
            </w:pPr>
            <w:r>
              <w:t>Budżet kosztów pośrednich</w:t>
            </w:r>
          </w:p>
        </w:tc>
        <w:tc>
          <w:tcPr>
            <w:tcW w:w="2693" w:type="dxa"/>
          </w:tcPr>
          <w:p w:rsidR="00703F0D" w:rsidRDefault="00703F0D" w:rsidP="00F13F1D">
            <w:pPr>
              <w:pStyle w:val="Tabela-tre"/>
            </w:pPr>
            <w:r>
              <w:t>Będzie występował tylko w przypadku, gdy do budżetu kosztów bezpośrednich nie zostaną przydzielone koszty pośrednie.</w:t>
            </w:r>
          </w:p>
        </w:tc>
      </w:tr>
      <w:tr w:rsidR="00703F0D" w:rsidRPr="00B34A1D" w:rsidTr="00F13F1D">
        <w:trPr>
          <w:cantSplit/>
        </w:trPr>
        <w:tc>
          <w:tcPr>
            <w:tcW w:w="567" w:type="dxa"/>
          </w:tcPr>
          <w:p w:rsidR="00703F0D" w:rsidRDefault="00703F0D" w:rsidP="00F13F1D">
            <w:pPr>
              <w:pStyle w:val="Tabela-tre"/>
            </w:pPr>
            <w:r>
              <w:t>19.</w:t>
            </w:r>
          </w:p>
        </w:tc>
        <w:tc>
          <w:tcPr>
            <w:tcW w:w="5812" w:type="dxa"/>
          </w:tcPr>
          <w:p w:rsidR="00703F0D" w:rsidRDefault="00703F0D" w:rsidP="00EE0556">
            <w:pPr>
              <w:pStyle w:val="Akapit-wyliczanka-o"/>
              <w:numPr>
                <w:ilvl w:val="0"/>
                <w:numId w:val="0"/>
              </w:numPr>
            </w:pPr>
            <w:r>
              <w:t>Załączniki</w:t>
            </w:r>
          </w:p>
        </w:tc>
        <w:tc>
          <w:tcPr>
            <w:tcW w:w="2693" w:type="dxa"/>
          </w:tcPr>
          <w:p w:rsidR="00703F0D" w:rsidRDefault="00703F0D" w:rsidP="00F13F1D">
            <w:pPr>
              <w:pStyle w:val="Tabela-tre"/>
            </w:pPr>
            <w:r>
              <w:t>Podłączone do projektu skany dokumentów.</w:t>
            </w:r>
          </w:p>
        </w:tc>
      </w:tr>
      <w:tr w:rsidR="007216F1" w:rsidRPr="00B34A1D" w:rsidTr="00F13F1D">
        <w:trPr>
          <w:cantSplit/>
        </w:trPr>
        <w:tc>
          <w:tcPr>
            <w:tcW w:w="567" w:type="dxa"/>
          </w:tcPr>
          <w:p w:rsidR="007216F1" w:rsidRDefault="007216F1" w:rsidP="00F13F1D">
            <w:pPr>
              <w:pStyle w:val="Tabela-tre"/>
            </w:pPr>
            <w:r>
              <w:t>20.</w:t>
            </w:r>
          </w:p>
        </w:tc>
        <w:tc>
          <w:tcPr>
            <w:tcW w:w="5812" w:type="dxa"/>
          </w:tcPr>
          <w:p w:rsidR="007216F1" w:rsidRDefault="007216F1" w:rsidP="00EE0556">
            <w:pPr>
              <w:pStyle w:val="Akapit-wyliczanka-o"/>
              <w:numPr>
                <w:ilvl w:val="0"/>
                <w:numId w:val="0"/>
              </w:numPr>
            </w:pPr>
            <w:r>
              <w:t xml:space="preserve">Źródło finansowania </w:t>
            </w:r>
          </w:p>
        </w:tc>
        <w:tc>
          <w:tcPr>
            <w:tcW w:w="2693" w:type="dxa"/>
          </w:tcPr>
          <w:p w:rsidR="007216F1" w:rsidRDefault="00756EEA" w:rsidP="00F13F1D">
            <w:pPr>
              <w:pStyle w:val="Tabela-tre"/>
            </w:pPr>
            <w:r>
              <w:t>Słownik źródeł finansowania wspólny z obszarem Majątku Trwałego</w:t>
            </w:r>
          </w:p>
        </w:tc>
      </w:tr>
    </w:tbl>
    <w:p w:rsidR="00653801" w:rsidRPr="00653801" w:rsidRDefault="00653801" w:rsidP="00653801">
      <w:pPr>
        <w:pStyle w:val="Akapit-tre"/>
      </w:pPr>
    </w:p>
    <w:p w:rsidR="00E05FD5" w:rsidRPr="00A21D28" w:rsidRDefault="00E05FD5" w:rsidP="00A21D28">
      <w:pPr>
        <w:pStyle w:val="Akapit-tre"/>
      </w:pPr>
      <w:r w:rsidRPr="00A21D28">
        <w:br w:type="page"/>
      </w:r>
    </w:p>
    <w:p w:rsidR="005A1F98" w:rsidRDefault="0040587C" w:rsidP="00602792">
      <w:pPr>
        <w:pStyle w:val="Nagwek1"/>
      </w:pPr>
      <w:bookmarkStart w:id="135" w:name="_Toc358731316"/>
      <w:bookmarkStart w:id="136" w:name="_Toc361857051"/>
      <w:r>
        <w:lastRenderedPageBreak/>
        <w:t>6</w:t>
      </w:r>
      <w:r w:rsidR="005334E0" w:rsidRPr="00DF0C29">
        <w:t>.</w:t>
      </w:r>
      <w:r w:rsidR="005334E0" w:rsidRPr="00DF0C29">
        <w:tab/>
      </w:r>
      <w:bookmarkEnd w:id="131"/>
      <w:r w:rsidR="005334E0" w:rsidRPr="00DF0C29">
        <w:t xml:space="preserve">Funkcje </w:t>
      </w:r>
      <w:bookmarkEnd w:id="132"/>
      <w:r w:rsidR="004E5778" w:rsidRPr="00DF0C29">
        <w:t>systemu</w:t>
      </w:r>
      <w:bookmarkEnd w:id="133"/>
      <w:bookmarkEnd w:id="134"/>
      <w:bookmarkEnd w:id="135"/>
      <w:bookmarkEnd w:id="136"/>
    </w:p>
    <w:p w:rsidR="00A62650" w:rsidRPr="00A90E45" w:rsidRDefault="0040587C" w:rsidP="00A62650">
      <w:pPr>
        <w:pStyle w:val="Nagwek2"/>
      </w:pPr>
      <w:bookmarkStart w:id="137" w:name="_Toc328414783"/>
      <w:bookmarkStart w:id="138" w:name="_Toc358731317"/>
      <w:bookmarkStart w:id="139" w:name="_Toc361857052"/>
      <w:r>
        <w:t>6</w:t>
      </w:r>
      <w:r w:rsidR="00A62650" w:rsidRPr="00A62650">
        <w:t>.1</w:t>
      </w:r>
      <w:r w:rsidR="00A62650" w:rsidRPr="00A62650">
        <w:tab/>
        <w:t xml:space="preserve">Funkcje </w:t>
      </w:r>
      <w:bookmarkEnd w:id="137"/>
      <w:r w:rsidR="00E05FD5">
        <w:t xml:space="preserve">Zarządzania </w:t>
      </w:r>
      <w:r w:rsidR="003F33C9">
        <w:t>P</w:t>
      </w:r>
      <w:r w:rsidR="00E05FD5">
        <w:t>rojektami</w:t>
      </w:r>
      <w:bookmarkEnd w:id="138"/>
      <w:bookmarkEnd w:id="1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A62650" w:rsidRPr="003007EC" w:rsidTr="004D336A">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62650" w:rsidRPr="003007EC" w:rsidRDefault="00A62650" w:rsidP="004D336A">
            <w:pPr>
              <w:pStyle w:val="Tabela-nagwek"/>
            </w:pPr>
            <w:r w:rsidRPr="003007EC">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62650" w:rsidRPr="003007EC" w:rsidRDefault="00A62650" w:rsidP="004D336A">
            <w:pPr>
              <w:pStyle w:val="Tabela-nagwek"/>
            </w:pPr>
            <w:r w:rsidRPr="003007EC">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62650" w:rsidRPr="003007EC" w:rsidRDefault="00A62650" w:rsidP="004D336A">
            <w:pPr>
              <w:pStyle w:val="Tabela-nagwek"/>
              <w:rPr>
                <w:rFonts w:ascii="Tahoma" w:hAnsi="Tahoma"/>
              </w:rPr>
            </w:pPr>
            <w:r w:rsidRPr="003007EC">
              <w:rPr>
                <w:rFonts w:ascii="Tahoma" w:hAnsi="Tahoma"/>
              </w:rPr>
              <w:t>Opis</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1.</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preliminarzy kosztów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Definiowanie typów i sposobu numeracji preliminarzy kosztów.</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2.</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budżetów kosztów bezpośrednich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Definiowanie typów i sposobu numeracji budżetów kosztów bezpośrednich.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3.</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budżetów kosztów ogólnych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Definiowanie typów i sposobu numeracji budżetów kosztów ogólnych.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4.</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Rodzaje zasobów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Określenie rodzajów typów zasobów używanych w budżecie kosztów bezpośrednich.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5.</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w:t>
            </w:r>
            <w:r w:rsidR="004E23EB">
              <w:t>projektów</w:t>
            </w:r>
            <w:r>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Definiowanie typów i sposobu numeracji projektów.</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6.</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Słowniki dla </w:t>
            </w:r>
            <w:r w:rsidR="004E23EB">
              <w:t>projektów</w:t>
            </w:r>
            <w:r>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Definiowanie słowników danych dodatkowych używanych w projektach.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7.</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Grupy kosztów pośrednich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Definiowanie podziału kosztów pośrednich umieszczanych w budżecie kosztów bezpośrednich projektu.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8.</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FD66C1">
            <w:pPr>
              <w:pStyle w:val="Tabela-tre"/>
            </w:pPr>
            <w:r>
              <w:t xml:space="preserve">Typy harmonogramów </w:t>
            </w:r>
            <w:r w:rsidR="00FD66C1">
              <w:t>przychodu</w:t>
            </w:r>
            <w:r>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4E23EB">
            <w:pPr>
              <w:pStyle w:val="Tabela-tre"/>
            </w:pPr>
            <w:r>
              <w:t xml:space="preserve">Definiowanie typów i sposobu numeracji harmonogramów </w:t>
            </w:r>
            <w:r w:rsidR="00FD66C1">
              <w:t>przychodu</w:t>
            </w:r>
            <w:r>
              <w:t xml:space="preserve">.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9.</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preliminarzy kosztów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4E23EB">
            <w:pPr>
              <w:pStyle w:val="Tabela-tre"/>
            </w:pPr>
            <w:r>
              <w:t>Listy wszystkich preliminarzy kosztów utworzonych do projektu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Pr="00C372C7" w:rsidRDefault="00E9052C" w:rsidP="00C372C7">
            <w:pPr>
              <w:pStyle w:val="Tabela-tre"/>
            </w:pPr>
            <w:r>
              <w:t>10.</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Preliminarz kosztów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FD66C1">
            <w:pPr>
              <w:pStyle w:val="Tabela-tre"/>
            </w:pPr>
            <w:r>
              <w:t xml:space="preserve">Wskazany dla projektu </w:t>
            </w:r>
            <w:r w:rsidR="00FD66C1">
              <w:t xml:space="preserve">ilościowo wartościowy </w:t>
            </w:r>
            <w:r>
              <w:t>preliminarz kosztów wraz z harmonogramem.</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11.</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Import kosztorysów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4E23EB">
            <w:pPr>
              <w:pStyle w:val="Tabela-tre"/>
            </w:pPr>
            <w:r>
              <w:t xml:space="preserve">Import budżetu kosztów </w:t>
            </w:r>
            <w:r w:rsidR="00FD66C1">
              <w:t>bezpośrednich</w:t>
            </w:r>
            <w:r>
              <w:t xml:space="preserve"> z MS Excel</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12.</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harmonogramów </w:t>
            </w:r>
            <w:r w:rsidR="00FD66C1">
              <w:t>przychodu</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4E23EB" w:rsidP="00C372C7">
            <w:pPr>
              <w:pStyle w:val="Tabela-tre"/>
            </w:pPr>
            <w:r>
              <w:t xml:space="preserve">Listy wszystkich harmonogramów </w:t>
            </w:r>
            <w:r w:rsidR="00FD66C1">
              <w:t xml:space="preserve">przychodu </w:t>
            </w:r>
            <w:r>
              <w:t>utworzonych do projektu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13.</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Harmonogram sprzedaży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FD66C1">
            <w:pPr>
              <w:pStyle w:val="Tabela-tre"/>
            </w:pPr>
            <w:r>
              <w:t>Wskazany dla projektu</w:t>
            </w:r>
            <w:r w:rsidR="004E23EB">
              <w:t xml:space="preserve"> </w:t>
            </w:r>
            <w:r>
              <w:t>wartościowy harmonogram przychodu</w:t>
            </w:r>
            <w:r w:rsidR="004E23EB">
              <w:t>.</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14.</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FD66C1" w:rsidP="004E23EB">
            <w:pPr>
              <w:pStyle w:val="Tabela-tre"/>
            </w:pPr>
            <w:r>
              <w:t>Projekty</w:t>
            </w:r>
            <w:r w:rsidR="00E9052C">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Lista wszystkich zdefiniowanych projektów.</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15.</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protokołów przerobowych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Definiowanie typów i sposobu numeracji protokołów przerobowych harmonogramu przychodu.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16.</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protokołów przerobowych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 protokołów przerobowych.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17.</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Protokół przerobowy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FD66C1">
            <w:pPr>
              <w:pStyle w:val="Tabela-tre"/>
            </w:pPr>
            <w:r>
              <w:t xml:space="preserve">Wskazany dla projektu wartościowy protokół przerobowy.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18.</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Kody branżowe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FD66C1">
            <w:pPr>
              <w:pStyle w:val="Tabela-tre"/>
            </w:pPr>
            <w:r>
              <w:t>Definicja kodów branżowych wykorzystywanych w podziale zasobów budżetu kosztów projektu.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19.</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FD66C1" w:rsidP="004E23EB">
            <w:pPr>
              <w:pStyle w:val="Tabela-tre"/>
            </w:pPr>
            <w:r>
              <w:t xml:space="preserve">Typy kart pracy </w:t>
            </w:r>
            <w:r w:rsidR="00E9052C">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 xml:space="preserve">Definiowanie typów i sposobu numeracji kart pracy.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20.</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FD66C1" w:rsidP="004E23EB">
            <w:pPr>
              <w:pStyle w:val="Tabela-tre"/>
            </w:pPr>
            <w:r>
              <w:t xml:space="preserve">Lista kart pracy </w:t>
            </w:r>
            <w:r w:rsidR="00E9052C">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 kart pracy.</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21.</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FD66C1" w:rsidP="004E23EB">
            <w:pPr>
              <w:pStyle w:val="Tabela-tre"/>
            </w:pPr>
            <w:r>
              <w:t>Karta pracy</w:t>
            </w:r>
            <w:r w:rsidR="00E9052C">
              <w:t xml:space="preserve">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906E1B" w:rsidP="00906E1B">
            <w:pPr>
              <w:pStyle w:val="Tabela-tre"/>
            </w:pPr>
            <w:r>
              <w:t xml:space="preserve">Wskazana dla projektu karta pracy zawierająca wartościowe pozycje budżetu kosztów oraz grafik pracy pracowników.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22.</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Rodzaje aktywności akordowej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906E1B" w:rsidP="00C372C7">
            <w:pPr>
              <w:pStyle w:val="Tabela-tre"/>
            </w:pPr>
            <w:r>
              <w:t>Definicja kodów grafika pracy pracowników dla aktywności akordowej.</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23.</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Rodzaje aktywności godzinowej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906E1B" w:rsidP="00906E1B">
            <w:pPr>
              <w:pStyle w:val="Tabela-tre"/>
            </w:pPr>
            <w:r>
              <w:t>Definicja kodów grafika pracy pracowników dla aktywności godzinowej.</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24.</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Analiza użycia zasobów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C372C7">
            <w:pPr>
              <w:pStyle w:val="Tabela-tre"/>
            </w:pPr>
            <w:r>
              <w:t>Analizy wykorzystania zasobów wykorzystywanych w budżecie kosztów projektu.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25.</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kart pracy podwykonawców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Definiowanie typów i sposobu numeracji</w:t>
            </w:r>
            <w:r w:rsidR="0033150C">
              <w:t xml:space="preserve"> kart pracy podwykonawców.</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lastRenderedPageBreak/>
              <w:t>26.</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kart pracy podwykonawców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w:t>
            </w:r>
            <w:r w:rsidR="0033150C">
              <w:t xml:space="preserve"> kart pracy podwykonawców.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27.</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Karta pracy podwykonawców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33150C">
            <w:pPr>
              <w:pStyle w:val="Tabela-tre"/>
            </w:pPr>
            <w:r>
              <w:t>Wskazana dla projektu wartościowa karta pracy podwykonawcy.</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28.</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kart pracy sprzętu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Definiowanie typów i sposobu numeracji</w:t>
            </w:r>
            <w:r w:rsidR="0033150C">
              <w:t xml:space="preserve"> kart pracy sprzętu.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29.</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kart pracy sprzętu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w:t>
            </w:r>
            <w:r w:rsidR="0033150C">
              <w:t xml:space="preserve"> kart pracy sprzętu.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30.</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Karta pracy sprzętu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33150C">
            <w:pPr>
              <w:pStyle w:val="Tabela-tre"/>
            </w:pPr>
            <w:r>
              <w:t>Wskazana dla projektu wartościowa karta pracy sprzętu.</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31.</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kart wydań materiałowych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Definiowanie typów i sposobu numeracji</w:t>
            </w:r>
            <w:r w:rsidR="0033150C">
              <w:t xml:space="preserve"> kart wydań materiałowych.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32.</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kart wydań materiałowych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w:t>
            </w:r>
            <w:r w:rsidR="0033150C">
              <w:t xml:space="preserve"> kart wydań materiałowych.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33.</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Karta wydań materiałowych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C372C7">
            <w:pPr>
              <w:pStyle w:val="Tabela-tre"/>
            </w:pPr>
            <w:r>
              <w:t>Wskazana dla projektu ilościowo wartościowa karta wydań materiałowych.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34.</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budżetów kosztów bezpośrednich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w:t>
            </w:r>
            <w:r w:rsidR="0033150C">
              <w:t xml:space="preserve"> budżetów kosztów bezpośrednich.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35.</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Budżet kosztów bezpośrednich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33150C">
            <w:pPr>
              <w:pStyle w:val="Tabela-tre"/>
            </w:pPr>
            <w:r>
              <w:t>Wskazany dla projektu ilościowo wartościowy budżet kosztów bezpośrednich.</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36.</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budżetów kosztów ogólnych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w:t>
            </w:r>
            <w:r w:rsidR="0033150C">
              <w:t xml:space="preserve"> budżetów kosztów ogólnych.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37.</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Budżet kosztów ogólnych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33150C">
            <w:pPr>
              <w:pStyle w:val="Tabela-tre"/>
            </w:pPr>
            <w:r>
              <w:t xml:space="preserve">Wskazany dla projektu wartościowy budżet kosztów ogólnych.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38.</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Protokół robót w toku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33150C" w:rsidP="0033150C">
            <w:pPr>
              <w:pStyle w:val="Tabela-tre"/>
            </w:pPr>
            <w:r>
              <w:t xml:space="preserve">Wskazany dla projektu wartościowy protokół robót w toku.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39.</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Lista protokołów robót w toku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Listy wszystkich utworzonych w projekcie</w:t>
            </w:r>
            <w:r w:rsidR="0033150C">
              <w:t xml:space="preserve"> protokołów robót w toku.           </w:t>
            </w:r>
          </w:p>
        </w:tc>
      </w:tr>
      <w:tr w:rsidR="00E9052C" w:rsidTr="00F13F1D">
        <w:trPr>
          <w:cantSplit/>
        </w:trPr>
        <w:tc>
          <w:tcPr>
            <w:tcW w:w="916" w:type="dxa"/>
            <w:tcBorders>
              <w:top w:val="single" w:sz="4" w:space="0" w:color="auto"/>
              <w:left w:val="single" w:sz="4" w:space="0" w:color="auto"/>
              <w:bottom w:val="single" w:sz="4" w:space="0" w:color="auto"/>
              <w:right w:val="single" w:sz="4" w:space="0" w:color="auto"/>
            </w:tcBorders>
          </w:tcPr>
          <w:p w:rsidR="00E9052C" w:rsidRDefault="00E9052C" w:rsidP="00C372C7">
            <w:pPr>
              <w:pStyle w:val="Tabela-tre"/>
            </w:pPr>
            <w:r>
              <w:t>40.</w:t>
            </w:r>
          </w:p>
        </w:tc>
        <w:tc>
          <w:tcPr>
            <w:tcW w:w="3103" w:type="dxa"/>
            <w:tcBorders>
              <w:top w:val="single" w:sz="4" w:space="0" w:color="auto"/>
              <w:left w:val="single" w:sz="4" w:space="0" w:color="auto"/>
              <w:bottom w:val="single" w:sz="4" w:space="0" w:color="auto"/>
              <w:right w:val="single" w:sz="4" w:space="0" w:color="auto"/>
            </w:tcBorders>
            <w:vAlign w:val="bottom"/>
          </w:tcPr>
          <w:p w:rsidR="00E9052C" w:rsidRDefault="00E9052C" w:rsidP="004E23EB">
            <w:pPr>
              <w:pStyle w:val="Tabela-tre"/>
            </w:pPr>
            <w:r>
              <w:t xml:space="preserve">Typy protokołów robót w toku            </w:t>
            </w:r>
          </w:p>
        </w:tc>
        <w:tc>
          <w:tcPr>
            <w:tcW w:w="5053" w:type="dxa"/>
            <w:tcBorders>
              <w:top w:val="single" w:sz="4" w:space="0" w:color="auto"/>
              <w:left w:val="single" w:sz="4" w:space="0" w:color="auto"/>
              <w:bottom w:val="single" w:sz="4" w:space="0" w:color="auto"/>
              <w:right w:val="single" w:sz="4" w:space="0" w:color="auto"/>
            </w:tcBorders>
          </w:tcPr>
          <w:p w:rsidR="00E9052C" w:rsidRPr="00C372C7" w:rsidRDefault="00FD66C1" w:rsidP="00C372C7">
            <w:pPr>
              <w:pStyle w:val="Tabela-tre"/>
            </w:pPr>
            <w:r>
              <w:t>Definiowanie typów i sposobu numeracji</w:t>
            </w:r>
            <w:r w:rsidR="0033150C">
              <w:t xml:space="preserve"> protokołów robót w toku.            </w:t>
            </w:r>
          </w:p>
        </w:tc>
      </w:tr>
    </w:tbl>
    <w:p w:rsidR="00C372C7" w:rsidRDefault="00C372C7">
      <w:pPr>
        <w:spacing w:line="240" w:lineRule="auto"/>
        <w:jc w:val="left"/>
        <w:rPr>
          <w:b/>
          <w:bCs/>
          <w:sz w:val="20"/>
          <w:szCs w:val="20"/>
        </w:rPr>
      </w:pPr>
      <w:r>
        <w:br w:type="page"/>
      </w:r>
    </w:p>
    <w:p w:rsidR="00490AE0" w:rsidRPr="00D50075" w:rsidRDefault="0040587C" w:rsidP="00490AE0">
      <w:pPr>
        <w:pStyle w:val="Nagwek1"/>
      </w:pPr>
      <w:bookmarkStart w:id="140" w:name="_Toc355857469"/>
      <w:bookmarkStart w:id="141" w:name="_Toc355857579"/>
      <w:bookmarkStart w:id="142" w:name="_Toc358731318"/>
      <w:bookmarkStart w:id="143" w:name="_Toc361857053"/>
      <w:bookmarkStart w:id="144" w:name="_Toc293674829"/>
      <w:bookmarkStart w:id="145" w:name="_Toc295406601"/>
      <w:bookmarkStart w:id="146" w:name="_Toc296256697"/>
      <w:r>
        <w:lastRenderedPageBreak/>
        <w:t>7</w:t>
      </w:r>
      <w:r w:rsidR="00BE09F8">
        <w:t>.</w:t>
      </w:r>
      <w:r w:rsidR="00490AE0" w:rsidRPr="00762910">
        <w:tab/>
        <w:t xml:space="preserve">Opis prac do wykonania </w:t>
      </w:r>
      <w:bookmarkEnd w:id="140"/>
      <w:bookmarkEnd w:id="141"/>
      <w:r w:rsidR="00D50075">
        <w:t xml:space="preserve">w obszarze </w:t>
      </w:r>
      <w:r w:rsidR="003F33C9">
        <w:t>Zarządzania Projektami</w:t>
      </w:r>
      <w:bookmarkEnd w:id="142"/>
      <w:bookmarkEnd w:id="143"/>
    </w:p>
    <w:p w:rsidR="00BE09F8" w:rsidRDefault="00BE09F8" w:rsidP="00393247">
      <w:pPr>
        <w:pStyle w:val="Akapit-tre"/>
      </w:pPr>
      <w:bookmarkStart w:id="147" w:name="_Toc355857470"/>
      <w:bookmarkStart w:id="148" w:name="_Toc355857580"/>
      <w:bookmarkStart w:id="149" w:name="_Toc296256649"/>
      <w:bookmarkStart w:id="150" w:name="_Toc335671737"/>
      <w:r w:rsidRPr="00BE09F8">
        <w:t xml:space="preserve">W rozdziale z przedstawiono </w:t>
      </w:r>
      <w:r>
        <w:t>zadania dla pracowników AMS</w:t>
      </w:r>
      <w:r w:rsidRPr="00BE09F8">
        <w:t xml:space="preserve"> związane z wdrożeniem ZSI w obszarze </w:t>
      </w:r>
      <w:bookmarkEnd w:id="147"/>
      <w:bookmarkEnd w:id="148"/>
      <w:r w:rsidR="003F33C9">
        <w:t>Zarządzania Projektami</w:t>
      </w:r>
      <w:r w:rsidR="002B3993">
        <w:t>.</w:t>
      </w:r>
    </w:p>
    <w:p w:rsidR="00235E1B" w:rsidRDefault="006C7BA7">
      <w:pPr>
        <w:pStyle w:val="Nagwek2"/>
        <w:rPr>
          <w:b w:val="0"/>
          <w:bCs w:val="0"/>
        </w:rPr>
      </w:pPr>
      <w:bookmarkStart w:id="151" w:name="_Toc356292133"/>
      <w:bookmarkStart w:id="152" w:name="_Toc358731319"/>
      <w:bookmarkStart w:id="153" w:name="_Toc361857054"/>
      <w:bookmarkStart w:id="154" w:name="_Toc296256658"/>
      <w:bookmarkStart w:id="155" w:name="_Toc335671738"/>
      <w:bookmarkEnd w:id="149"/>
      <w:bookmarkEnd w:id="150"/>
      <w:r w:rsidRPr="006C7BA7">
        <w:t>7.1</w:t>
      </w:r>
      <w:r w:rsidRPr="006C7BA7">
        <w:tab/>
        <w:t>Prace do wykonania w ramach obszaru Zarządzania projektami</w:t>
      </w:r>
      <w:bookmarkEnd w:id="151"/>
      <w:bookmarkEnd w:id="152"/>
      <w:bookmarkEnd w:id="15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6804"/>
        <w:gridCol w:w="1591"/>
      </w:tblGrid>
      <w:tr w:rsidR="002B3993" w:rsidRPr="002B3993" w:rsidTr="002A5641">
        <w:trPr>
          <w:tblHeader/>
        </w:trPr>
        <w:tc>
          <w:tcPr>
            <w:tcW w:w="709" w:type="dxa"/>
            <w:shd w:val="clear" w:color="auto" w:fill="DBE5F1"/>
          </w:tcPr>
          <w:p w:rsidR="002B3993" w:rsidRPr="002B3993" w:rsidRDefault="002B3993" w:rsidP="002B3993">
            <w:pPr>
              <w:pStyle w:val="Tabela-nagwek"/>
            </w:pPr>
            <w:r>
              <w:t>Lp.</w:t>
            </w:r>
          </w:p>
        </w:tc>
        <w:tc>
          <w:tcPr>
            <w:tcW w:w="6804" w:type="dxa"/>
            <w:shd w:val="clear" w:color="auto" w:fill="DBE5F1"/>
          </w:tcPr>
          <w:p w:rsidR="002B3993" w:rsidRPr="002B3993" w:rsidRDefault="002B3993" w:rsidP="002B3993">
            <w:pPr>
              <w:pStyle w:val="Tabela-nagwek"/>
            </w:pPr>
            <w:r w:rsidRPr="002B3993">
              <w:t>Opis prac do wykonania przez Klienta</w:t>
            </w:r>
          </w:p>
        </w:tc>
        <w:tc>
          <w:tcPr>
            <w:tcW w:w="1591" w:type="dxa"/>
            <w:shd w:val="clear" w:color="auto" w:fill="DBE5F1"/>
          </w:tcPr>
          <w:p w:rsidR="002B3993" w:rsidRPr="002B3993" w:rsidRDefault="002B3993" w:rsidP="002B3993">
            <w:pPr>
              <w:pStyle w:val="Tabela-nagwek"/>
            </w:pPr>
            <w:r w:rsidRPr="002B3993">
              <w:t>Data</w:t>
            </w:r>
          </w:p>
        </w:tc>
      </w:tr>
      <w:tr w:rsidR="002B3993" w:rsidRPr="002B3993" w:rsidTr="002A5641">
        <w:trPr>
          <w:tblHeader/>
        </w:trPr>
        <w:tc>
          <w:tcPr>
            <w:tcW w:w="709" w:type="dxa"/>
            <w:shd w:val="clear" w:color="auto" w:fill="DBE5F1"/>
          </w:tcPr>
          <w:p w:rsidR="002B3993" w:rsidRPr="002B3993" w:rsidRDefault="002B3993" w:rsidP="002B3993">
            <w:pPr>
              <w:pStyle w:val="Tabela-nagwek"/>
            </w:pPr>
          </w:p>
        </w:tc>
        <w:tc>
          <w:tcPr>
            <w:tcW w:w="6804" w:type="dxa"/>
            <w:shd w:val="clear" w:color="auto" w:fill="DBE5F1"/>
          </w:tcPr>
          <w:p w:rsidR="002B3993" w:rsidRPr="002B3993" w:rsidRDefault="002B3993" w:rsidP="002B3993">
            <w:pPr>
              <w:pStyle w:val="Tabela-nagwek"/>
            </w:pPr>
            <w:r w:rsidRPr="002B3993">
              <w:t>Zarządzanie projektami</w:t>
            </w:r>
          </w:p>
        </w:tc>
        <w:tc>
          <w:tcPr>
            <w:tcW w:w="1591" w:type="dxa"/>
            <w:shd w:val="clear" w:color="auto" w:fill="DBE5F1"/>
          </w:tcPr>
          <w:p w:rsidR="002B3993" w:rsidRPr="002B3993" w:rsidRDefault="002B3993" w:rsidP="002B3993">
            <w:pPr>
              <w:pStyle w:val="Tabela-nagwek"/>
            </w:pPr>
          </w:p>
        </w:tc>
      </w:tr>
      <w:tr w:rsidR="002B3993" w:rsidRPr="002B3993" w:rsidTr="002A5641">
        <w:trPr>
          <w:trHeight w:val="20"/>
        </w:trPr>
        <w:tc>
          <w:tcPr>
            <w:tcW w:w="709" w:type="dxa"/>
            <w:shd w:val="clear" w:color="auto" w:fill="auto"/>
            <w:vAlign w:val="center"/>
          </w:tcPr>
          <w:p w:rsidR="002B3993" w:rsidRPr="002B3993" w:rsidRDefault="002B3993" w:rsidP="002B3993">
            <w:pPr>
              <w:pStyle w:val="Tabela-tre"/>
            </w:pPr>
            <w:r w:rsidRPr="002B3993">
              <w:t>1.</w:t>
            </w:r>
          </w:p>
        </w:tc>
        <w:tc>
          <w:tcPr>
            <w:tcW w:w="6804" w:type="dxa"/>
            <w:shd w:val="clear" w:color="auto" w:fill="auto"/>
          </w:tcPr>
          <w:p w:rsidR="0028244E" w:rsidRDefault="002B3993" w:rsidP="00C6055D">
            <w:pPr>
              <w:pStyle w:val="Tabela-tre"/>
            </w:pPr>
            <w:r w:rsidRPr="002B3993">
              <w:t>Zespół AMS powinien zdefiniować jednolity dokument</w:t>
            </w:r>
            <w:r w:rsidR="007216F1">
              <w:t xml:space="preserve"> karty obiegowej w EOD</w:t>
            </w:r>
            <w:r w:rsidRPr="002B3993">
              <w:t>, który będzie miał postać formalną i na podstawie</w:t>
            </w:r>
            <w:r>
              <w:t>,</w:t>
            </w:r>
            <w:r w:rsidRPr="002B3993">
              <w:t xml:space="preserve"> którego osoba uprawniona będzie zakładała w systemie nagłówek projektu</w:t>
            </w:r>
            <w:r w:rsidR="00043B87">
              <w:t xml:space="preserve">. </w:t>
            </w:r>
            <w:r w:rsidR="000D2323">
              <w:t xml:space="preserve"> Karta obiegowa </w:t>
            </w:r>
            <w:r w:rsidR="00B264EC">
              <w:t>realizowana</w:t>
            </w:r>
            <w:r w:rsidR="000D2323">
              <w:t xml:space="preserve"> będzie w opisanym w obszarze EOD procesie: </w:t>
            </w:r>
            <w:r w:rsidR="00D7630E" w:rsidRPr="000F0F83">
              <w:t>EOD_05. Wniosek o utworzenie projektu</w:t>
            </w:r>
          </w:p>
          <w:p w:rsidR="002B3993" w:rsidRPr="002B3993" w:rsidRDefault="002B3993" w:rsidP="002B3993">
            <w:pPr>
              <w:pStyle w:val="Tabela-tre"/>
            </w:pPr>
          </w:p>
        </w:tc>
        <w:tc>
          <w:tcPr>
            <w:tcW w:w="1591" w:type="dxa"/>
            <w:shd w:val="clear" w:color="auto" w:fill="auto"/>
          </w:tcPr>
          <w:p w:rsidR="002B3993" w:rsidRPr="002B3993" w:rsidRDefault="00412F63" w:rsidP="009D6E64">
            <w:pPr>
              <w:pStyle w:val="Tabela-tre"/>
            </w:pPr>
            <w:r>
              <w:t>2013-0</w:t>
            </w:r>
            <w:r w:rsidR="009D6E64">
              <w:t>9</w:t>
            </w:r>
            <w:r>
              <w:t>-</w:t>
            </w:r>
            <w:r w:rsidR="009D6E64">
              <w:t>06</w:t>
            </w:r>
          </w:p>
        </w:tc>
      </w:tr>
      <w:tr w:rsidR="002B3993" w:rsidRPr="002B3993" w:rsidTr="002A5641">
        <w:trPr>
          <w:trHeight w:val="20"/>
        </w:trPr>
        <w:tc>
          <w:tcPr>
            <w:tcW w:w="709" w:type="dxa"/>
            <w:shd w:val="clear" w:color="auto" w:fill="auto"/>
            <w:vAlign w:val="center"/>
          </w:tcPr>
          <w:p w:rsidR="002B3993" w:rsidRPr="002B3993" w:rsidRDefault="002B3993" w:rsidP="002B3993">
            <w:pPr>
              <w:pStyle w:val="Tabela-tre"/>
            </w:pPr>
            <w:r w:rsidRPr="002B3993">
              <w:t>2.</w:t>
            </w:r>
          </w:p>
        </w:tc>
        <w:tc>
          <w:tcPr>
            <w:tcW w:w="6804" w:type="dxa"/>
            <w:shd w:val="clear" w:color="auto" w:fill="auto"/>
          </w:tcPr>
          <w:p w:rsidR="002B3993" w:rsidRPr="002B3993" w:rsidRDefault="002B3993" w:rsidP="002B3993">
            <w:pPr>
              <w:pStyle w:val="Tabela-tre"/>
            </w:pPr>
            <w:r w:rsidRPr="002B3993">
              <w:t>Zespół AMS powinien zdefiniować proces przygotowania</w:t>
            </w:r>
            <w:r w:rsidR="007216F1">
              <w:t xml:space="preserve"> typów projektów oraz</w:t>
            </w:r>
            <w:r w:rsidRPr="002B3993">
              <w:t xml:space="preserve"> budżetu dla poszczególnych typów projektów</w:t>
            </w:r>
          </w:p>
        </w:tc>
        <w:tc>
          <w:tcPr>
            <w:tcW w:w="1591" w:type="dxa"/>
            <w:shd w:val="clear" w:color="auto" w:fill="auto"/>
          </w:tcPr>
          <w:p w:rsidR="002B3993" w:rsidRPr="002B3993" w:rsidRDefault="00412F63" w:rsidP="002B3993">
            <w:pPr>
              <w:pStyle w:val="Tabela-tre"/>
            </w:pPr>
            <w:r>
              <w:t>2013-08</w:t>
            </w:r>
            <w:bookmarkStart w:id="156" w:name="_GoBack"/>
            <w:bookmarkEnd w:id="156"/>
            <w:r>
              <w:t>-31</w:t>
            </w:r>
          </w:p>
        </w:tc>
      </w:tr>
      <w:tr w:rsidR="002B3993" w:rsidRPr="002B3993" w:rsidTr="002A5641">
        <w:trPr>
          <w:trHeight w:val="20"/>
        </w:trPr>
        <w:tc>
          <w:tcPr>
            <w:tcW w:w="709" w:type="dxa"/>
            <w:shd w:val="clear" w:color="auto" w:fill="auto"/>
            <w:vAlign w:val="center"/>
          </w:tcPr>
          <w:p w:rsidR="002B3993" w:rsidRPr="002B3993" w:rsidRDefault="002B3993" w:rsidP="002B3993">
            <w:pPr>
              <w:spacing w:before="40" w:after="40" w:line="240" w:lineRule="exact"/>
              <w:jc w:val="left"/>
              <w:rPr>
                <w:szCs w:val="16"/>
              </w:rPr>
            </w:pPr>
            <w:r w:rsidRPr="002B3993">
              <w:rPr>
                <w:szCs w:val="16"/>
              </w:rPr>
              <w:t>3.</w:t>
            </w:r>
          </w:p>
        </w:tc>
        <w:tc>
          <w:tcPr>
            <w:tcW w:w="6804" w:type="dxa"/>
            <w:shd w:val="clear" w:color="auto" w:fill="auto"/>
          </w:tcPr>
          <w:p w:rsidR="002B3993" w:rsidRPr="002B3993" w:rsidRDefault="002B3993" w:rsidP="002B3993">
            <w:pPr>
              <w:pStyle w:val="Tabela-tre"/>
            </w:pPr>
            <w:r w:rsidRPr="002B3993">
              <w:rPr>
                <w:rFonts w:cs="Calibri"/>
                <w:szCs w:val="18"/>
              </w:rPr>
              <w:t>Zespół AMS powinien zdecydować</w:t>
            </w:r>
            <w:r w:rsidR="00160BA4">
              <w:rPr>
                <w:rFonts w:cs="Calibri"/>
                <w:szCs w:val="18"/>
              </w:rPr>
              <w:t>,</w:t>
            </w:r>
            <w:r w:rsidRPr="002B3993">
              <w:rPr>
                <w:rFonts w:cs="Calibri"/>
                <w:szCs w:val="18"/>
              </w:rPr>
              <w:t xml:space="preserve"> </w:t>
            </w:r>
            <w:r w:rsidRPr="002B3993">
              <w:t>kto będzie prowadził obsługę poszczególnych elementów projektów:</w:t>
            </w:r>
          </w:p>
          <w:p w:rsidR="002B3993" w:rsidRPr="002B3993" w:rsidRDefault="002B3993" w:rsidP="002B3993">
            <w:pPr>
              <w:pStyle w:val="Tabela-wyliczanka-o"/>
            </w:pPr>
            <w:r w:rsidRPr="002B3993">
              <w:t>Tworzenie/importowanie do systemu budżetu kosztów projektu w systemie ERP</w:t>
            </w:r>
          </w:p>
          <w:p w:rsidR="002B3993" w:rsidRPr="002B3993" w:rsidRDefault="002B3993" w:rsidP="002B3993">
            <w:pPr>
              <w:pStyle w:val="Tabela-wyliczanka-o"/>
            </w:pPr>
            <w:r w:rsidRPr="002B3993">
              <w:t>Aktualizacja budżetu kosztów projektu</w:t>
            </w:r>
          </w:p>
          <w:p w:rsidR="002B3993" w:rsidRPr="002B3993" w:rsidRDefault="002B3993" w:rsidP="002B3993">
            <w:pPr>
              <w:pStyle w:val="Tabela-wyliczanka-o"/>
            </w:pPr>
            <w:r w:rsidRPr="002B3993">
              <w:t>Tworzenie i aktualizacja budżetu przychodów w projekcie</w:t>
            </w:r>
          </w:p>
          <w:p w:rsidR="002B3993" w:rsidRPr="002B3993" w:rsidRDefault="002B3993" w:rsidP="002B3993">
            <w:pPr>
              <w:pStyle w:val="Tabela-wyliczanka-o"/>
            </w:pPr>
            <w:r w:rsidRPr="002B3993">
              <w:t>Akceptacja kart pracy</w:t>
            </w:r>
          </w:p>
        </w:tc>
        <w:tc>
          <w:tcPr>
            <w:tcW w:w="1591" w:type="dxa"/>
            <w:shd w:val="clear" w:color="auto" w:fill="auto"/>
          </w:tcPr>
          <w:p w:rsidR="002B3993" w:rsidRPr="002B3993" w:rsidRDefault="00412F63" w:rsidP="002B3993">
            <w:pPr>
              <w:pStyle w:val="Tabela-tre"/>
            </w:pPr>
            <w:r>
              <w:t>2013-08-31</w:t>
            </w:r>
          </w:p>
        </w:tc>
      </w:tr>
      <w:tr w:rsidR="002B3993" w:rsidRPr="002B3993" w:rsidTr="002A5641">
        <w:trPr>
          <w:trHeight w:val="20"/>
        </w:trPr>
        <w:tc>
          <w:tcPr>
            <w:tcW w:w="709" w:type="dxa"/>
            <w:shd w:val="clear" w:color="auto" w:fill="auto"/>
            <w:vAlign w:val="center"/>
          </w:tcPr>
          <w:p w:rsidR="002B3993" w:rsidRPr="002B3993" w:rsidRDefault="002B3993" w:rsidP="002B3993">
            <w:pPr>
              <w:pStyle w:val="Tabela-tre"/>
            </w:pPr>
            <w:r w:rsidRPr="002B3993">
              <w:t>4.</w:t>
            </w:r>
          </w:p>
        </w:tc>
        <w:tc>
          <w:tcPr>
            <w:tcW w:w="6804" w:type="dxa"/>
            <w:shd w:val="clear" w:color="auto" w:fill="auto"/>
          </w:tcPr>
          <w:p w:rsidR="002B3993" w:rsidRPr="002B3993" w:rsidRDefault="002B3993" w:rsidP="002B3993">
            <w:pPr>
              <w:pStyle w:val="Tabela-tre"/>
            </w:pPr>
            <w:r w:rsidRPr="002B3993">
              <w:t>Zespół AMS powinien zdecydować</w:t>
            </w:r>
            <w:r w:rsidR="00160BA4">
              <w:t>,</w:t>
            </w:r>
            <w:r w:rsidRPr="002B3993">
              <w:t xml:space="preserve"> kto będzie odpowiedzialny za prowadzenie całego procesu budżetowania i rozliczania projektów w poszczególnych typach projektów</w:t>
            </w:r>
          </w:p>
        </w:tc>
        <w:tc>
          <w:tcPr>
            <w:tcW w:w="1591" w:type="dxa"/>
            <w:shd w:val="clear" w:color="auto" w:fill="auto"/>
          </w:tcPr>
          <w:p w:rsidR="002B3993" w:rsidRPr="002B3993" w:rsidRDefault="00412F63" w:rsidP="002B3993">
            <w:pPr>
              <w:pStyle w:val="Tabela-tre"/>
            </w:pPr>
            <w:r>
              <w:t>2013-08-31</w:t>
            </w:r>
          </w:p>
        </w:tc>
      </w:tr>
      <w:tr w:rsidR="002B3993" w:rsidRPr="002B3993" w:rsidTr="002A5641">
        <w:trPr>
          <w:trHeight w:val="20"/>
        </w:trPr>
        <w:tc>
          <w:tcPr>
            <w:tcW w:w="709" w:type="dxa"/>
            <w:shd w:val="clear" w:color="auto" w:fill="auto"/>
            <w:vAlign w:val="center"/>
          </w:tcPr>
          <w:p w:rsidR="002B3993" w:rsidRPr="002B3993" w:rsidRDefault="002B3993" w:rsidP="002B3993">
            <w:pPr>
              <w:pStyle w:val="Tabela-tre"/>
            </w:pPr>
            <w:r w:rsidRPr="002B3993">
              <w:t>5.</w:t>
            </w:r>
          </w:p>
        </w:tc>
        <w:tc>
          <w:tcPr>
            <w:tcW w:w="6804" w:type="dxa"/>
            <w:shd w:val="clear" w:color="auto" w:fill="auto"/>
          </w:tcPr>
          <w:p w:rsidR="002B3993" w:rsidRPr="002B3993" w:rsidRDefault="002B3993" w:rsidP="00160BA4">
            <w:pPr>
              <w:pStyle w:val="Tabela-tre"/>
            </w:pPr>
            <w:r w:rsidRPr="002B3993">
              <w:t>Zespół AMS powinien zdecydować</w:t>
            </w:r>
            <w:r w:rsidR="00160BA4">
              <w:t xml:space="preserve">, </w:t>
            </w:r>
            <w:r w:rsidRPr="002B3993">
              <w:t>kto z osób merytorycznych będzie mógł decydować o prawach dostępu do projektów i informacji o projektach dla innych osób</w:t>
            </w:r>
          </w:p>
        </w:tc>
        <w:tc>
          <w:tcPr>
            <w:tcW w:w="1591" w:type="dxa"/>
            <w:shd w:val="clear" w:color="auto" w:fill="auto"/>
          </w:tcPr>
          <w:p w:rsidR="002B3993" w:rsidRPr="002B3993" w:rsidRDefault="00412F63" w:rsidP="002B3993">
            <w:pPr>
              <w:pStyle w:val="Tabela-tre"/>
            </w:pPr>
            <w:r>
              <w:t>2013-08-31</w:t>
            </w:r>
          </w:p>
        </w:tc>
      </w:tr>
      <w:tr w:rsidR="00043B87" w:rsidRPr="002B3993" w:rsidTr="002A5641">
        <w:trPr>
          <w:trHeight w:val="20"/>
        </w:trPr>
        <w:tc>
          <w:tcPr>
            <w:tcW w:w="709" w:type="dxa"/>
            <w:shd w:val="clear" w:color="auto" w:fill="auto"/>
            <w:vAlign w:val="center"/>
          </w:tcPr>
          <w:p w:rsidR="00043B87" w:rsidRPr="002B3993" w:rsidRDefault="00043B87" w:rsidP="002B3993">
            <w:pPr>
              <w:pStyle w:val="Tabela-tre"/>
            </w:pPr>
            <w:r>
              <w:t>6.</w:t>
            </w:r>
          </w:p>
        </w:tc>
        <w:tc>
          <w:tcPr>
            <w:tcW w:w="6804" w:type="dxa"/>
            <w:shd w:val="clear" w:color="auto" w:fill="auto"/>
          </w:tcPr>
          <w:p w:rsidR="00043B87" w:rsidRPr="002B3993" w:rsidRDefault="00556DC2" w:rsidP="00556DC2">
            <w:pPr>
              <w:pStyle w:val="Tabela-tre"/>
            </w:pPr>
            <w:r>
              <w:t>Zespól AMS powinien d</w:t>
            </w:r>
            <w:r w:rsidR="00043B87">
              <w:t>okona</w:t>
            </w:r>
            <w:r>
              <w:t>ć</w:t>
            </w:r>
            <w:r w:rsidR="00043B87">
              <w:t xml:space="preserve"> wyboru testów z tabeli 9.1</w:t>
            </w:r>
          </w:p>
        </w:tc>
        <w:tc>
          <w:tcPr>
            <w:tcW w:w="1591" w:type="dxa"/>
            <w:shd w:val="clear" w:color="auto" w:fill="auto"/>
          </w:tcPr>
          <w:p w:rsidR="00043B87" w:rsidRDefault="00043B87" w:rsidP="002B3993">
            <w:pPr>
              <w:pStyle w:val="Tabela-tre"/>
            </w:pPr>
            <w:r>
              <w:t>2013-10-18</w:t>
            </w:r>
          </w:p>
        </w:tc>
      </w:tr>
    </w:tbl>
    <w:p w:rsidR="00BE09F8" w:rsidRDefault="00BE09F8" w:rsidP="00BE09F8">
      <w:pPr>
        <w:pStyle w:val="Akapit-tre"/>
      </w:pPr>
    </w:p>
    <w:p w:rsidR="00894B40" w:rsidRPr="00BE09F8" w:rsidRDefault="00894B40" w:rsidP="00BE09F8">
      <w:pPr>
        <w:pStyle w:val="Akapit-tre"/>
      </w:pPr>
      <w:r w:rsidRPr="00BE09F8">
        <w:br w:type="page"/>
      </w:r>
    </w:p>
    <w:p w:rsidR="00490AE0" w:rsidRPr="00D50075" w:rsidRDefault="0040587C" w:rsidP="00490AE0">
      <w:pPr>
        <w:pStyle w:val="Nagwek1"/>
      </w:pPr>
      <w:bookmarkStart w:id="157" w:name="_Toc355857475"/>
      <w:bookmarkStart w:id="158" w:name="_Toc355857585"/>
      <w:bookmarkStart w:id="159" w:name="_Toc358731320"/>
      <w:bookmarkStart w:id="160" w:name="_Toc361857055"/>
      <w:r>
        <w:lastRenderedPageBreak/>
        <w:t>8</w:t>
      </w:r>
      <w:r w:rsidR="00490AE0" w:rsidRPr="00762910">
        <w:t>.</w:t>
      </w:r>
      <w:r w:rsidR="00490AE0" w:rsidRPr="00762910">
        <w:tab/>
      </w:r>
      <w:bookmarkEnd w:id="154"/>
      <w:bookmarkEnd w:id="155"/>
      <w:bookmarkEnd w:id="157"/>
      <w:bookmarkEnd w:id="158"/>
      <w:r w:rsidR="00D50075">
        <w:t xml:space="preserve">Migracja danych i start produkcyjny obszaru </w:t>
      </w:r>
      <w:r w:rsidR="00A45273">
        <w:t>ZPR</w:t>
      </w:r>
      <w:bookmarkEnd w:id="159"/>
      <w:bookmarkEnd w:id="160"/>
      <w:r w:rsidR="00961E64">
        <w:t xml:space="preserve"> </w:t>
      </w:r>
    </w:p>
    <w:p w:rsidR="00490AE0" w:rsidRDefault="0040587C" w:rsidP="00D50075">
      <w:pPr>
        <w:pStyle w:val="Nagwek2"/>
      </w:pPr>
      <w:bookmarkStart w:id="161" w:name="_Toc358731321"/>
      <w:bookmarkStart w:id="162" w:name="_Toc361857056"/>
      <w:bookmarkStart w:id="163" w:name="_Toc296256667"/>
      <w:r>
        <w:t>8</w:t>
      </w:r>
      <w:r w:rsidR="00D50075">
        <w:t>.1</w:t>
      </w:r>
      <w:r w:rsidR="00D50075">
        <w:tab/>
        <w:t>Plan migracji danych</w:t>
      </w:r>
      <w:bookmarkEnd w:id="161"/>
      <w:bookmarkEnd w:id="162"/>
    </w:p>
    <w:p w:rsidR="00D50075" w:rsidRDefault="00D50075" w:rsidP="00D50075">
      <w:pPr>
        <w:pStyle w:val="Akapit-tre"/>
        <w:rPr>
          <w:noProof/>
        </w:rPr>
      </w:pPr>
      <w:r w:rsidRPr="006C5C28">
        <w:rPr>
          <w:noProof/>
        </w:rPr>
        <w:t>Plan migracji danych z systemów aktualnie działających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7C7D8E" w:rsidTr="00E64948">
        <w:trPr>
          <w:tblHeader/>
        </w:trPr>
        <w:tc>
          <w:tcPr>
            <w:tcW w:w="851" w:type="dxa"/>
            <w:shd w:val="clear" w:color="auto" w:fill="DBE5F1"/>
          </w:tcPr>
          <w:p w:rsidR="00350516" w:rsidRPr="00350516" w:rsidRDefault="00350516" w:rsidP="00C372C7">
            <w:pPr>
              <w:pStyle w:val="Tabela-tre"/>
            </w:pPr>
            <w:r w:rsidRPr="00350516">
              <w:t>Numer</w:t>
            </w:r>
          </w:p>
        </w:tc>
        <w:tc>
          <w:tcPr>
            <w:tcW w:w="6662" w:type="dxa"/>
            <w:shd w:val="clear" w:color="auto" w:fill="DBE5F1"/>
          </w:tcPr>
          <w:p w:rsidR="00350516" w:rsidRPr="00350516" w:rsidRDefault="00350516" w:rsidP="00C372C7">
            <w:pPr>
              <w:pStyle w:val="Tabela-tre"/>
            </w:pPr>
            <w:r w:rsidRPr="00350516">
              <w:t>Zadania do wykonania</w:t>
            </w:r>
          </w:p>
        </w:tc>
        <w:tc>
          <w:tcPr>
            <w:tcW w:w="1591" w:type="dxa"/>
            <w:shd w:val="clear" w:color="auto" w:fill="DBE5F1"/>
          </w:tcPr>
          <w:p w:rsidR="00350516" w:rsidRPr="00350516" w:rsidRDefault="00350516" w:rsidP="00C372C7">
            <w:pPr>
              <w:pStyle w:val="Tabela-tre"/>
            </w:pPr>
            <w:r w:rsidRPr="00350516">
              <w:t>Data</w:t>
            </w:r>
          </w:p>
        </w:tc>
      </w:tr>
      <w:tr w:rsidR="00350516" w:rsidRPr="00762910" w:rsidTr="00E64948">
        <w:trPr>
          <w:trHeight w:val="20"/>
        </w:trPr>
        <w:tc>
          <w:tcPr>
            <w:tcW w:w="851" w:type="dxa"/>
            <w:shd w:val="clear" w:color="auto" w:fill="auto"/>
          </w:tcPr>
          <w:p w:rsidR="00350516" w:rsidRPr="00350516" w:rsidRDefault="00350516" w:rsidP="00C372C7">
            <w:pPr>
              <w:pStyle w:val="Tabela-tre"/>
            </w:pPr>
            <w:r w:rsidRPr="00350516">
              <w:t>1.</w:t>
            </w:r>
          </w:p>
        </w:tc>
        <w:tc>
          <w:tcPr>
            <w:tcW w:w="6662" w:type="dxa"/>
            <w:shd w:val="clear" w:color="auto" w:fill="auto"/>
          </w:tcPr>
          <w:p w:rsidR="00350516" w:rsidRPr="00350516" w:rsidRDefault="00804732" w:rsidP="00C372C7">
            <w:pPr>
              <w:pStyle w:val="Tabela-tre"/>
            </w:pPr>
            <w:r>
              <w:t>Nie przewiduje się migracji danych dotyczących obszaru ZPR</w:t>
            </w:r>
          </w:p>
        </w:tc>
        <w:tc>
          <w:tcPr>
            <w:tcW w:w="1591" w:type="dxa"/>
            <w:shd w:val="clear" w:color="auto" w:fill="auto"/>
          </w:tcPr>
          <w:p w:rsidR="00350516" w:rsidRPr="00350516" w:rsidRDefault="00350516" w:rsidP="00C372C7">
            <w:pPr>
              <w:pStyle w:val="Tabela-tre"/>
            </w:pPr>
          </w:p>
        </w:tc>
      </w:tr>
      <w:tr w:rsidR="00350516" w:rsidRPr="00762910" w:rsidTr="00E64948">
        <w:trPr>
          <w:trHeight w:val="20"/>
        </w:trPr>
        <w:tc>
          <w:tcPr>
            <w:tcW w:w="851" w:type="dxa"/>
            <w:shd w:val="clear" w:color="auto" w:fill="auto"/>
          </w:tcPr>
          <w:p w:rsidR="00350516" w:rsidRPr="00350516" w:rsidRDefault="00350516" w:rsidP="00C372C7">
            <w:pPr>
              <w:pStyle w:val="Tabela-tre"/>
            </w:pPr>
            <w:r w:rsidRPr="00350516">
              <w:t>2.</w:t>
            </w:r>
          </w:p>
        </w:tc>
        <w:tc>
          <w:tcPr>
            <w:tcW w:w="6662" w:type="dxa"/>
            <w:shd w:val="clear" w:color="auto" w:fill="auto"/>
          </w:tcPr>
          <w:p w:rsidR="00350516" w:rsidRPr="00350516" w:rsidRDefault="00350516" w:rsidP="007216F1">
            <w:pPr>
              <w:pStyle w:val="Tabela-tre"/>
            </w:pPr>
          </w:p>
        </w:tc>
        <w:tc>
          <w:tcPr>
            <w:tcW w:w="1591" w:type="dxa"/>
            <w:shd w:val="clear" w:color="auto" w:fill="auto"/>
          </w:tcPr>
          <w:p w:rsidR="00350516" w:rsidRPr="00350516" w:rsidRDefault="00350516" w:rsidP="00C372C7">
            <w:pPr>
              <w:pStyle w:val="Tabela-tre"/>
            </w:pPr>
          </w:p>
        </w:tc>
      </w:tr>
      <w:tr w:rsidR="00350516" w:rsidRPr="00762910" w:rsidTr="00E64948">
        <w:trPr>
          <w:trHeight w:val="20"/>
        </w:trPr>
        <w:tc>
          <w:tcPr>
            <w:tcW w:w="851" w:type="dxa"/>
            <w:shd w:val="clear" w:color="auto" w:fill="auto"/>
          </w:tcPr>
          <w:p w:rsidR="00350516" w:rsidRPr="00350516" w:rsidRDefault="00350516" w:rsidP="00C372C7">
            <w:pPr>
              <w:pStyle w:val="Tabela-tre"/>
            </w:pPr>
            <w:r w:rsidRPr="00350516">
              <w:t>3.</w:t>
            </w:r>
          </w:p>
        </w:tc>
        <w:tc>
          <w:tcPr>
            <w:tcW w:w="6662" w:type="dxa"/>
            <w:shd w:val="clear" w:color="auto" w:fill="auto"/>
          </w:tcPr>
          <w:p w:rsidR="00350516" w:rsidRPr="00350516" w:rsidRDefault="00350516" w:rsidP="00C372C7">
            <w:pPr>
              <w:pStyle w:val="Tabela-tre"/>
            </w:pPr>
          </w:p>
        </w:tc>
        <w:tc>
          <w:tcPr>
            <w:tcW w:w="1591" w:type="dxa"/>
            <w:shd w:val="clear" w:color="auto" w:fill="auto"/>
          </w:tcPr>
          <w:p w:rsidR="00350516" w:rsidRPr="00350516" w:rsidRDefault="00350516" w:rsidP="00C372C7">
            <w:pPr>
              <w:pStyle w:val="Tabela-tre"/>
            </w:pPr>
          </w:p>
        </w:tc>
      </w:tr>
    </w:tbl>
    <w:p w:rsidR="00D50075" w:rsidRDefault="0040587C" w:rsidP="00D50075">
      <w:pPr>
        <w:pStyle w:val="Nagwek2"/>
      </w:pPr>
      <w:bookmarkStart w:id="164" w:name="_Toc358731322"/>
      <w:bookmarkStart w:id="165" w:name="_Toc361857057"/>
      <w:r>
        <w:t>8</w:t>
      </w:r>
      <w:r w:rsidR="00D50075" w:rsidRPr="00D50075">
        <w:t>.</w:t>
      </w:r>
      <w:r w:rsidR="00D50075">
        <w:t>2</w:t>
      </w:r>
      <w:r w:rsidR="00D50075" w:rsidRPr="00D50075">
        <w:tab/>
      </w:r>
      <w:r w:rsidR="00D50075">
        <w:t>Plan walidacji</w:t>
      </w:r>
      <w:r w:rsidR="00D50075" w:rsidRPr="00D50075">
        <w:t xml:space="preserve"> danych</w:t>
      </w:r>
      <w:bookmarkEnd w:id="164"/>
      <w:bookmarkEnd w:id="165"/>
    </w:p>
    <w:p w:rsidR="00D50075" w:rsidRDefault="00D50075" w:rsidP="00D50075">
      <w:pPr>
        <w:pStyle w:val="Akapit-tre"/>
      </w:pPr>
      <w:r w:rsidRPr="00D50075">
        <w:t xml:space="preserve">Plan walidacji danych z systemów aktualnie działających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350516" w:rsidTr="00E64948">
        <w:trPr>
          <w:tblHeader/>
        </w:trPr>
        <w:tc>
          <w:tcPr>
            <w:tcW w:w="851" w:type="dxa"/>
            <w:shd w:val="clear" w:color="auto" w:fill="DBE5F1"/>
          </w:tcPr>
          <w:p w:rsidR="00350516" w:rsidRPr="00C372C7" w:rsidRDefault="00350516" w:rsidP="00C372C7">
            <w:pPr>
              <w:pStyle w:val="Tabela-tre"/>
            </w:pPr>
            <w:r w:rsidRPr="00C372C7">
              <w:t>Numer</w:t>
            </w:r>
          </w:p>
        </w:tc>
        <w:tc>
          <w:tcPr>
            <w:tcW w:w="6662" w:type="dxa"/>
            <w:shd w:val="clear" w:color="auto" w:fill="DBE5F1"/>
          </w:tcPr>
          <w:p w:rsidR="00350516" w:rsidRPr="00C372C7" w:rsidRDefault="00350516" w:rsidP="00C372C7">
            <w:pPr>
              <w:pStyle w:val="Tabela-tre"/>
            </w:pPr>
            <w:r w:rsidRPr="00C372C7">
              <w:t>Zadania do wykonania</w:t>
            </w:r>
          </w:p>
        </w:tc>
        <w:tc>
          <w:tcPr>
            <w:tcW w:w="1591" w:type="dxa"/>
            <w:shd w:val="clear" w:color="auto" w:fill="DBE5F1"/>
          </w:tcPr>
          <w:p w:rsidR="00350516" w:rsidRPr="00C372C7" w:rsidRDefault="00350516" w:rsidP="00C372C7">
            <w:pPr>
              <w:pStyle w:val="Tabela-tre"/>
            </w:pPr>
            <w:r w:rsidRPr="00C372C7">
              <w:t>Data</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1.</w:t>
            </w:r>
          </w:p>
        </w:tc>
        <w:tc>
          <w:tcPr>
            <w:tcW w:w="6662" w:type="dxa"/>
            <w:shd w:val="clear" w:color="auto" w:fill="auto"/>
          </w:tcPr>
          <w:p w:rsidR="00350516" w:rsidRPr="00C372C7" w:rsidRDefault="00804732" w:rsidP="00C372C7">
            <w:pPr>
              <w:pStyle w:val="Tabela-tre"/>
            </w:pPr>
            <w:r>
              <w:t>Przygotowanie szablonu MS Excel zawierającego budżet kosztów projektu</w:t>
            </w:r>
          </w:p>
        </w:tc>
        <w:tc>
          <w:tcPr>
            <w:tcW w:w="1591" w:type="dxa"/>
            <w:shd w:val="clear" w:color="auto" w:fill="auto"/>
          </w:tcPr>
          <w:p w:rsidR="00C41452" w:rsidRDefault="00467BD4" w:rsidP="00043B87">
            <w:pPr>
              <w:pStyle w:val="Tabela-tre"/>
            </w:pPr>
            <w:r>
              <w:t>2013-</w:t>
            </w:r>
            <w:r w:rsidR="00043B87">
              <w:t>09</w:t>
            </w:r>
            <w:r>
              <w:t>-</w:t>
            </w:r>
            <w:r w:rsidR="00412F63">
              <w:t>3</w:t>
            </w:r>
            <w:r w:rsidR="00043B87">
              <w:t>0</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2.</w:t>
            </w:r>
          </w:p>
        </w:tc>
        <w:tc>
          <w:tcPr>
            <w:tcW w:w="6662" w:type="dxa"/>
            <w:shd w:val="clear" w:color="auto" w:fill="auto"/>
          </w:tcPr>
          <w:p w:rsidR="00350516" w:rsidRPr="00C372C7" w:rsidRDefault="00804732" w:rsidP="00C372C7">
            <w:pPr>
              <w:pStyle w:val="Tabela-tre"/>
            </w:pPr>
            <w:r>
              <w:t>Przygotowanie szablonu MS Excel zawierającego harmonogram przychodu projektu</w:t>
            </w:r>
          </w:p>
        </w:tc>
        <w:tc>
          <w:tcPr>
            <w:tcW w:w="1591" w:type="dxa"/>
            <w:shd w:val="clear" w:color="auto" w:fill="auto"/>
          </w:tcPr>
          <w:p w:rsidR="00C41452" w:rsidRDefault="00043B87">
            <w:pPr>
              <w:pStyle w:val="Tabela-tre"/>
            </w:pPr>
            <w:r>
              <w:t>2013-09-30</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3.</w:t>
            </w:r>
          </w:p>
        </w:tc>
        <w:tc>
          <w:tcPr>
            <w:tcW w:w="6662" w:type="dxa"/>
            <w:shd w:val="clear" w:color="auto" w:fill="auto"/>
          </w:tcPr>
          <w:p w:rsidR="00350516" w:rsidRPr="00C372C7" w:rsidRDefault="00350516" w:rsidP="00C372C7">
            <w:pPr>
              <w:pStyle w:val="Tabela-tre"/>
            </w:pPr>
          </w:p>
        </w:tc>
        <w:tc>
          <w:tcPr>
            <w:tcW w:w="1591" w:type="dxa"/>
            <w:shd w:val="clear" w:color="auto" w:fill="auto"/>
          </w:tcPr>
          <w:p w:rsidR="00350516" w:rsidRPr="00C372C7" w:rsidRDefault="00350516" w:rsidP="00C372C7">
            <w:pPr>
              <w:pStyle w:val="Tabela-tre"/>
            </w:pPr>
          </w:p>
        </w:tc>
      </w:tr>
    </w:tbl>
    <w:p w:rsidR="00D50075" w:rsidRDefault="0040587C" w:rsidP="00D50075">
      <w:pPr>
        <w:pStyle w:val="Nagwek2"/>
      </w:pPr>
      <w:bookmarkStart w:id="166" w:name="_Toc358731323"/>
      <w:bookmarkStart w:id="167" w:name="_Toc361857058"/>
      <w:r>
        <w:t>8</w:t>
      </w:r>
      <w:r w:rsidR="00D50075" w:rsidRPr="00D50075">
        <w:t>.</w:t>
      </w:r>
      <w:r w:rsidR="00D50075">
        <w:t>3</w:t>
      </w:r>
      <w:r w:rsidR="00D50075" w:rsidRPr="00D50075">
        <w:tab/>
      </w:r>
      <w:r w:rsidR="00D50075">
        <w:t xml:space="preserve">Plan przeniesienia </w:t>
      </w:r>
      <w:r w:rsidR="00D50075" w:rsidRPr="00D50075">
        <w:t>danych</w:t>
      </w:r>
      <w:bookmarkEnd w:id="166"/>
      <w:bookmarkEnd w:id="167"/>
    </w:p>
    <w:p w:rsidR="00D50075" w:rsidRDefault="00D50075" w:rsidP="00D50075">
      <w:pPr>
        <w:pStyle w:val="Akapit-tre"/>
      </w:pPr>
      <w:r w:rsidRPr="00D50075">
        <w:t>Plan przeniesienia danych do nowego systemu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350516" w:rsidTr="00E64948">
        <w:trPr>
          <w:tblHeader/>
        </w:trPr>
        <w:tc>
          <w:tcPr>
            <w:tcW w:w="851" w:type="dxa"/>
            <w:shd w:val="clear" w:color="auto" w:fill="DBE5F1"/>
          </w:tcPr>
          <w:p w:rsidR="00350516" w:rsidRPr="00C372C7" w:rsidRDefault="00350516" w:rsidP="00C372C7">
            <w:pPr>
              <w:pStyle w:val="Tabela-tre"/>
            </w:pPr>
            <w:r w:rsidRPr="00C372C7">
              <w:t>Numer</w:t>
            </w:r>
          </w:p>
        </w:tc>
        <w:tc>
          <w:tcPr>
            <w:tcW w:w="6662" w:type="dxa"/>
            <w:shd w:val="clear" w:color="auto" w:fill="DBE5F1"/>
          </w:tcPr>
          <w:p w:rsidR="00350516" w:rsidRPr="00C372C7" w:rsidRDefault="00350516" w:rsidP="00C372C7">
            <w:pPr>
              <w:pStyle w:val="Tabela-tre"/>
            </w:pPr>
            <w:r w:rsidRPr="00C372C7">
              <w:t>Zadania do wykonania</w:t>
            </w:r>
          </w:p>
        </w:tc>
        <w:tc>
          <w:tcPr>
            <w:tcW w:w="1591" w:type="dxa"/>
            <w:shd w:val="clear" w:color="auto" w:fill="DBE5F1"/>
          </w:tcPr>
          <w:p w:rsidR="00350516" w:rsidRPr="00C372C7" w:rsidRDefault="00350516" w:rsidP="00C372C7">
            <w:pPr>
              <w:pStyle w:val="Tabela-tre"/>
            </w:pPr>
            <w:r w:rsidRPr="00C372C7">
              <w:t>Data</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1.</w:t>
            </w:r>
          </w:p>
        </w:tc>
        <w:tc>
          <w:tcPr>
            <w:tcW w:w="6662" w:type="dxa"/>
            <w:shd w:val="clear" w:color="auto" w:fill="auto"/>
          </w:tcPr>
          <w:p w:rsidR="00350516" w:rsidRPr="00C372C7" w:rsidRDefault="00804732" w:rsidP="00C372C7">
            <w:pPr>
              <w:pStyle w:val="Tabela-tre"/>
            </w:pPr>
            <w:r>
              <w:t>Zostaną pilotażowo utworzone nowe projekty</w:t>
            </w:r>
          </w:p>
        </w:tc>
        <w:tc>
          <w:tcPr>
            <w:tcW w:w="1591" w:type="dxa"/>
            <w:shd w:val="clear" w:color="auto" w:fill="auto"/>
          </w:tcPr>
          <w:p w:rsidR="00C41452" w:rsidRDefault="00467BD4">
            <w:pPr>
              <w:pStyle w:val="Tabela-tre"/>
            </w:pPr>
            <w:r>
              <w:t>2013-</w:t>
            </w:r>
            <w:r w:rsidR="00412F63">
              <w:t>10</w:t>
            </w:r>
            <w:r>
              <w:t>-</w:t>
            </w:r>
            <w:r w:rsidR="00412F63">
              <w:t>27</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2.</w:t>
            </w:r>
          </w:p>
        </w:tc>
        <w:tc>
          <w:tcPr>
            <w:tcW w:w="6662" w:type="dxa"/>
            <w:shd w:val="clear" w:color="auto" w:fill="auto"/>
          </w:tcPr>
          <w:p w:rsidR="00350516" w:rsidRPr="00C372C7" w:rsidRDefault="00350516" w:rsidP="00C372C7">
            <w:pPr>
              <w:pStyle w:val="Tabela-tre"/>
            </w:pPr>
          </w:p>
        </w:tc>
        <w:tc>
          <w:tcPr>
            <w:tcW w:w="1591" w:type="dxa"/>
            <w:shd w:val="clear" w:color="auto" w:fill="auto"/>
          </w:tcPr>
          <w:p w:rsidR="00350516" w:rsidRPr="00C372C7" w:rsidRDefault="00350516" w:rsidP="00C372C7">
            <w:pPr>
              <w:pStyle w:val="Tabela-tre"/>
            </w:pP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3.</w:t>
            </w:r>
          </w:p>
        </w:tc>
        <w:tc>
          <w:tcPr>
            <w:tcW w:w="6662" w:type="dxa"/>
            <w:shd w:val="clear" w:color="auto" w:fill="auto"/>
          </w:tcPr>
          <w:p w:rsidR="00350516" w:rsidRPr="00C372C7" w:rsidRDefault="00350516" w:rsidP="00C372C7">
            <w:pPr>
              <w:pStyle w:val="Tabela-tre"/>
            </w:pPr>
          </w:p>
        </w:tc>
        <w:tc>
          <w:tcPr>
            <w:tcW w:w="1591" w:type="dxa"/>
            <w:shd w:val="clear" w:color="auto" w:fill="auto"/>
          </w:tcPr>
          <w:p w:rsidR="00350516" w:rsidRPr="00C372C7" w:rsidRDefault="00350516" w:rsidP="00C372C7">
            <w:pPr>
              <w:pStyle w:val="Tabela-tre"/>
            </w:pPr>
          </w:p>
        </w:tc>
      </w:tr>
    </w:tbl>
    <w:p w:rsidR="00587711" w:rsidRDefault="00587711" w:rsidP="00587711">
      <w:pPr>
        <w:pStyle w:val="Nagwek2"/>
      </w:pPr>
      <w:bookmarkStart w:id="168" w:name="_Toc361857059"/>
      <w:bookmarkStart w:id="169" w:name="_Toc358731324"/>
      <w:r>
        <w:t>8</w:t>
      </w:r>
      <w:r w:rsidRPr="00D50075">
        <w:t>.</w:t>
      </w:r>
      <w:r>
        <w:t>4</w:t>
      </w:r>
      <w:r w:rsidRPr="00D50075">
        <w:tab/>
      </w:r>
      <w:r>
        <w:t>Plan scenariuszy testowych</w:t>
      </w:r>
      <w:bookmarkEnd w:id="168"/>
    </w:p>
    <w:p w:rsidR="00587711" w:rsidRDefault="00587711" w:rsidP="00587711">
      <w:pPr>
        <w:pStyle w:val="Akapit-tre"/>
      </w:pPr>
      <w:r w:rsidRPr="00D50075">
        <w:t xml:space="preserve">Określenie czynności </w:t>
      </w:r>
      <w:r>
        <w:t>wyboru i przygotowania scenariuszy testowych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587711" w:rsidRPr="00350516" w:rsidTr="00587711">
        <w:trPr>
          <w:tblHeader/>
        </w:trPr>
        <w:tc>
          <w:tcPr>
            <w:tcW w:w="851" w:type="dxa"/>
            <w:shd w:val="clear" w:color="auto" w:fill="DBE5F1"/>
          </w:tcPr>
          <w:p w:rsidR="00587711" w:rsidRPr="00C372C7" w:rsidRDefault="00587711" w:rsidP="00587711">
            <w:pPr>
              <w:pStyle w:val="Tabela-tre"/>
            </w:pPr>
            <w:r w:rsidRPr="00C372C7">
              <w:t>Numer</w:t>
            </w:r>
          </w:p>
        </w:tc>
        <w:tc>
          <w:tcPr>
            <w:tcW w:w="6662" w:type="dxa"/>
            <w:shd w:val="clear" w:color="auto" w:fill="DBE5F1"/>
          </w:tcPr>
          <w:p w:rsidR="00587711" w:rsidRPr="00C372C7" w:rsidRDefault="00587711" w:rsidP="00587711">
            <w:pPr>
              <w:pStyle w:val="Tabela-tre"/>
            </w:pPr>
            <w:r w:rsidRPr="00C372C7">
              <w:t>Zadania do wykonania</w:t>
            </w:r>
          </w:p>
        </w:tc>
        <w:tc>
          <w:tcPr>
            <w:tcW w:w="1591" w:type="dxa"/>
            <w:shd w:val="clear" w:color="auto" w:fill="DBE5F1"/>
          </w:tcPr>
          <w:p w:rsidR="00587711" w:rsidRPr="00C372C7" w:rsidRDefault="00587711" w:rsidP="00587711">
            <w:pPr>
              <w:pStyle w:val="Tabela-tre"/>
            </w:pPr>
            <w:r w:rsidRPr="00C372C7">
              <w:t>Data</w:t>
            </w:r>
          </w:p>
        </w:tc>
      </w:tr>
      <w:tr w:rsidR="00587711" w:rsidRPr="00350516" w:rsidTr="00587711">
        <w:trPr>
          <w:trHeight w:val="20"/>
        </w:trPr>
        <w:tc>
          <w:tcPr>
            <w:tcW w:w="851" w:type="dxa"/>
            <w:shd w:val="clear" w:color="auto" w:fill="auto"/>
          </w:tcPr>
          <w:p w:rsidR="00587711" w:rsidRPr="00C372C7" w:rsidRDefault="00587711" w:rsidP="00587711">
            <w:pPr>
              <w:pStyle w:val="Tabela-tre"/>
            </w:pPr>
            <w:r w:rsidRPr="00C372C7">
              <w:t>1.</w:t>
            </w:r>
          </w:p>
        </w:tc>
        <w:tc>
          <w:tcPr>
            <w:tcW w:w="6662" w:type="dxa"/>
            <w:shd w:val="clear" w:color="auto" w:fill="auto"/>
          </w:tcPr>
          <w:p w:rsidR="00587711" w:rsidRPr="00C372C7" w:rsidRDefault="00587711" w:rsidP="00587711">
            <w:pPr>
              <w:pStyle w:val="Tabela-tre"/>
            </w:pPr>
            <w:r>
              <w:t>AMS dokona wyboru procesów z listy przedstawionej w rozdziale 9.1</w:t>
            </w:r>
          </w:p>
        </w:tc>
        <w:tc>
          <w:tcPr>
            <w:tcW w:w="1591" w:type="dxa"/>
            <w:shd w:val="clear" w:color="auto" w:fill="auto"/>
          </w:tcPr>
          <w:p w:rsidR="00587711" w:rsidRDefault="00587711" w:rsidP="00587711">
            <w:pPr>
              <w:pStyle w:val="Tabela-tre"/>
            </w:pPr>
            <w:r>
              <w:t>2013-10-27</w:t>
            </w:r>
          </w:p>
        </w:tc>
      </w:tr>
      <w:tr w:rsidR="00587711" w:rsidRPr="00350516" w:rsidTr="00587711">
        <w:trPr>
          <w:trHeight w:val="20"/>
        </w:trPr>
        <w:tc>
          <w:tcPr>
            <w:tcW w:w="851" w:type="dxa"/>
            <w:shd w:val="clear" w:color="auto" w:fill="auto"/>
          </w:tcPr>
          <w:p w:rsidR="00587711" w:rsidRPr="00C372C7" w:rsidRDefault="00587711" w:rsidP="00587711">
            <w:pPr>
              <w:pStyle w:val="Tabela-tre"/>
            </w:pPr>
            <w:r w:rsidRPr="00C372C7">
              <w:t>2.</w:t>
            </w:r>
          </w:p>
        </w:tc>
        <w:tc>
          <w:tcPr>
            <w:tcW w:w="6662" w:type="dxa"/>
            <w:shd w:val="clear" w:color="auto" w:fill="auto"/>
          </w:tcPr>
          <w:p w:rsidR="00587711" w:rsidRPr="00C372C7" w:rsidRDefault="00587711" w:rsidP="00587711">
            <w:pPr>
              <w:pStyle w:val="Tabela-tre"/>
            </w:pPr>
            <w:r>
              <w:t xml:space="preserve">SIMPLE przygotuje scenariusze testowe dla wybranych przez AMS procesów </w:t>
            </w:r>
          </w:p>
        </w:tc>
        <w:tc>
          <w:tcPr>
            <w:tcW w:w="1591" w:type="dxa"/>
            <w:shd w:val="clear" w:color="auto" w:fill="auto"/>
          </w:tcPr>
          <w:p w:rsidR="00587711" w:rsidRDefault="00587711" w:rsidP="008E57EF">
            <w:pPr>
              <w:pStyle w:val="Tabela-tre"/>
            </w:pPr>
            <w:r>
              <w:t>2013-11-</w:t>
            </w:r>
            <w:r w:rsidR="008E57EF">
              <w:t>03</w:t>
            </w:r>
          </w:p>
        </w:tc>
      </w:tr>
    </w:tbl>
    <w:p w:rsidR="00587711" w:rsidRDefault="00587711" w:rsidP="00587711">
      <w:pPr>
        <w:pStyle w:val="Akapit-tre"/>
      </w:pPr>
    </w:p>
    <w:p w:rsidR="00D50075" w:rsidRDefault="0040587C" w:rsidP="00D50075">
      <w:pPr>
        <w:pStyle w:val="Nagwek2"/>
      </w:pPr>
      <w:bookmarkStart w:id="170" w:name="_Toc361857060"/>
      <w:r>
        <w:t>8</w:t>
      </w:r>
      <w:r w:rsidR="00D50075" w:rsidRPr="00D50075">
        <w:t>.</w:t>
      </w:r>
      <w:r w:rsidR="00587711">
        <w:t>5</w:t>
      </w:r>
      <w:r w:rsidR="00D50075" w:rsidRPr="00D50075">
        <w:tab/>
      </w:r>
      <w:r w:rsidR="00D50075">
        <w:t>Plan czynności startu produkcyjnego</w:t>
      </w:r>
      <w:bookmarkEnd w:id="169"/>
      <w:bookmarkEnd w:id="170"/>
    </w:p>
    <w:p w:rsidR="00D50075" w:rsidRDefault="00D50075" w:rsidP="00D50075">
      <w:pPr>
        <w:pStyle w:val="Akapit-tre"/>
      </w:pPr>
      <w:r w:rsidRPr="00D50075">
        <w:t>Określenie czynności startu produkcyjnego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350516" w:rsidTr="00E64948">
        <w:trPr>
          <w:tblHeader/>
        </w:trPr>
        <w:tc>
          <w:tcPr>
            <w:tcW w:w="851" w:type="dxa"/>
            <w:shd w:val="clear" w:color="auto" w:fill="DBE5F1"/>
          </w:tcPr>
          <w:p w:rsidR="00350516" w:rsidRPr="00C372C7" w:rsidRDefault="00350516" w:rsidP="00C372C7">
            <w:pPr>
              <w:pStyle w:val="Tabela-tre"/>
            </w:pPr>
            <w:r w:rsidRPr="00C372C7">
              <w:t>Numer</w:t>
            </w:r>
          </w:p>
        </w:tc>
        <w:tc>
          <w:tcPr>
            <w:tcW w:w="6662" w:type="dxa"/>
            <w:shd w:val="clear" w:color="auto" w:fill="DBE5F1"/>
          </w:tcPr>
          <w:p w:rsidR="00350516" w:rsidRPr="00C372C7" w:rsidRDefault="00350516" w:rsidP="00C372C7">
            <w:pPr>
              <w:pStyle w:val="Tabela-tre"/>
            </w:pPr>
            <w:r w:rsidRPr="00C372C7">
              <w:t>Zadania do wykonania</w:t>
            </w:r>
          </w:p>
        </w:tc>
        <w:tc>
          <w:tcPr>
            <w:tcW w:w="1591" w:type="dxa"/>
            <w:shd w:val="clear" w:color="auto" w:fill="DBE5F1"/>
          </w:tcPr>
          <w:p w:rsidR="00350516" w:rsidRPr="00C372C7" w:rsidRDefault="00350516" w:rsidP="00C372C7">
            <w:pPr>
              <w:pStyle w:val="Tabela-tre"/>
            </w:pPr>
            <w:r w:rsidRPr="00C372C7">
              <w:t>Data</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1.</w:t>
            </w:r>
          </w:p>
        </w:tc>
        <w:tc>
          <w:tcPr>
            <w:tcW w:w="6662" w:type="dxa"/>
            <w:shd w:val="clear" w:color="auto" w:fill="auto"/>
          </w:tcPr>
          <w:p w:rsidR="00350516" w:rsidRPr="00C372C7" w:rsidRDefault="00804732" w:rsidP="00804732">
            <w:pPr>
              <w:pStyle w:val="Tabela-tre"/>
            </w:pPr>
            <w:r>
              <w:t>Przygotowanie pilotażowe wdrożenia nowego projektu w ramach obsługiwanych typów projektu</w:t>
            </w:r>
          </w:p>
        </w:tc>
        <w:tc>
          <w:tcPr>
            <w:tcW w:w="1591" w:type="dxa"/>
            <w:shd w:val="clear" w:color="auto" w:fill="auto"/>
          </w:tcPr>
          <w:p w:rsidR="00C41452" w:rsidRDefault="00467BD4">
            <w:pPr>
              <w:pStyle w:val="Tabela-tre"/>
            </w:pPr>
            <w:r>
              <w:t>2013-09-16</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2.</w:t>
            </w:r>
          </w:p>
        </w:tc>
        <w:tc>
          <w:tcPr>
            <w:tcW w:w="6662" w:type="dxa"/>
            <w:shd w:val="clear" w:color="auto" w:fill="auto"/>
          </w:tcPr>
          <w:p w:rsidR="00350516" w:rsidRPr="00C372C7" w:rsidRDefault="00804732" w:rsidP="00804732">
            <w:pPr>
              <w:pStyle w:val="Tabela-tre"/>
            </w:pPr>
            <w:r>
              <w:t>Przygotowanie danych konfiguracyjnych projektu</w:t>
            </w:r>
          </w:p>
        </w:tc>
        <w:tc>
          <w:tcPr>
            <w:tcW w:w="1591" w:type="dxa"/>
            <w:shd w:val="clear" w:color="auto" w:fill="auto"/>
          </w:tcPr>
          <w:p w:rsidR="00C41452" w:rsidRDefault="00467BD4">
            <w:pPr>
              <w:pStyle w:val="Tabela-tre"/>
            </w:pPr>
            <w:r>
              <w:t>201</w:t>
            </w:r>
            <w:r w:rsidR="00316484">
              <w:t>3</w:t>
            </w:r>
            <w:r>
              <w:t>-09-20</w:t>
            </w:r>
          </w:p>
        </w:tc>
      </w:tr>
      <w:tr w:rsidR="00350516" w:rsidRPr="00350516" w:rsidTr="00E64948">
        <w:trPr>
          <w:trHeight w:val="20"/>
        </w:trPr>
        <w:tc>
          <w:tcPr>
            <w:tcW w:w="851" w:type="dxa"/>
            <w:shd w:val="clear" w:color="auto" w:fill="auto"/>
          </w:tcPr>
          <w:p w:rsidR="00350516" w:rsidRPr="00C372C7" w:rsidRDefault="00350516" w:rsidP="00C372C7">
            <w:pPr>
              <w:pStyle w:val="Tabela-tre"/>
            </w:pPr>
            <w:r w:rsidRPr="00C372C7">
              <w:t>3.</w:t>
            </w:r>
          </w:p>
        </w:tc>
        <w:tc>
          <w:tcPr>
            <w:tcW w:w="6662" w:type="dxa"/>
            <w:shd w:val="clear" w:color="auto" w:fill="auto"/>
          </w:tcPr>
          <w:p w:rsidR="00350516" w:rsidRPr="00C372C7" w:rsidRDefault="00804732" w:rsidP="00C372C7">
            <w:pPr>
              <w:pStyle w:val="Tabela-tre"/>
            </w:pPr>
            <w:r>
              <w:t>Przygotowanie słownika pozycji projektów wykorzystywanych w poszczególnych rodzajach zasobów (sprzęt, materiały, robocizna, podwykonawca, koszty pośrednie)</w:t>
            </w:r>
          </w:p>
        </w:tc>
        <w:tc>
          <w:tcPr>
            <w:tcW w:w="1591" w:type="dxa"/>
            <w:shd w:val="clear" w:color="auto" w:fill="auto"/>
          </w:tcPr>
          <w:p w:rsidR="00C41452" w:rsidRDefault="00467BD4">
            <w:pPr>
              <w:pStyle w:val="Tabela-tre"/>
            </w:pPr>
            <w:r>
              <w:t>201</w:t>
            </w:r>
            <w:r w:rsidR="00316484">
              <w:t>3</w:t>
            </w:r>
            <w:r>
              <w:t>-09-25</w:t>
            </w:r>
          </w:p>
        </w:tc>
      </w:tr>
      <w:tr w:rsidR="00804732" w:rsidRPr="00350516" w:rsidTr="00E64948">
        <w:trPr>
          <w:trHeight w:val="20"/>
        </w:trPr>
        <w:tc>
          <w:tcPr>
            <w:tcW w:w="851" w:type="dxa"/>
            <w:shd w:val="clear" w:color="auto" w:fill="auto"/>
          </w:tcPr>
          <w:p w:rsidR="00804732" w:rsidRPr="00C372C7" w:rsidRDefault="00804732" w:rsidP="00C372C7">
            <w:pPr>
              <w:pStyle w:val="Tabela-tre"/>
            </w:pPr>
            <w:r w:rsidRPr="00C372C7">
              <w:t>4.</w:t>
            </w:r>
          </w:p>
        </w:tc>
        <w:tc>
          <w:tcPr>
            <w:tcW w:w="6662" w:type="dxa"/>
            <w:shd w:val="clear" w:color="auto" w:fill="auto"/>
          </w:tcPr>
          <w:p w:rsidR="00804732" w:rsidRPr="00C372C7" w:rsidRDefault="00804732" w:rsidP="00804732">
            <w:pPr>
              <w:pStyle w:val="Tabela-tre"/>
            </w:pPr>
            <w:r>
              <w:t>Przygotowanie budżetu kosztów projektu</w:t>
            </w:r>
          </w:p>
        </w:tc>
        <w:tc>
          <w:tcPr>
            <w:tcW w:w="1591" w:type="dxa"/>
            <w:shd w:val="clear" w:color="auto" w:fill="auto"/>
          </w:tcPr>
          <w:p w:rsidR="00C41452" w:rsidRDefault="00467BD4">
            <w:pPr>
              <w:pStyle w:val="Tabela-tre"/>
            </w:pPr>
            <w:r>
              <w:t>201</w:t>
            </w:r>
            <w:r w:rsidR="00316484">
              <w:t>3</w:t>
            </w:r>
            <w:r>
              <w:t>-10-04</w:t>
            </w:r>
          </w:p>
        </w:tc>
      </w:tr>
      <w:tr w:rsidR="00804732" w:rsidRPr="00350516" w:rsidTr="00E64948">
        <w:trPr>
          <w:trHeight w:val="20"/>
        </w:trPr>
        <w:tc>
          <w:tcPr>
            <w:tcW w:w="851" w:type="dxa"/>
            <w:shd w:val="clear" w:color="auto" w:fill="auto"/>
          </w:tcPr>
          <w:p w:rsidR="00804732" w:rsidRPr="00C372C7" w:rsidRDefault="00804732" w:rsidP="00C372C7">
            <w:pPr>
              <w:pStyle w:val="Tabela-tre"/>
            </w:pPr>
            <w:r w:rsidRPr="00C372C7">
              <w:lastRenderedPageBreak/>
              <w:t>5.</w:t>
            </w:r>
          </w:p>
        </w:tc>
        <w:tc>
          <w:tcPr>
            <w:tcW w:w="6662" w:type="dxa"/>
            <w:shd w:val="clear" w:color="auto" w:fill="auto"/>
          </w:tcPr>
          <w:p w:rsidR="00804732" w:rsidRPr="00C372C7" w:rsidRDefault="00804732" w:rsidP="00804732">
            <w:pPr>
              <w:pStyle w:val="Tabela-tre"/>
            </w:pPr>
            <w:r>
              <w:t>Przygotowanie harmonogramu przychodu projektu</w:t>
            </w:r>
          </w:p>
        </w:tc>
        <w:tc>
          <w:tcPr>
            <w:tcW w:w="1591" w:type="dxa"/>
            <w:shd w:val="clear" w:color="auto" w:fill="auto"/>
          </w:tcPr>
          <w:p w:rsidR="00C41452" w:rsidRDefault="00467BD4">
            <w:pPr>
              <w:pStyle w:val="Tabela-tre"/>
            </w:pPr>
            <w:r>
              <w:t>201</w:t>
            </w:r>
            <w:r w:rsidR="00316484">
              <w:t>3</w:t>
            </w:r>
            <w:r>
              <w:t>-10-11</w:t>
            </w:r>
          </w:p>
        </w:tc>
      </w:tr>
    </w:tbl>
    <w:p w:rsidR="00D61FA6" w:rsidRDefault="00D61FA6" w:rsidP="00D50075">
      <w:pPr>
        <w:pStyle w:val="Akapit-tre"/>
      </w:pPr>
    </w:p>
    <w:p w:rsidR="00D61FA6" w:rsidRDefault="00D61FA6">
      <w:pPr>
        <w:spacing w:line="240" w:lineRule="auto"/>
        <w:jc w:val="left"/>
      </w:pPr>
      <w:r>
        <w:br w:type="page"/>
      </w:r>
    </w:p>
    <w:p w:rsidR="00490AE0" w:rsidRDefault="0040587C" w:rsidP="00490AE0">
      <w:pPr>
        <w:pStyle w:val="Nagwek1"/>
      </w:pPr>
      <w:bookmarkStart w:id="171" w:name="_Toc296256674"/>
      <w:bookmarkStart w:id="172" w:name="_Toc335671744"/>
      <w:bookmarkStart w:id="173" w:name="_Toc355857481"/>
      <w:bookmarkStart w:id="174" w:name="_Toc355857591"/>
      <w:bookmarkStart w:id="175" w:name="_Toc358731325"/>
      <w:bookmarkStart w:id="176" w:name="_Toc361857061"/>
      <w:bookmarkEnd w:id="163"/>
      <w:r>
        <w:lastRenderedPageBreak/>
        <w:t>9</w:t>
      </w:r>
      <w:r w:rsidR="00490AE0" w:rsidRPr="00762910">
        <w:t>.</w:t>
      </w:r>
      <w:r w:rsidR="00490AE0" w:rsidRPr="00762910">
        <w:tab/>
        <w:t>Kryteria odbioru systemu</w:t>
      </w:r>
      <w:bookmarkEnd w:id="171"/>
      <w:bookmarkEnd w:id="172"/>
      <w:bookmarkEnd w:id="173"/>
      <w:bookmarkEnd w:id="174"/>
      <w:bookmarkEnd w:id="175"/>
      <w:bookmarkEnd w:id="176"/>
    </w:p>
    <w:p w:rsidR="00961E64" w:rsidRDefault="0040587C" w:rsidP="00961E64">
      <w:pPr>
        <w:pStyle w:val="Nagwek2"/>
      </w:pPr>
      <w:bookmarkStart w:id="177" w:name="_Toc296256679"/>
      <w:bookmarkStart w:id="178" w:name="_Toc335671745"/>
      <w:bookmarkStart w:id="179" w:name="_Toc355192465"/>
      <w:bookmarkStart w:id="180" w:name="_Toc358731326"/>
      <w:bookmarkStart w:id="181" w:name="_Toc361857062"/>
      <w:bookmarkEnd w:id="144"/>
      <w:bookmarkEnd w:id="145"/>
      <w:bookmarkEnd w:id="146"/>
      <w:r>
        <w:t>9</w:t>
      </w:r>
      <w:r w:rsidR="00961E64" w:rsidRPr="00762910">
        <w:t>.1.</w:t>
      </w:r>
      <w:r w:rsidR="00961E64" w:rsidRPr="00762910">
        <w:tab/>
        <w:t xml:space="preserve">Kryteria odbioru obszaru </w:t>
      </w:r>
      <w:bookmarkEnd w:id="177"/>
      <w:bookmarkEnd w:id="178"/>
      <w:bookmarkEnd w:id="179"/>
      <w:r w:rsidR="00BA6DC7">
        <w:t>ZPR</w:t>
      </w:r>
      <w:bookmarkEnd w:id="180"/>
      <w:bookmarkEnd w:id="181"/>
    </w:p>
    <w:tbl>
      <w:tblPr>
        <w:tblW w:w="8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6"/>
        <w:gridCol w:w="6853"/>
        <w:gridCol w:w="597"/>
        <w:gridCol w:w="597"/>
      </w:tblGrid>
      <w:tr w:rsidR="00961E64" w:rsidRPr="00762910" w:rsidTr="003F33C9">
        <w:tc>
          <w:tcPr>
            <w:tcW w:w="666" w:type="dxa"/>
            <w:shd w:val="clear" w:color="auto" w:fill="C6D9F1"/>
            <w:tcMar>
              <w:top w:w="13" w:type="dxa"/>
              <w:left w:w="66" w:type="dxa"/>
              <w:bottom w:w="0" w:type="dxa"/>
              <w:right w:w="66" w:type="dxa"/>
            </w:tcMar>
            <w:vAlign w:val="center"/>
          </w:tcPr>
          <w:p w:rsidR="00961E64" w:rsidRPr="00F94990" w:rsidRDefault="00961E64" w:rsidP="003F33C9">
            <w:pPr>
              <w:pStyle w:val="Tabela-nagwek"/>
            </w:pPr>
          </w:p>
        </w:tc>
        <w:tc>
          <w:tcPr>
            <w:tcW w:w="6853" w:type="dxa"/>
            <w:shd w:val="clear" w:color="auto" w:fill="C6D9F1"/>
            <w:tcMar>
              <w:top w:w="13" w:type="dxa"/>
              <w:left w:w="66" w:type="dxa"/>
              <w:bottom w:w="0" w:type="dxa"/>
              <w:right w:w="66" w:type="dxa"/>
            </w:tcMar>
            <w:vAlign w:val="center"/>
          </w:tcPr>
          <w:p w:rsidR="00961E64" w:rsidRPr="00F94990" w:rsidRDefault="00961E64" w:rsidP="003F33C9">
            <w:pPr>
              <w:pStyle w:val="Tabela-nagwek"/>
            </w:pPr>
            <w:r w:rsidRPr="00F94990">
              <w:t>Kryteria odbioru – scenariusze testów</w:t>
            </w:r>
          </w:p>
        </w:tc>
        <w:tc>
          <w:tcPr>
            <w:tcW w:w="1194" w:type="dxa"/>
            <w:gridSpan w:val="2"/>
            <w:shd w:val="clear" w:color="auto" w:fill="C6D9F1"/>
            <w:tcMar>
              <w:top w:w="13" w:type="dxa"/>
              <w:left w:w="66" w:type="dxa"/>
              <w:bottom w:w="0" w:type="dxa"/>
              <w:right w:w="66" w:type="dxa"/>
            </w:tcMar>
            <w:vAlign w:val="center"/>
          </w:tcPr>
          <w:p w:rsidR="00961E64" w:rsidRPr="00F94990" w:rsidRDefault="00961E64" w:rsidP="003F33C9">
            <w:pPr>
              <w:pStyle w:val="Tabela-nagwek"/>
            </w:pPr>
            <w:r w:rsidRPr="00F94990">
              <w:t xml:space="preserve">Akceptacja klienta </w:t>
            </w:r>
          </w:p>
        </w:tc>
      </w:tr>
      <w:tr w:rsidR="00961E64" w:rsidRPr="00762910" w:rsidTr="003F33C9">
        <w:tc>
          <w:tcPr>
            <w:tcW w:w="666" w:type="dxa"/>
            <w:shd w:val="clear" w:color="auto" w:fill="C6D9F1"/>
            <w:tcMar>
              <w:top w:w="13" w:type="dxa"/>
              <w:left w:w="66" w:type="dxa"/>
              <w:bottom w:w="0" w:type="dxa"/>
              <w:right w:w="66" w:type="dxa"/>
            </w:tcMar>
            <w:vAlign w:val="center"/>
          </w:tcPr>
          <w:p w:rsidR="00961E64" w:rsidRPr="00F94990" w:rsidRDefault="00961E64" w:rsidP="003F33C9">
            <w:pPr>
              <w:pStyle w:val="Tabela-nagwek"/>
            </w:pPr>
          </w:p>
        </w:tc>
        <w:tc>
          <w:tcPr>
            <w:tcW w:w="6853" w:type="dxa"/>
            <w:shd w:val="clear" w:color="auto" w:fill="C6D9F1"/>
            <w:tcMar>
              <w:top w:w="13" w:type="dxa"/>
              <w:left w:w="66" w:type="dxa"/>
              <w:bottom w:w="0" w:type="dxa"/>
              <w:right w:w="66" w:type="dxa"/>
            </w:tcMar>
            <w:vAlign w:val="center"/>
          </w:tcPr>
          <w:p w:rsidR="00961E64" w:rsidRPr="00F94990" w:rsidRDefault="00961E64" w:rsidP="003F33C9">
            <w:pPr>
              <w:pStyle w:val="Tabela-nagwek"/>
            </w:pPr>
            <w:r w:rsidRPr="00F94990">
              <w:t>Opis scenariusza</w:t>
            </w:r>
          </w:p>
        </w:tc>
        <w:tc>
          <w:tcPr>
            <w:tcW w:w="597" w:type="dxa"/>
            <w:shd w:val="clear" w:color="auto" w:fill="C6D9F1"/>
            <w:tcMar>
              <w:top w:w="13" w:type="dxa"/>
              <w:left w:w="66" w:type="dxa"/>
              <w:bottom w:w="0" w:type="dxa"/>
              <w:right w:w="66" w:type="dxa"/>
            </w:tcMar>
            <w:vAlign w:val="center"/>
          </w:tcPr>
          <w:p w:rsidR="00961E64" w:rsidRPr="00F94990" w:rsidRDefault="00961E64" w:rsidP="003F33C9">
            <w:pPr>
              <w:pStyle w:val="Tabela-nagwek"/>
            </w:pPr>
            <w:r w:rsidRPr="00F94990">
              <w:t xml:space="preserve">TAK </w:t>
            </w:r>
          </w:p>
        </w:tc>
        <w:tc>
          <w:tcPr>
            <w:tcW w:w="597" w:type="dxa"/>
            <w:shd w:val="clear" w:color="auto" w:fill="C6D9F1"/>
            <w:tcMar>
              <w:top w:w="13" w:type="dxa"/>
              <w:left w:w="66" w:type="dxa"/>
              <w:bottom w:w="0" w:type="dxa"/>
              <w:right w:w="66" w:type="dxa"/>
            </w:tcMar>
            <w:vAlign w:val="center"/>
          </w:tcPr>
          <w:p w:rsidR="00961E64" w:rsidRPr="00F94990" w:rsidRDefault="00961E64" w:rsidP="003F33C9">
            <w:pPr>
              <w:pStyle w:val="Tabela-nagwek"/>
            </w:pPr>
            <w:r w:rsidRPr="00F94990">
              <w:t xml:space="preserve">NIE </w:t>
            </w:r>
          </w:p>
        </w:tc>
      </w:tr>
      <w:tr w:rsidR="00961E64" w:rsidRPr="00762910" w:rsidTr="003F33C9">
        <w:tc>
          <w:tcPr>
            <w:tcW w:w="666" w:type="dxa"/>
            <w:shd w:val="clear" w:color="auto" w:fill="auto"/>
            <w:tcMar>
              <w:top w:w="13" w:type="dxa"/>
              <w:left w:w="66" w:type="dxa"/>
              <w:bottom w:w="0" w:type="dxa"/>
              <w:right w:w="66" w:type="dxa"/>
            </w:tcMar>
          </w:tcPr>
          <w:p w:rsidR="00961E64" w:rsidRPr="003F33C9" w:rsidRDefault="00961E64" w:rsidP="003F33C9">
            <w:pPr>
              <w:pStyle w:val="Tabela-tre"/>
            </w:pPr>
            <w:r w:rsidRPr="003F33C9">
              <w:t>1.</w:t>
            </w:r>
          </w:p>
        </w:tc>
        <w:tc>
          <w:tcPr>
            <w:tcW w:w="6853" w:type="dxa"/>
            <w:shd w:val="clear" w:color="auto" w:fill="auto"/>
            <w:tcMar>
              <w:top w:w="13" w:type="dxa"/>
              <w:left w:w="66" w:type="dxa"/>
              <w:bottom w:w="0" w:type="dxa"/>
              <w:right w:w="66" w:type="dxa"/>
            </w:tcMar>
          </w:tcPr>
          <w:p w:rsidR="003440DE" w:rsidRDefault="00C55B80" w:rsidP="003F33C9">
            <w:pPr>
              <w:pStyle w:val="Tabela-tre"/>
            </w:pPr>
            <w:r>
              <w:t xml:space="preserve">ZPR_01. </w:t>
            </w:r>
            <w:r w:rsidR="00804732" w:rsidRPr="00762910">
              <w:t>Proces pomocniczy konfi</w:t>
            </w:r>
            <w:r w:rsidR="00804732">
              <w:t>gurowania zarządzania projektami</w:t>
            </w:r>
            <w:r w:rsidR="003440DE">
              <w:t>.</w:t>
            </w:r>
          </w:p>
          <w:p w:rsidR="003440DE" w:rsidRPr="003F33C9" w:rsidRDefault="003440DE" w:rsidP="003440DE">
            <w:pPr>
              <w:pStyle w:val="Tabela-tre"/>
            </w:pPr>
            <w:r>
              <w:t>Użytkownik wprowadzi przykładowy typ projektu oraz typ budżetu kosztów bezpośrednich.</w:t>
            </w: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r>
      <w:tr w:rsidR="00961E64" w:rsidRPr="00762910" w:rsidTr="003F33C9">
        <w:tc>
          <w:tcPr>
            <w:tcW w:w="666" w:type="dxa"/>
            <w:shd w:val="clear" w:color="auto" w:fill="auto"/>
            <w:tcMar>
              <w:top w:w="13" w:type="dxa"/>
              <w:left w:w="66" w:type="dxa"/>
              <w:bottom w:w="0" w:type="dxa"/>
              <w:right w:w="66" w:type="dxa"/>
            </w:tcMar>
          </w:tcPr>
          <w:p w:rsidR="00961E64" w:rsidRPr="003F33C9" w:rsidRDefault="00961E64" w:rsidP="003F33C9">
            <w:pPr>
              <w:pStyle w:val="Tabela-tre"/>
            </w:pPr>
            <w:r w:rsidRPr="003F33C9">
              <w:t>2.</w:t>
            </w:r>
          </w:p>
        </w:tc>
        <w:tc>
          <w:tcPr>
            <w:tcW w:w="6853" w:type="dxa"/>
            <w:shd w:val="clear" w:color="auto" w:fill="auto"/>
            <w:tcMar>
              <w:top w:w="13" w:type="dxa"/>
              <w:left w:w="66" w:type="dxa"/>
              <w:bottom w:w="0" w:type="dxa"/>
              <w:right w:w="66" w:type="dxa"/>
            </w:tcMar>
          </w:tcPr>
          <w:p w:rsidR="00961E64" w:rsidRDefault="00C55B80" w:rsidP="003F33C9">
            <w:pPr>
              <w:pStyle w:val="Tabela-tre"/>
            </w:pPr>
            <w:r>
              <w:t xml:space="preserve">ZPR_02. </w:t>
            </w:r>
            <w:r w:rsidR="00804732" w:rsidRPr="00762910">
              <w:t xml:space="preserve">Proces </w:t>
            </w:r>
            <w:r w:rsidR="00804732">
              <w:t>definiowania projektu</w:t>
            </w:r>
            <w:r w:rsidR="003440DE">
              <w:t>.</w:t>
            </w:r>
          </w:p>
          <w:p w:rsidR="003440DE" w:rsidRPr="003F33C9" w:rsidRDefault="003440DE" w:rsidP="003F33C9">
            <w:pPr>
              <w:pStyle w:val="Tabela-tre"/>
            </w:pPr>
            <w:r>
              <w:t>Użytkownik wprowadzi nowy projekt z obowiązującymi polami.</w:t>
            </w: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r>
      <w:tr w:rsidR="00961E64" w:rsidRPr="00762910" w:rsidTr="003F33C9">
        <w:tc>
          <w:tcPr>
            <w:tcW w:w="666" w:type="dxa"/>
            <w:shd w:val="clear" w:color="auto" w:fill="auto"/>
            <w:tcMar>
              <w:top w:w="13" w:type="dxa"/>
              <w:left w:w="66" w:type="dxa"/>
              <w:bottom w:w="0" w:type="dxa"/>
              <w:right w:w="66" w:type="dxa"/>
            </w:tcMar>
          </w:tcPr>
          <w:p w:rsidR="00961E64" w:rsidRPr="003F33C9" w:rsidRDefault="00961E64" w:rsidP="003F33C9">
            <w:pPr>
              <w:pStyle w:val="Tabela-tre"/>
            </w:pPr>
            <w:r w:rsidRPr="003F33C9">
              <w:t>3.</w:t>
            </w:r>
          </w:p>
        </w:tc>
        <w:tc>
          <w:tcPr>
            <w:tcW w:w="6853" w:type="dxa"/>
            <w:shd w:val="clear" w:color="auto" w:fill="auto"/>
            <w:tcMar>
              <w:top w:w="13" w:type="dxa"/>
              <w:left w:w="66" w:type="dxa"/>
              <w:bottom w:w="0" w:type="dxa"/>
              <w:right w:w="66" w:type="dxa"/>
            </w:tcMar>
          </w:tcPr>
          <w:p w:rsidR="00961E64" w:rsidRDefault="00C55B80" w:rsidP="003F33C9">
            <w:pPr>
              <w:pStyle w:val="Tabela-tre"/>
            </w:pPr>
            <w:r>
              <w:t xml:space="preserve">ZPR_03. </w:t>
            </w:r>
            <w:r w:rsidR="00804732">
              <w:t>Podp</w:t>
            </w:r>
            <w:r w:rsidR="00804732" w:rsidRPr="00762910">
              <w:t xml:space="preserve">roces </w:t>
            </w:r>
            <w:r w:rsidR="00804732">
              <w:t>definiowanie budżetu kosztów projektu</w:t>
            </w:r>
          </w:p>
          <w:p w:rsidR="003440DE" w:rsidRPr="003F33C9" w:rsidRDefault="003440DE" w:rsidP="003F33C9">
            <w:pPr>
              <w:pStyle w:val="Tabela-tre"/>
            </w:pPr>
            <w:r>
              <w:t>Użytkownik utworzy szablon MS Excel i zaimportuje budżet kosztów bezpośrednich.</w:t>
            </w: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r>
      <w:tr w:rsidR="00961E64" w:rsidRPr="00FB6AB5" w:rsidTr="003F33C9">
        <w:tc>
          <w:tcPr>
            <w:tcW w:w="666" w:type="dxa"/>
            <w:shd w:val="clear" w:color="auto" w:fill="auto"/>
            <w:tcMar>
              <w:top w:w="13" w:type="dxa"/>
              <w:left w:w="66" w:type="dxa"/>
              <w:bottom w:w="0" w:type="dxa"/>
              <w:right w:w="66" w:type="dxa"/>
            </w:tcMar>
          </w:tcPr>
          <w:p w:rsidR="00961E64" w:rsidRPr="003F33C9" w:rsidRDefault="00961E64" w:rsidP="003F33C9">
            <w:pPr>
              <w:pStyle w:val="Tabela-tre"/>
            </w:pPr>
            <w:r w:rsidRPr="003F33C9">
              <w:t>4.</w:t>
            </w:r>
          </w:p>
        </w:tc>
        <w:tc>
          <w:tcPr>
            <w:tcW w:w="6853" w:type="dxa"/>
            <w:shd w:val="clear" w:color="auto" w:fill="auto"/>
            <w:tcMar>
              <w:top w:w="13" w:type="dxa"/>
              <w:left w:w="66" w:type="dxa"/>
              <w:bottom w:w="0" w:type="dxa"/>
              <w:right w:w="66" w:type="dxa"/>
            </w:tcMar>
          </w:tcPr>
          <w:p w:rsidR="00961E64" w:rsidRDefault="00C55B80" w:rsidP="003F33C9">
            <w:pPr>
              <w:pStyle w:val="Tabela-tre"/>
            </w:pPr>
            <w:r>
              <w:t xml:space="preserve">ZPR_04. </w:t>
            </w:r>
            <w:r w:rsidR="00804732">
              <w:t>Podp</w:t>
            </w:r>
            <w:r w:rsidR="00804732" w:rsidRPr="00762910">
              <w:t xml:space="preserve">roces </w:t>
            </w:r>
            <w:r w:rsidR="00804732">
              <w:t>definiowanie budżetu przychodów z projektu</w:t>
            </w:r>
            <w:r w:rsidR="003440DE">
              <w:t>.</w:t>
            </w:r>
          </w:p>
          <w:p w:rsidR="003440DE" w:rsidRPr="003F33C9" w:rsidRDefault="003440DE" w:rsidP="003F33C9">
            <w:pPr>
              <w:pStyle w:val="Tabela-tre"/>
            </w:pPr>
            <w:r>
              <w:t>Użytkownik utworzy w systemie harmonogram przychodów.</w:t>
            </w: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r>
      <w:tr w:rsidR="00961E64" w:rsidRPr="00FB6AB5" w:rsidTr="003F33C9">
        <w:tc>
          <w:tcPr>
            <w:tcW w:w="666" w:type="dxa"/>
            <w:shd w:val="clear" w:color="auto" w:fill="auto"/>
            <w:tcMar>
              <w:top w:w="13" w:type="dxa"/>
              <w:left w:w="66" w:type="dxa"/>
              <w:bottom w:w="0" w:type="dxa"/>
              <w:right w:w="66" w:type="dxa"/>
            </w:tcMar>
          </w:tcPr>
          <w:p w:rsidR="00961E64" w:rsidRPr="003F33C9" w:rsidRDefault="00961E64" w:rsidP="003F33C9">
            <w:pPr>
              <w:pStyle w:val="Tabela-tre"/>
            </w:pPr>
            <w:r w:rsidRPr="003F33C9">
              <w:t>5.</w:t>
            </w:r>
          </w:p>
        </w:tc>
        <w:tc>
          <w:tcPr>
            <w:tcW w:w="6853" w:type="dxa"/>
            <w:shd w:val="clear" w:color="auto" w:fill="auto"/>
            <w:tcMar>
              <w:top w:w="13" w:type="dxa"/>
              <w:left w:w="66" w:type="dxa"/>
              <w:bottom w:w="0" w:type="dxa"/>
              <w:right w:w="66" w:type="dxa"/>
            </w:tcMar>
          </w:tcPr>
          <w:p w:rsidR="00961E64" w:rsidRDefault="00C55B80" w:rsidP="003F33C9">
            <w:pPr>
              <w:pStyle w:val="Tabela-tre"/>
            </w:pPr>
            <w:r>
              <w:t xml:space="preserve">ZPR_05. </w:t>
            </w:r>
            <w:r w:rsidR="00804732" w:rsidRPr="00762910">
              <w:t xml:space="preserve">Proces obsługa </w:t>
            </w:r>
            <w:r w:rsidR="00804732">
              <w:t>dokumentów realizujących wykonanie budżetu kosztów projektu</w:t>
            </w:r>
            <w:r w:rsidR="003440DE">
              <w:t>.</w:t>
            </w:r>
          </w:p>
          <w:p w:rsidR="003440DE" w:rsidRPr="003F33C9" w:rsidRDefault="003440DE" w:rsidP="003F33C9">
            <w:pPr>
              <w:pStyle w:val="Tabela-tre"/>
            </w:pPr>
            <w:r>
              <w:t>Użytkownik zarejestruje kartę pracy i ją zatwierdzi.</w:t>
            </w: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c>
          <w:tcPr>
            <w:tcW w:w="597" w:type="dxa"/>
            <w:shd w:val="clear" w:color="auto" w:fill="auto"/>
            <w:tcMar>
              <w:top w:w="13" w:type="dxa"/>
              <w:left w:w="66" w:type="dxa"/>
              <w:bottom w:w="0" w:type="dxa"/>
              <w:right w:w="66" w:type="dxa"/>
            </w:tcMar>
          </w:tcPr>
          <w:p w:rsidR="00961E64" w:rsidRPr="003F33C9" w:rsidRDefault="00961E64" w:rsidP="003F33C9">
            <w:pPr>
              <w:pStyle w:val="Tabela-tre"/>
            </w:pPr>
          </w:p>
        </w:tc>
      </w:tr>
      <w:tr w:rsidR="00736725" w:rsidRPr="00FB6AB5" w:rsidTr="003F33C9">
        <w:tc>
          <w:tcPr>
            <w:tcW w:w="666" w:type="dxa"/>
            <w:shd w:val="clear" w:color="auto" w:fill="auto"/>
            <w:tcMar>
              <w:top w:w="13" w:type="dxa"/>
              <w:left w:w="66" w:type="dxa"/>
              <w:bottom w:w="0" w:type="dxa"/>
              <w:right w:w="66" w:type="dxa"/>
            </w:tcMar>
          </w:tcPr>
          <w:p w:rsidR="00736725" w:rsidRPr="003F33C9" w:rsidRDefault="00736725" w:rsidP="003F33C9">
            <w:pPr>
              <w:pStyle w:val="Tabela-tre"/>
            </w:pPr>
            <w:r>
              <w:t>6.</w:t>
            </w:r>
          </w:p>
        </w:tc>
        <w:tc>
          <w:tcPr>
            <w:tcW w:w="6853" w:type="dxa"/>
            <w:shd w:val="clear" w:color="auto" w:fill="auto"/>
            <w:tcMar>
              <w:top w:w="13" w:type="dxa"/>
              <w:left w:w="66" w:type="dxa"/>
              <w:bottom w:w="0" w:type="dxa"/>
              <w:right w:w="66" w:type="dxa"/>
            </w:tcMar>
          </w:tcPr>
          <w:p w:rsidR="00736725" w:rsidRDefault="00C55B80" w:rsidP="003F33C9">
            <w:pPr>
              <w:pStyle w:val="Tabela-tre"/>
            </w:pPr>
            <w:r>
              <w:t xml:space="preserve">ZPR_06. </w:t>
            </w:r>
            <w:r w:rsidR="00736725" w:rsidRPr="00A21D28">
              <w:t xml:space="preserve">Proces obsługa </w:t>
            </w:r>
            <w:r w:rsidR="00736725">
              <w:t>kalkulacji kosztów w</w:t>
            </w:r>
            <w:r w:rsidR="00736725" w:rsidRPr="00A21D28">
              <w:t xml:space="preserve"> projek</w:t>
            </w:r>
            <w:r w:rsidR="00736725">
              <w:t>cie</w:t>
            </w:r>
          </w:p>
          <w:p w:rsidR="00736725" w:rsidRPr="00762910" w:rsidRDefault="00736725" w:rsidP="003F33C9">
            <w:pPr>
              <w:pStyle w:val="Tabela-tre"/>
            </w:pPr>
            <w:r>
              <w:t>Użytkownik umieści w budżecie kosztów projektu pozycje kosztowe z podziałem procentowym. Uruchomiony zostanie automat księgujący obciążający projekt kwotą wynikającą z podanego w projekcie wskaźnika.</w:t>
            </w:r>
          </w:p>
        </w:tc>
        <w:tc>
          <w:tcPr>
            <w:tcW w:w="597" w:type="dxa"/>
            <w:shd w:val="clear" w:color="auto" w:fill="auto"/>
            <w:tcMar>
              <w:top w:w="13" w:type="dxa"/>
              <w:left w:w="66" w:type="dxa"/>
              <w:bottom w:w="0" w:type="dxa"/>
              <w:right w:w="66" w:type="dxa"/>
            </w:tcMar>
          </w:tcPr>
          <w:p w:rsidR="00736725" w:rsidRPr="003F33C9" w:rsidRDefault="00736725" w:rsidP="003F33C9">
            <w:pPr>
              <w:pStyle w:val="Tabela-tre"/>
            </w:pPr>
          </w:p>
        </w:tc>
        <w:tc>
          <w:tcPr>
            <w:tcW w:w="597" w:type="dxa"/>
            <w:shd w:val="clear" w:color="auto" w:fill="auto"/>
            <w:tcMar>
              <w:top w:w="13" w:type="dxa"/>
              <w:left w:w="66" w:type="dxa"/>
              <w:bottom w:w="0" w:type="dxa"/>
              <w:right w:w="66" w:type="dxa"/>
            </w:tcMar>
          </w:tcPr>
          <w:p w:rsidR="00736725" w:rsidRPr="003F33C9" w:rsidRDefault="00736725" w:rsidP="003F33C9">
            <w:pPr>
              <w:pStyle w:val="Tabela-tre"/>
            </w:pPr>
          </w:p>
        </w:tc>
      </w:tr>
      <w:tr w:rsidR="00804732" w:rsidRPr="00FB6AB5" w:rsidTr="003F33C9">
        <w:tc>
          <w:tcPr>
            <w:tcW w:w="666" w:type="dxa"/>
            <w:shd w:val="clear" w:color="auto" w:fill="auto"/>
            <w:tcMar>
              <w:top w:w="13" w:type="dxa"/>
              <w:left w:w="66" w:type="dxa"/>
              <w:bottom w:w="0" w:type="dxa"/>
              <w:right w:w="66" w:type="dxa"/>
            </w:tcMar>
          </w:tcPr>
          <w:p w:rsidR="00804732" w:rsidRPr="003F33C9" w:rsidRDefault="00736725" w:rsidP="003F33C9">
            <w:pPr>
              <w:pStyle w:val="Tabela-tre"/>
            </w:pPr>
            <w:r>
              <w:t>7</w:t>
            </w:r>
            <w:r w:rsidR="00804732">
              <w:t>.</w:t>
            </w:r>
          </w:p>
        </w:tc>
        <w:tc>
          <w:tcPr>
            <w:tcW w:w="6853" w:type="dxa"/>
            <w:shd w:val="clear" w:color="auto" w:fill="auto"/>
            <w:tcMar>
              <w:top w:w="13" w:type="dxa"/>
              <w:left w:w="66" w:type="dxa"/>
              <w:bottom w:w="0" w:type="dxa"/>
              <w:right w:w="66" w:type="dxa"/>
            </w:tcMar>
          </w:tcPr>
          <w:p w:rsidR="00804732" w:rsidRDefault="00C55B80" w:rsidP="003F33C9">
            <w:pPr>
              <w:pStyle w:val="Tabela-tre"/>
            </w:pPr>
            <w:r>
              <w:t xml:space="preserve">ZPR_07. </w:t>
            </w:r>
            <w:r w:rsidR="003440DE" w:rsidRPr="00762910">
              <w:t xml:space="preserve">Proces </w:t>
            </w:r>
            <w:r w:rsidR="003440DE">
              <w:t>rozliczenia projektu</w:t>
            </w:r>
          </w:p>
          <w:p w:rsidR="003440DE" w:rsidRPr="00762910" w:rsidRDefault="003440DE" w:rsidP="003F33C9">
            <w:pPr>
              <w:pStyle w:val="Tabela-tre"/>
            </w:pPr>
            <w:r>
              <w:t>Użytkownik wykona zestawienie kontrolne postępu prac projektowych – porównanie planowanych kosztów z kosztami rzeczywistymi.</w:t>
            </w:r>
          </w:p>
        </w:tc>
        <w:tc>
          <w:tcPr>
            <w:tcW w:w="597" w:type="dxa"/>
            <w:shd w:val="clear" w:color="auto" w:fill="auto"/>
            <w:tcMar>
              <w:top w:w="13" w:type="dxa"/>
              <w:left w:w="66" w:type="dxa"/>
              <w:bottom w:w="0" w:type="dxa"/>
              <w:right w:w="66" w:type="dxa"/>
            </w:tcMar>
          </w:tcPr>
          <w:p w:rsidR="00804732" w:rsidRPr="003F33C9" w:rsidRDefault="00804732" w:rsidP="003F33C9">
            <w:pPr>
              <w:pStyle w:val="Tabela-tre"/>
            </w:pPr>
          </w:p>
        </w:tc>
        <w:tc>
          <w:tcPr>
            <w:tcW w:w="597" w:type="dxa"/>
            <w:shd w:val="clear" w:color="auto" w:fill="auto"/>
            <w:tcMar>
              <w:top w:w="13" w:type="dxa"/>
              <w:left w:w="66" w:type="dxa"/>
              <w:bottom w:w="0" w:type="dxa"/>
              <w:right w:w="66" w:type="dxa"/>
            </w:tcMar>
          </w:tcPr>
          <w:p w:rsidR="00804732" w:rsidRPr="003F33C9" w:rsidRDefault="00804732" w:rsidP="003F33C9">
            <w:pPr>
              <w:pStyle w:val="Tabela-tre"/>
            </w:pPr>
          </w:p>
        </w:tc>
      </w:tr>
    </w:tbl>
    <w:p w:rsidR="00961E64" w:rsidRDefault="00961E64" w:rsidP="00961E64">
      <w:pPr>
        <w:pStyle w:val="Akapit-tre"/>
      </w:pPr>
    </w:p>
    <w:p w:rsidR="00F94990" w:rsidRDefault="00F94990" w:rsidP="0066669B">
      <w:pPr>
        <w:pStyle w:val="Akapit-tre"/>
      </w:pPr>
    </w:p>
    <w:sectPr w:rsidR="00F94990" w:rsidSect="006D5E40">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A5" w:rsidRDefault="00E707A5" w:rsidP="00FE78E0">
      <w:pPr>
        <w:spacing w:line="240" w:lineRule="auto"/>
      </w:pPr>
      <w:r>
        <w:separator/>
      </w:r>
    </w:p>
  </w:endnote>
  <w:endnote w:type="continuationSeparator" w:id="0">
    <w:p w:rsidR="00E707A5" w:rsidRDefault="00E707A5" w:rsidP="00FE78E0">
      <w:pPr>
        <w:spacing w:line="240" w:lineRule="auto"/>
      </w:pPr>
      <w:r>
        <w:continuationSeparator/>
      </w:r>
    </w:p>
  </w:endnote>
  <w:endnote w:type="continuationNotice" w:id="1">
    <w:p w:rsidR="00E707A5" w:rsidRDefault="00E707A5">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etaNormalCE-Roman">
    <w:altName w:val="Arial Narrow"/>
    <w:panose1 w:val="00000000000000000000"/>
    <w:charset w:val="EE"/>
    <w:family w:val="auto"/>
    <w:notTrueType/>
    <w:pitch w:val="variable"/>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05B" w:rsidRDefault="006F605B" w:rsidP="00F94990">
    <w:pPr>
      <w:pStyle w:val="Stopka"/>
      <w:tabs>
        <w:tab w:val="clear" w:pos="4536"/>
      </w:tabs>
    </w:pPr>
    <w:r>
      <w:rPr>
        <w:b/>
      </w:rPr>
      <w:t>Dokument Koncepcja wdrożenia ZSI - AMS</w:t>
    </w:r>
    <w:r>
      <w:t xml:space="preserve"> (wersja: 1.6</w:t>
    </w:r>
    <w:r w:rsidRPr="00CE5FC9">
      <w:t>,</w:t>
    </w:r>
    <w:r>
      <w:t xml:space="preserve"> </w:t>
    </w:r>
    <w:r w:rsidRPr="00CE5FC9">
      <w:t>status:</w:t>
    </w:r>
    <w:r>
      <w:t xml:space="preserve"> </w:t>
    </w:r>
    <w:r w:rsidR="0087696D">
      <w:t>wersja finalna</w:t>
    </w:r>
    <w:r w:rsidRPr="00CE5FC9">
      <w:t>)</w:t>
    </w:r>
    <w:r w:rsidRPr="00CE5FC9">
      <w:tab/>
      <w:t>Strona</w:t>
    </w:r>
    <w:r>
      <w:t xml:space="preserve"> </w:t>
    </w:r>
    <w:r w:rsidR="00D34FCC">
      <w:fldChar w:fldCharType="begin"/>
    </w:r>
    <w:r w:rsidRPr="00CE5FC9">
      <w:instrText xml:space="preserve"> PAGE   \* MERGEFORMAT </w:instrText>
    </w:r>
    <w:r w:rsidR="00D34FCC">
      <w:fldChar w:fldCharType="separate"/>
    </w:r>
    <w:r w:rsidR="00071066">
      <w:rPr>
        <w:noProof/>
      </w:rPr>
      <w:t>14</w:t>
    </w:r>
    <w:r w:rsidR="00D34FCC">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A5" w:rsidRDefault="00E707A5" w:rsidP="00FE78E0">
      <w:pPr>
        <w:spacing w:line="240" w:lineRule="auto"/>
      </w:pPr>
      <w:r>
        <w:separator/>
      </w:r>
    </w:p>
  </w:footnote>
  <w:footnote w:type="continuationSeparator" w:id="0">
    <w:p w:rsidR="00E707A5" w:rsidRDefault="00E707A5" w:rsidP="00FE78E0">
      <w:pPr>
        <w:spacing w:line="240" w:lineRule="auto"/>
      </w:pPr>
      <w:r>
        <w:continuationSeparator/>
      </w:r>
    </w:p>
  </w:footnote>
  <w:footnote w:type="continuationNotice" w:id="1">
    <w:p w:rsidR="00E707A5" w:rsidRDefault="00E707A5">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05B" w:rsidRDefault="006F605B" w:rsidP="00CD2AF0">
    <w:pPr>
      <w:pStyle w:val="Nagwek"/>
    </w:pPr>
    <w:r w:rsidRPr="00E15823">
      <w:rPr>
        <w:rFonts w:eastAsia="Times New Roman" w:cs="Calibri"/>
        <w:b/>
        <w:sz w:val="20"/>
        <w:szCs w:val="20"/>
      </w:rPr>
      <w:t xml:space="preserve">SIMPLE S.A. 04-555 Warszawa, ul. Bronisława Czecha 49/51 </w:t>
    </w:r>
    <w:r w:rsidRPr="00E15823">
      <w:rPr>
        <w:rFonts w:eastAsia="Times New Roman" w:cs="Calibri"/>
        <w:b/>
        <w:sz w:val="20"/>
        <w:szCs w:val="20"/>
      </w:rPr>
      <w:tab/>
    </w:r>
    <w:r>
      <w:rPr>
        <w:rFonts w:eastAsia="Times New Roman" w:cs="Calibri"/>
        <w:b/>
        <w:sz w:val="20"/>
        <w:szCs w:val="20"/>
      </w:rPr>
      <w:t xml:space="preserve">19 maja 2013 </w:t>
    </w:r>
    <w:r w:rsidRPr="00E15823">
      <w:rPr>
        <w:rFonts w:eastAsia="Times New Roman" w:cs="Calibri"/>
        <w:b/>
        <w:sz w:val="20"/>
        <w:szCs w:val="20"/>
      </w:rPr>
      <w:t>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D65AD554"/>
    <w:lvl w:ilvl="0">
      <w:start w:val="1"/>
      <w:numFmt w:val="decimal"/>
      <w:pStyle w:val="Listanumerowana3"/>
      <w:lvlText w:val="%1."/>
      <w:lvlJc w:val="left"/>
      <w:pPr>
        <w:tabs>
          <w:tab w:val="num" w:pos="926"/>
        </w:tabs>
        <w:ind w:left="926" w:hanging="360"/>
      </w:pPr>
    </w:lvl>
  </w:abstractNum>
  <w:abstractNum w:abstractNumId="1">
    <w:nsid w:val="FFFFFF83"/>
    <w:multiLevelType w:val="singleLevel"/>
    <w:tmpl w:val="9276431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42F1D2B"/>
    <w:multiLevelType w:val="hybridMultilevel"/>
    <w:tmpl w:val="5156B30C"/>
    <w:lvl w:ilvl="0" w:tplc="DE18B7A6">
      <w:start w:val="1"/>
      <w:numFmt w:val="decimal"/>
      <w:pStyle w:val="Akapit-wylicznaka-1"/>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D83F88"/>
    <w:multiLevelType w:val="hybridMultilevel"/>
    <w:tmpl w:val="EF76265E"/>
    <w:lvl w:ilvl="0" w:tplc="2D962762">
      <w:start w:val="1"/>
      <w:numFmt w:val="bullet"/>
      <w:pStyle w:val="Akapit-wyliczanka-o"/>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6E3E31"/>
    <w:multiLevelType w:val="hybridMultilevel"/>
    <w:tmpl w:val="F006ADD6"/>
    <w:lvl w:ilvl="0" w:tplc="6B4E2050">
      <w:start w:val="1"/>
      <w:numFmt w:val="bullet"/>
      <w:pStyle w:val="Akapit-wyliczanka"/>
      <w:lvlText w:val=""/>
      <w:lvlJc w:val="left"/>
      <w:pPr>
        <w:tabs>
          <w:tab w:val="num" w:pos="1528"/>
        </w:tabs>
        <w:ind w:left="1528" w:hanging="360"/>
      </w:pPr>
      <w:rPr>
        <w:rFonts w:ascii="Wingdings" w:hAnsi="Wingdings" w:hint="default"/>
        <w:color w:val="333399"/>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5">
    <w:nsid w:val="08C8086C"/>
    <w:multiLevelType w:val="hybridMultilevel"/>
    <w:tmpl w:val="ADAC20A8"/>
    <w:lvl w:ilvl="0" w:tplc="CCBE1774">
      <w:start w:val="1"/>
      <w:numFmt w:val="bullet"/>
      <w:pStyle w:val="Tabela-wyliczanka--"/>
      <w:lvlText w:val="-"/>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nsid w:val="09EB2144"/>
    <w:multiLevelType w:val="hybridMultilevel"/>
    <w:tmpl w:val="67C8D908"/>
    <w:lvl w:ilvl="0" w:tplc="0E2E4D28">
      <w:start w:val="1"/>
      <w:numFmt w:val="lowerLetter"/>
      <w:pStyle w:val="wyliczankaa"/>
      <w:lvlText w:val="%1."/>
      <w:lvlJc w:val="left"/>
      <w:pPr>
        <w:ind w:left="1077" w:hanging="360"/>
      </w:p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
    <w:nsid w:val="0DD310FC"/>
    <w:multiLevelType w:val="hybridMultilevel"/>
    <w:tmpl w:val="746E308A"/>
    <w:lvl w:ilvl="0" w:tplc="9662CD08">
      <w:start w:val="1"/>
      <w:numFmt w:val="bullet"/>
      <w:pStyle w:val="Akapit-lista-o"/>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F032BA0"/>
    <w:multiLevelType w:val="hybridMultilevel"/>
    <w:tmpl w:val="16DA315A"/>
    <w:lvl w:ilvl="0" w:tplc="A3325BCC">
      <w:start w:val="1"/>
      <w:numFmt w:val="decimal"/>
      <w:pStyle w:val="Tabelapole"/>
      <w:lvlText w:val="Pole %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AB3ECC"/>
    <w:multiLevelType w:val="hybridMultilevel"/>
    <w:tmpl w:val="72F80DDC"/>
    <w:lvl w:ilvl="0" w:tplc="FFFFFFFF">
      <w:start w:val="1"/>
      <w:numFmt w:val="bullet"/>
      <w:pStyle w:val="podpunktyC"/>
      <w:lvlText w:val=""/>
      <w:lvlJc w:val="left"/>
      <w:pPr>
        <w:tabs>
          <w:tab w:val="num" w:pos="720"/>
        </w:tabs>
        <w:ind w:left="720" w:hanging="363"/>
      </w:pPr>
      <w:rPr>
        <w:rFonts w:ascii="Wingdings" w:hAnsi="Wingdings" w:cs="Times New Roman" w:hint="default"/>
        <w:b w:val="0"/>
        <w:i w:val="0"/>
        <w:sz w:val="18"/>
      </w:rPr>
    </w:lvl>
    <w:lvl w:ilvl="1" w:tplc="FFFFFFFF">
      <w:start w:val="1"/>
      <w:numFmt w:val="bullet"/>
      <w:lvlText w:val=""/>
      <w:lvlJc w:val="left"/>
      <w:pPr>
        <w:tabs>
          <w:tab w:val="num" w:pos="1440"/>
        </w:tabs>
        <w:ind w:left="1440" w:hanging="360"/>
      </w:pPr>
      <w:rPr>
        <w:rFonts w:ascii="Wingdings" w:hAnsi="Wingdings" w:hint="default"/>
        <w:b w:val="0"/>
        <w:i w:val="0"/>
        <w:sz w:val="1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3538F9"/>
    <w:multiLevelType w:val="hybridMultilevel"/>
    <w:tmpl w:val="6AA83DE0"/>
    <w:lvl w:ilvl="0" w:tplc="AAA02944">
      <w:start w:val="1"/>
      <w:numFmt w:val="bullet"/>
      <w:pStyle w:val="wylicznaktabela"/>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71C372E"/>
    <w:multiLevelType w:val="hybridMultilevel"/>
    <w:tmpl w:val="52F6FAB8"/>
    <w:lvl w:ilvl="0" w:tplc="11C8908A">
      <w:start w:val="1"/>
      <w:numFmt w:val="bullet"/>
      <w:pStyle w:val="podpunkty2"/>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D40AA2"/>
    <w:multiLevelType w:val="hybridMultilevel"/>
    <w:tmpl w:val="3F46B4D2"/>
    <w:lvl w:ilvl="0" w:tplc="04150019">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6E691E"/>
    <w:multiLevelType w:val="hybridMultilevel"/>
    <w:tmpl w:val="FBFA5896"/>
    <w:lvl w:ilvl="0" w:tplc="04150001">
      <w:start w:val="1"/>
      <w:numFmt w:val="bullet"/>
      <w:lvlText w:val=""/>
      <w:lvlJc w:val="left"/>
      <w:pPr>
        <w:ind w:left="720" w:hanging="360"/>
      </w:pPr>
      <w:rPr>
        <w:rFonts w:ascii="Symbol" w:hAnsi="Symbol" w:hint="default"/>
      </w:rPr>
    </w:lvl>
    <w:lvl w:ilvl="1" w:tplc="0BEA79A0">
      <w:start w:val="1"/>
      <w:numFmt w:val="bullet"/>
      <w:pStyle w:val="wylicznakao"/>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pStyle w:val="Nagwek4"/>
      <w:lvlText w:val=""/>
      <w:lvlJc w:val="left"/>
      <w:pPr>
        <w:ind w:left="2880" w:hanging="360"/>
      </w:pPr>
      <w:rPr>
        <w:rFonts w:ascii="Symbol" w:hAnsi="Symbol" w:hint="default"/>
      </w:rPr>
    </w:lvl>
    <w:lvl w:ilvl="4" w:tplc="04150003">
      <w:start w:val="1"/>
      <w:numFmt w:val="bullet"/>
      <w:pStyle w:val="Nagwek5"/>
      <w:lvlText w:val="o"/>
      <w:lvlJc w:val="left"/>
      <w:pPr>
        <w:ind w:left="3600" w:hanging="360"/>
      </w:pPr>
      <w:rPr>
        <w:rFonts w:ascii="Courier New" w:hAnsi="Courier New" w:cs="Courier New" w:hint="default"/>
      </w:rPr>
    </w:lvl>
    <w:lvl w:ilvl="5" w:tplc="04150005" w:tentative="1">
      <w:start w:val="1"/>
      <w:numFmt w:val="bullet"/>
      <w:pStyle w:val="Nagwek6"/>
      <w:lvlText w:val=""/>
      <w:lvlJc w:val="left"/>
      <w:pPr>
        <w:ind w:left="4320" w:hanging="360"/>
      </w:pPr>
      <w:rPr>
        <w:rFonts w:ascii="Wingdings" w:hAnsi="Wingdings" w:hint="default"/>
      </w:rPr>
    </w:lvl>
    <w:lvl w:ilvl="6" w:tplc="04150001" w:tentative="1">
      <w:start w:val="1"/>
      <w:numFmt w:val="bullet"/>
      <w:pStyle w:val="Nagwek7"/>
      <w:lvlText w:val=""/>
      <w:lvlJc w:val="left"/>
      <w:pPr>
        <w:ind w:left="5040" w:hanging="360"/>
      </w:pPr>
      <w:rPr>
        <w:rFonts w:ascii="Symbol" w:hAnsi="Symbol" w:hint="default"/>
      </w:rPr>
    </w:lvl>
    <w:lvl w:ilvl="7" w:tplc="04150003" w:tentative="1">
      <w:start w:val="1"/>
      <w:numFmt w:val="bullet"/>
      <w:pStyle w:val="Nagwek8"/>
      <w:lvlText w:val="o"/>
      <w:lvlJc w:val="left"/>
      <w:pPr>
        <w:ind w:left="5760" w:hanging="360"/>
      </w:pPr>
      <w:rPr>
        <w:rFonts w:ascii="Courier New" w:hAnsi="Courier New" w:cs="Courier New" w:hint="default"/>
      </w:rPr>
    </w:lvl>
    <w:lvl w:ilvl="8" w:tplc="04150005" w:tentative="1">
      <w:start w:val="1"/>
      <w:numFmt w:val="bullet"/>
      <w:pStyle w:val="Nagwek9"/>
      <w:lvlText w:val=""/>
      <w:lvlJc w:val="left"/>
      <w:pPr>
        <w:ind w:left="6480" w:hanging="360"/>
      </w:pPr>
      <w:rPr>
        <w:rFonts w:ascii="Wingdings" w:hAnsi="Wingdings" w:hint="default"/>
      </w:rPr>
    </w:lvl>
  </w:abstractNum>
  <w:abstractNum w:abstractNumId="14">
    <w:nsid w:val="21737DC2"/>
    <w:multiLevelType w:val="hybridMultilevel"/>
    <w:tmpl w:val="B66831F0"/>
    <w:lvl w:ilvl="0" w:tplc="04150019">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ED39BA"/>
    <w:multiLevelType w:val="hybridMultilevel"/>
    <w:tmpl w:val="0E984698"/>
    <w:lvl w:ilvl="0" w:tplc="5A54A15C">
      <w:start w:val="1"/>
      <w:numFmt w:val="bullet"/>
      <w:lvlText w:val="o"/>
      <w:lvlJc w:val="left"/>
      <w:pPr>
        <w:ind w:left="720" w:hanging="360"/>
      </w:pPr>
      <w:rPr>
        <w:rFonts w:ascii="Courier New" w:hAnsi="Courier New" w:cs="Courier New" w:hint="default"/>
      </w:rPr>
    </w:lvl>
    <w:lvl w:ilvl="1" w:tplc="BDCE4360">
      <w:start w:val="1"/>
      <w:numFmt w:val="bullet"/>
      <w:pStyle w:val="Akapit-wyliczanka--"/>
      <w:lvlText w:val="-"/>
      <w:lvlJc w:val="left"/>
      <w:pPr>
        <w:ind w:left="1440" w:hanging="360"/>
      </w:pPr>
      <w:rPr>
        <w:rFonts w:ascii="Courier New" w:hAnsi="Courier New" w:hint="default"/>
      </w:rPr>
    </w:lvl>
    <w:lvl w:ilvl="2" w:tplc="9404F2AE">
      <w:start w:val="1"/>
      <w:numFmt w:val="lowerRoman"/>
      <w:pStyle w:val="Akapit-wyliczanka-i"/>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02520B"/>
    <w:multiLevelType w:val="hybridMultilevel"/>
    <w:tmpl w:val="83E67C22"/>
    <w:lvl w:ilvl="0" w:tplc="0415000B">
      <w:start w:val="1"/>
      <w:numFmt w:val="bullet"/>
      <w:pStyle w:val="danenadrzdne"/>
      <w:lvlText w:val=""/>
      <w:lvlJc w:val="left"/>
      <w:pPr>
        <w:tabs>
          <w:tab w:val="num" w:pos="284"/>
        </w:tabs>
        <w:ind w:left="284" w:hanging="284"/>
      </w:pPr>
      <w:rPr>
        <w:rFonts w:ascii="Wingdings" w:hAnsi="Wingdings" w:hint="default"/>
        <w:color w:val="FFCC00"/>
      </w:rPr>
    </w:lvl>
    <w:lvl w:ilvl="1" w:tplc="04150003">
      <w:start w:val="1"/>
      <w:numFmt w:val="bullet"/>
      <w:lvlText w:val=""/>
      <w:lvlJc w:val="left"/>
      <w:pPr>
        <w:tabs>
          <w:tab w:val="num" w:pos="1647"/>
        </w:tabs>
        <w:ind w:left="1647" w:hanging="567"/>
      </w:pPr>
      <w:rPr>
        <w:rFonts w:ascii="Wingdings" w:hAnsi="Wingdings" w:hint="default"/>
        <w:color w:val="FFCC0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nsid w:val="232F7800"/>
    <w:multiLevelType w:val="hybridMultilevel"/>
    <w:tmpl w:val="B0E4A204"/>
    <w:lvl w:ilvl="0" w:tplc="0415000B">
      <w:start w:val="1"/>
      <w:numFmt w:val="bullet"/>
      <w:pStyle w:val="Rozdzia-punkt"/>
      <w:lvlText w:val=""/>
      <w:lvlJc w:val="left"/>
      <w:pPr>
        <w:ind w:left="717"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5F135E5"/>
    <w:multiLevelType w:val="hybridMultilevel"/>
    <w:tmpl w:val="C00C4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67108FA"/>
    <w:multiLevelType w:val="hybridMultilevel"/>
    <w:tmpl w:val="0EA04E42"/>
    <w:lvl w:ilvl="0" w:tplc="04150019">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68507D7"/>
    <w:multiLevelType w:val="hybridMultilevel"/>
    <w:tmpl w:val="ADA4F1BA"/>
    <w:lvl w:ilvl="0" w:tplc="0415000F">
      <w:start w:val="1"/>
      <w:numFmt w:val="upperLetter"/>
      <w:pStyle w:val="wyliczankaA0"/>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2F34C7A"/>
    <w:multiLevelType w:val="hybridMultilevel"/>
    <w:tmpl w:val="8B50E108"/>
    <w:lvl w:ilvl="0" w:tplc="0415000F">
      <w:start w:val="1"/>
      <w:numFmt w:val="bullet"/>
      <w:pStyle w:val="Wyliczankatabela"/>
      <w:lvlText w:val=""/>
      <w:lvlJc w:val="left"/>
      <w:pPr>
        <w:ind w:left="360" w:hanging="360"/>
      </w:pPr>
      <w:rPr>
        <w:rFonts w:ascii="Symbol" w:hAnsi="Symbol" w:hint="default"/>
      </w:rPr>
    </w:lvl>
    <w:lvl w:ilvl="1" w:tplc="04150019">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2">
    <w:nsid w:val="3790471A"/>
    <w:multiLevelType w:val="multilevel"/>
    <w:tmpl w:val="36024226"/>
    <w:styleLink w:val="Artykusekcja"/>
    <w:lvl w:ilvl="0">
      <w:start w:val="1"/>
      <w:numFmt w:val="decimal"/>
      <w:lvlText w:val="%1."/>
      <w:lvlJc w:val="left"/>
      <w:pPr>
        <w:tabs>
          <w:tab w:val="num" w:pos="397"/>
        </w:tabs>
        <w:ind w:left="0" w:firstLine="0"/>
      </w:pPr>
      <w:rPr>
        <w:rFonts w:ascii="Verdana" w:hAnsi="Verdana" w:hint="default"/>
        <w:b/>
        <w:i w:val="0"/>
        <w:caps/>
        <w:vanish w:val="0"/>
        <w:webHidden w:val="0"/>
        <w:sz w:val="18"/>
        <w:szCs w:val="18"/>
        <w:specVanish w:val="0"/>
      </w:rPr>
    </w:lvl>
    <w:lvl w:ilvl="1">
      <w:start w:val="1"/>
      <w:numFmt w:val="decimalZero"/>
      <w:isLgl/>
      <w:lvlText w:val="Etap %1.%2"/>
      <w:lvlJc w:val="left"/>
      <w:pPr>
        <w:tabs>
          <w:tab w:val="num" w:pos="1440"/>
        </w:tabs>
        <w:ind w:left="0" w:firstLine="0"/>
      </w:pPr>
      <w:rPr>
        <w:rFonts w:ascii="Verdana" w:hAnsi="Verdana" w:hint="default"/>
        <w:b/>
        <w:i w:val="0"/>
        <w:caps/>
        <w:sz w:val="18"/>
        <w:szCs w:val="18"/>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3B074DD1"/>
    <w:multiLevelType w:val="hybridMultilevel"/>
    <w:tmpl w:val="1F4640C4"/>
    <w:lvl w:ilvl="0" w:tplc="199011AC">
      <w:start w:val="1"/>
      <w:numFmt w:val="bullet"/>
      <w:pStyle w:val="Tabela-wyliczanka-o"/>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16A45D4"/>
    <w:multiLevelType w:val="hybridMultilevel"/>
    <w:tmpl w:val="3F88CC82"/>
    <w:lvl w:ilvl="0" w:tplc="238AB69A">
      <w:start w:val="1"/>
      <w:numFmt w:val="bullet"/>
      <w:pStyle w:val="wyliczankao"/>
      <w:lvlText w:val="o"/>
      <w:lvlJc w:val="left"/>
      <w:pPr>
        <w:ind w:left="870" w:hanging="360"/>
      </w:pPr>
      <w:rPr>
        <w:rFonts w:ascii="Courier New" w:hAnsi="Courier New" w:cs="Courier New" w:hint="default"/>
      </w:rPr>
    </w:lvl>
    <w:lvl w:ilvl="1" w:tplc="C7E075DC" w:tentative="1">
      <w:start w:val="1"/>
      <w:numFmt w:val="bullet"/>
      <w:lvlText w:val="o"/>
      <w:lvlJc w:val="left"/>
      <w:pPr>
        <w:ind w:left="1797" w:hanging="360"/>
      </w:pPr>
      <w:rPr>
        <w:rFonts w:ascii="Courier New" w:hAnsi="Courier New" w:cs="Courier New" w:hint="default"/>
      </w:rPr>
    </w:lvl>
    <w:lvl w:ilvl="2" w:tplc="F768EE4C" w:tentative="1">
      <w:start w:val="1"/>
      <w:numFmt w:val="bullet"/>
      <w:lvlText w:val=""/>
      <w:lvlJc w:val="left"/>
      <w:pPr>
        <w:ind w:left="2517" w:hanging="360"/>
      </w:pPr>
      <w:rPr>
        <w:rFonts w:ascii="Wingdings" w:hAnsi="Wingdings" w:hint="default"/>
      </w:rPr>
    </w:lvl>
    <w:lvl w:ilvl="3" w:tplc="7494C89E" w:tentative="1">
      <w:start w:val="1"/>
      <w:numFmt w:val="bullet"/>
      <w:lvlText w:val=""/>
      <w:lvlJc w:val="left"/>
      <w:pPr>
        <w:ind w:left="3237" w:hanging="360"/>
      </w:pPr>
      <w:rPr>
        <w:rFonts w:ascii="Symbol" w:hAnsi="Symbol" w:hint="default"/>
      </w:rPr>
    </w:lvl>
    <w:lvl w:ilvl="4" w:tplc="CB3EBCA4" w:tentative="1">
      <w:start w:val="1"/>
      <w:numFmt w:val="bullet"/>
      <w:lvlText w:val="o"/>
      <w:lvlJc w:val="left"/>
      <w:pPr>
        <w:ind w:left="3957" w:hanging="360"/>
      </w:pPr>
      <w:rPr>
        <w:rFonts w:ascii="Courier New" w:hAnsi="Courier New" w:cs="Courier New" w:hint="default"/>
      </w:rPr>
    </w:lvl>
    <w:lvl w:ilvl="5" w:tplc="8B0828E6" w:tentative="1">
      <w:start w:val="1"/>
      <w:numFmt w:val="bullet"/>
      <w:lvlText w:val=""/>
      <w:lvlJc w:val="left"/>
      <w:pPr>
        <w:ind w:left="4677" w:hanging="360"/>
      </w:pPr>
      <w:rPr>
        <w:rFonts w:ascii="Wingdings" w:hAnsi="Wingdings" w:hint="default"/>
      </w:rPr>
    </w:lvl>
    <w:lvl w:ilvl="6" w:tplc="770C8C12" w:tentative="1">
      <w:start w:val="1"/>
      <w:numFmt w:val="bullet"/>
      <w:lvlText w:val=""/>
      <w:lvlJc w:val="left"/>
      <w:pPr>
        <w:ind w:left="5397" w:hanging="360"/>
      </w:pPr>
      <w:rPr>
        <w:rFonts w:ascii="Symbol" w:hAnsi="Symbol" w:hint="default"/>
      </w:rPr>
    </w:lvl>
    <w:lvl w:ilvl="7" w:tplc="08D08BF8" w:tentative="1">
      <w:start w:val="1"/>
      <w:numFmt w:val="bullet"/>
      <w:lvlText w:val="o"/>
      <w:lvlJc w:val="left"/>
      <w:pPr>
        <w:ind w:left="6117" w:hanging="360"/>
      </w:pPr>
      <w:rPr>
        <w:rFonts w:ascii="Courier New" w:hAnsi="Courier New" w:cs="Courier New" w:hint="default"/>
      </w:rPr>
    </w:lvl>
    <w:lvl w:ilvl="8" w:tplc="4F480548" w:tentative="1">
      <w:start w:val="1"/>
      <w:numFmt w:val="bullet"/>
      <w:lvlText w:val=""/>
      <w:lvlJc w:val="left"/>
      <w:pPr>
        <w:ind w:left="6837" w:hanging="360"/>
      </w:pPr>
      <w:rPr>
        <w:rFonts w:ascii="Wingdings" w:hAnsi="Wingdings" w:hint="default"/>
      </w:rPr>
    </w:lvl>
  </w:abstractNum>
  <w:abstractNum w:abstractNumId="25">
    <w:nsid w:val="43C17556"/>
    <w:multiLevelType w:val="hybridMultilevel"/>
    <w:tmpl w:val="1A78E500"/>
    <w:lvl w:ilvl="0" w:tplc="A3CA302A">
      <w:start w:val="1"/>
      <w:numFmt w:val="bullet"/>
      <w:pStyle w:val="wylicznaka"/>
      <w:lvlText w:val=""/>
      <w:lvlJc w:val="left"/>
      <w:pPr>
        <w:ind w:left="786" w:hanging="360"/>
      </w:pPr>
      <w:rPr>
        <w:rFonts w:ascii="Symbol" w:hAnsi="Symbol" w:hint="default"/>
        <w:color w:val="auto"/>
      </w:rPr>
    </w:lvl>
    <w:lvl w:ilvl="1" w:tplc="9216F60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4AB24A5"/>
    <w:multiLevelType w:val="hybridMultilevel"/>
    <w:tmpl w:val="F1F626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46FB5378"/>
    <w:multiLevelType w:val="hybridMultilevel"/>
    <w:tmpl w:val="3DBCBCC6"/>
    <w:lvl w:ilvl="0" w:tplc="6BD66E58">
      <w:start w:val="1"/>
      <w:numFmt w:val="bullet"/>
      <w:pStyle w:val="koloakapit"/>
      <w:lvlText w:val="o"/>
      <w:lvlJc w:val="left"/>
      <w:pPr>
        <w:tabs>
          <w:tab w:val="num" w:pos="1440"/>
        </w:tabs>
        <w:ind w:left="1440" w:hanging="360"/>
      </w:pPr>
      <w:rPr>
        <w:rFonts w:ascii="Courier New" w:hAnsi="Courier New" w:cs="Courier New" w:hint="default"/>
      </w:rPr>
    </w:lvl>
    <w:lvl w:ilvl="1" w:tplc="04150019">
      <w:start w:val="1"/>
      <w:numFmt w:val="bullet"/>
      <w:lvlText w:val="o"/>
      <w:lvlJc w:val="left"/>
      <w:pPr>
        <w:tabs>
          <w:tab w:val="num" w:pos="2160"/>
        </w:tabs>
        <w:ind w:left="2160" w:hanging="360"/>
      </w:pPr>
      <w:rPr>
        <w:rFonts w:ascii="Courier New" w:hAnsi="Courier New" w:cs="Courier New" w:hint="default"/>
      </w:rPr>
    </w:lvl>
    <w:lvl w:ilvl="2" w:tplc="0415001B">
      <w:start w:val="1"/>
      <w:numFmt w:val="decimal"/>
      <w:lvlText w:val="%3."/>
      <w:lvlJc w:val="left"/>
      <w:pPr>
        <w:tabs>
          <w:tab w:val="num" w:pos="2880"/>
        </w:tabs>
        <w:ind w:left="2880" w:hanging="360"/>
      </w:pPr>
    </w:lvl>
    <w:lvl w:ilvl="3" w:tplc="0415000F" w:tentative="1">
      <w:start w:val="1"/>
      <w:numFmt w:val="decimal"/>
      <w:lvlText w:val="%4."/>
      <w:lvlJc w:val="left"/>
      <w:pPr>
        <w:tabs>
          <w:tab w:val="num" w:pos="3600"/>
        </w:tabs>
        <w:ind w:left="3600" w:hanging="360"/>
      </w:pPr>
    </w:lvl>
    <w:lvl w:ilvl="4" w:tplc="04150019">
      <w:start w:val="1"/>
      <w:numFmt w:val="decimal"/>
      <w:lvlText w:val="%5."/>
      <w:lvlJc w:val="left"/>
      <w:pPr>
        <w:tabs>
          <w:tab w:val="num" w:pos="4320"/>
        </w:tabs>
        <w:ind w:left="4320" w:hanging="360"/>
      </w:pPr>
    </w:lvl>
    <w:lvl w:ilvl="5" w:tplc="0415001B" w:tentative="1">
      <w:start w:val="1"/>
      <w:numFmt w:val="decimal"/>
      <w:lvlText w:val="%6."/>
      <w:lvlJc w:val="left"/>
      <w:pPr>
        <w:tabs>
          <w:tab w:val="num" w:pos="5040"/>
        </w:tabs>
        <w:ind w:left="5040" w:hanging="360"/>
      </w:pPr>
    </w:lvl>
    <w:lvl w:ilvl="6" w:tplc="0415000F" w:tentative="1">
      <w:start w:val="1"/>
      <w:numFmt w:val="decimal"/>
      <w:lvlText w:val="%7."/>
      <w:lvlJc w:val="left"/>
      <w:pPr>
        <w:tabs>
          <w:tab w:val="num" w:pos="5760"/>
        </w:tabs>
        <w:ind w:left="5760" w:hanging="360"/>
      </w:pPr>
    </w:lvl>
    <w:lvl w:ilvl="7" w:tplc="04150019" w:tentative="1">
      <w:start w:val="1"/>
      <w:numFmt w:val="decimal"/>
      <w:lvlText w:val="%8."/>
      <w:lvlJc w:val="left"/>
      <w:pPr>
        <w:tabs>
          <w:tab w:val="num" w:pos="6480"/>
        </w:tabs>
        <w:ind w:left="6480" w:hanging="360"/>
      </w:pPr>
    </w:lvl>
    <w:lvl w:ilvl="8" w:tplc="0415001B" w:tentative="1">
      <w:start w:val="1"/>
      <w:numFmt w:val="decimal"/>
      <w:lvlText w:val="%9."/>
      <w:lvlJc w:val="left"/>
      <w:pPr>
        <w:tabs>
          <w:tab w:val="num" w:pos="7200"/>
        </w:tabs>
        <w:ind w:left="7200" w:hanging="360"/>
      </w:pPr>
    </w:lvl>
  </w:abstractNum>
  <w:abstractNum w:abstractNumId="28">
    <w:nsid w:val="47140C4A"/>
    <w:multiLevelType w:val="hybridMultilevel"/>
    <w:tmpl w:val="68200ADC"/>
    <w:lvl w:ilvl="0" w:tplc="04150001">
      <w:start w:val="1"/>
      <w:numFmt w:val="decimal"/>
      <w:pStyle w:val="Wyliczankatabela1"/>
      <w:lvlText w:val="%1."/>
      <w:lvlJc w:val="left"/>
      <w:pPr>
        <w:ind w:left="360" w:hanging="360"/>
      </w:pPr>
      <w:rPr>
        <w:rFonts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29">
    <w:nsid w:val="4B511A73"/>
    <w:multiLevelType w:val="multilevel"/>
    <w:tmpl w:val="5F8C151C"/>
    <w:lvl w:ilvl="0">
      <w:start w:val="1"/>
      <w:numFmt w:val="decimal"/>
      <w:pStyle w:val="Wyliczanka1"/>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8044D7"/>
    <w:multiLevelType w:val="hybridMultilevel"/>
    <w:tmpl w:val="5B82FBC6"/>
    <w:lvl w:ilvl="0" w:tplc="ACFA7A06">
      <w:start w:val="1"/>
      <w:numFmt w:val="decimal"/>
      <w:pStyle w:val="Rozdzia-wyliczanka"/>
      <w:lvlText w:val="%1."/>
      <w:lvlJc w:val="left"/>
      <w:pPr>
        <w:ind w:left="1077" w:hanging="360"/>
      </w:pPr>
    </w:lvl>
    <w:lvl w:ilvl="1" w:tplc="04150003" w:tentative="1">
      <w:start w:val="1"/>
      <w:numFmt w:val="lowerLetter"/>
      <w:lvlText w:val="%2."/>
      <w:lvlJc w:val="left"/>
      <w:pPr>
        <w:ind w:left="1797" w:hanging="360"/>
      </w:pPr>
    </w:lvl>
    <w:lvl w:ilvl="2" w:tplc="04150005" w:tentative="1">
      <w:start w:val="1"/>
      <w:numFmt w:val="lowerRoman"/>
      <w:lvlText w:val="%3."/>
      <w:lvlJc w:val="right"/>
      <w:pPr>
        <w:ind w:left="2517" w:hanging="180"/>
      </w:pPr>
    </w:lvl>
    <w:lvl w:ilvl="3" w:tplc="04150001" w:tentative="1">
      <w:start w:val="1"/>
      <w:numFmt w:val="decimal"/>
      <w:lvlText w:val="%4."/>
      <w:lvlJc w:val="left"/>
      <w:pPr>
        <w:ind w:left="3237" w:hanging="360"/>
      </w:pPr>
    </w:lvl>
    <w:lvl w:ilvl="4" w:tplc="04150003" w:tentative="1">
      <w:start w:val="1"/>
      <w:numFmt w:val="lowerLetter"/>
      <w:lvlText w:val="%5."/>
      <w:lvlJc w:val="left"/>
      <w:pPr>
        <w:ind w:left="3957" w:hanging="360"/>
      </w:pPr>
    </w:lvl>
    <w:lvl w:ilvl="5" w:tplc="04150005" w:tentative="1">
      <w:start w:val="1"/>
      <w:numFmt w:val="lowerRoman"/>
      <w:lvlText w:val="%6."/>
      <w:lvlJc w:val="right"/>
      <w:pPr>
        <w:ind w:left="4677" w:hanging="180"/>
      </w:pPr>
    </w:lvl>
    <w:lvl w:ilvl="6" w:tplc="04150001" w:tentative="1">
      <w:start w:val="1"/>
      <w:numFmt w:val="decimal"/>
      <w:lvlText w:val="%7."/>
      <w:lvlJc w:val="left"/>
      <w:pPr>
        <w:ind w:left="5397" w:hanging="360"/>
      </w:pPr>
    </w:lvl>
    <w:lvl w:ilvl="7" w:tplc="04150003" w:tentative="1">
      <w:start w:val="1"/>
      <w:numFmt w:val="lowerLetter"/>
      <w:lvlText w:val="%8."/>
      <w:lvlJc w:val="left"/>
      <w:pPr>
        <w:ind w:left="6117" w:hanging="360"/>
      </w:pPr>
    </w:lvl>
    <w:lvl w:ilvl="8" w:tplc="04150005" w:tentative="1">
      <w:start w:val="1"/>
      <w:numFmt w:val="lowerRoman"/>
      <w:lvlText w:val="%9."/>
      <w:lvlJc w:val="right"/>
      <w:pPr>
        <w:ind w:left="6837" w:hanging="180"/>
      </w:pPr>
    </w:lvl>
  </w:abstractNum>
  <w:abstractNum w:abstractNumId="31">
    <w:nsid w:val="52095941"/>
    <w:multiLevelType w:val="hybridMultilevel"/>
    <w:tmpl w:val="72CC714A"/>
    <w:lvl w:ilvl="0" w:tplc="50EC02DE">
      <w:start w:val="1"/>
      <w:numFmt w:val="bullet"/>
      <w:lvlText w:val="o"/>
      <w:lvlJc w:val="left"/>
      <w:pPr>
        <w:ind w:left="720" w:hanging="360"/>
      </w:pPr>
      <w:rPr>
        <w:rFonts w:ascii="Courier New" w:hAnsi="Courier New" w:cs="Courier New" w:hint="default"/>
      </w:rPr>
    </w:lvl>
    <w:lvl w:ilvl="1" w:tplc="363AC446">
      <w:start w:val="1"/>
      <w:numFmt w:val="lowerLetter"/>
      <w:lvlText w:val="%2."/>
      <w:lvlJc w:val="left"/>
      <w:pPr>
        <w:ind w:left="1440" w:hanging="360"/>
      </w:pPr>
    </w:lvl>
    <w:lvl w:ilvl="2" w:tplc="2924988C" w:tentative="1">
      <w:start w:val="1"/>
      <w:numFmt w:val="lowerRoman"/>
      <w:lvlText w:val="%3."/>
      <w:lvlJc w:val="right"/>
      <w:pPr>
        <w:ind w:left="2160" w:hanging="180"/>
      </w:pPr>
    </w:lvl>
    <w:lvl w:ilvl="3" w:tplc="BCD4CB32" w:tentative="1">
      <w:start w:val="1"/>
      <w:numFmt w:val="decimal"/>
      <w:lvlText w:val="%4."/>
      <w:lvlJc w:val="left"/>
      <w:pPr>
        <w:ind w:left="2880" w:hanging="360"/>
      </w:pPr>
    </w:lvl>
    <w:lvl w:ilvl="4" w:tplc="EC9E059E" w:tentative="1">
      <w:start w:val="1"/>
      <w:numFmt w:val="lowerLetter"/>
      <w:lvlText w:val="%5."/>
      <w:lvlJc w:val="left"/>
      <w:pPr>
        <w:ind w:left="3600" w:hanging="360"/>
      </w:pPr>
    </w:lvl>
    <w:lvl w:ilvl="5" w:tplc="E8B06A5A" w:tentative="1">
      <w:start w:val="1"/>
      <w:numFmt w:val="lowerRoman"/>
      <w:lvlText w:val="%6."/>
      <w:lvlJc w:val="right"/>
      <w:pPr>
        <w:ind w:left="4320" w:hanging="180"/>
      </w:pPr>
    </w:lvl>
    <w:lvl w:ilvl="6" w:tplc="72C203C4" w:tentative="1">
      <w:start w:val="1"/>
      <w:numFmt w:val="decimal"/>
      <w:lvlText w:val="%7."/>
      <w:lvlJc w:val="left"/>
      <w:pPr>
        <w:ind w:left="5040" w:hanging="360"/>
      </w:pPr>
    </w:lvl>
    <w:lvl w:ilvl="7" w:tplc="B928E89E" w:tentative="1">
      <w:start w:val="1"/>
      <w:numFmt w:val="lowerLetter"/>
      <w:lvlText w:val="%8."/>
      <w:lvlJc w:val="left"/>
      <w:pPr>
        <w:ind w:left="5760" w:hanging="360"/>
      </w:pPr>
    </w:lvl>
    <w:lvl w:ilvl="8" w:tplc="9E1AEE9C" w:tentative="1">
      <w:start w:val="1"/>
      <w:numFmt w:val="lowerRoman"/>
      <w:lvlText w:val="%9."/>
      <w:lvlJc w:val="right"/>
      <w:pPr>
        <w:ind w:left="6480" w:hanging="180"/>
      </w:pPr>
    </w:lvl>
  </w:abstractNum>
  <w:abstractNum w:abstractNumId="32">
    <w:nsid w:val="54533D0A"/>
    <w:multiLevelType w:val="hybridMultilevel"/>
    <w:tmpl w:val="0ADAA668"/>
    <w:lvl w:ilvl="0" w:tplc="F32807A2">
      <w:start w:val="1"/>
      <w:numFmt w:val="lowerLetter"/>
      <w:pStyle w:val="Wyliczankaliterowaakapit"/>
      <w:lvlText w:val="%1."/>
      <w:lvlJc w:val="left"/>
      <w:pPr>
        <w:tabs>
          <w:tab w:val="num" w:pos="720"/>
        </w:tabs>
        <w:ind w:left="720" w:hanging="360"/>
      </w:pPr>
    </w:lvl>
    <w:lvl w:ilvl="1" w:tplc="04150003">
      <w:start w:val="1"/>
      <w:numFmt w:val="bullet"/>
      <w:lvlText w:val=""/>
      <w:lvlJc w:val="left"/>
      <w:pPr>
        <w:tabs>
          <w:tab w:val="num" w:pos="1440"/>
        </w:tabs>
        <w:ind w:left="1440" w:hanging="360"/>
      </w:pPr>
      <w:rPr>
        <w:rFonts w:ascii="Symbol" w:hAnsi="Symbol" w:hint="default"/>
      </w:rPr>
    </w:lvl>
    <w:lvl w:ilvl="2" w:tplc="04150005">
      <w:start w:val="1"/>
      <w:numFmt w:val="lowerLetter"/>
      <w:lvlText w:val="%3)"/>
      <w:lvlJc w:val="left"/>
      <w:pPr>
        <w:ind w:left="216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decimal"/>
      <w:lvlText w:val="%5."/>
      <w:lvlJc w:val="left"/>
      <w:pPr>
        <w:tabs>
          <w:tab w:val="num" w:pos="3600"/>
        </w:tabs>
        <w:ind w:left="3600" w:hanging="360"/>
      </w:pPr>
    </w:lvl>
    <w:lvl w:ilvl="5" w:tplc="04150005" w:tentative="1">
      <w:start w:val="1"/>
      <w:numFmt w:val="decimal"/>
      <w:lvlText w:val="%6."/>
      <w:lvlJc w:val="left"/>
      <w:pPr>
        <w:tabs>
          <w:tab w:val="num" w:pos="4320"/>
        </w:tabs>
        <w:ind w:left="4320" w:hanging="360"/>
      </w:pPr>
    </w:lvl>
    <w:lvl w:ilvl="6" w:tplc="04150001" w:tentative="1">
      <w:start w:val="1"/>
      <w:numFmt w:val="decimal"/>
      <w:lvlText w:val="%7."/>
      <w:lvlJc w:val="left"/>
      <w:pPr>
        <w:tabs>
          <w:tab w:val="num" w:pos="5040"/>
        </w:tabs>
        <w:ind w:left="5040" w:hanging="360"/>
      </w:pPr>
    </w:lvl>
    <w:lvl w:ilvl="7" w:tplc="04150003" w:tentative="1">
      <w:start w:val="1"/>
      <w:numFmt w:val="decimal"/>
      <w:lvlText w:val="%8."/>
      <w:lvlJc w:val="left"/>
      <w:pPr>
        <w:tabs>
          <w:tab w:val="num" w:pos="5760"/>
        </w:tabs>
        <w:ind w:left="5760" w:hanging="360"/>
      </w:pPr>
    </w:lvl>
    <w:lvl w:ilvl="8" w:tplc="04150005" w:tentative="1">
      <w:start w:val="1"/>
      <w:numFmt w:val="decimal"/>
      <w:lvlText w:val="%9."/>
      <w:lvlJc w:val="left"/>
      <w:pPr>
        <w:tabs>
          <w:tab w:val="num" w:pos="6480"/>
        </w:tabs>
        <w:ind w:left="6480" w:hanging="360"/>
      </w:pPr>
    </w:lvl>
  </w:abstractNum>
  <w:abstractNum w:abstractNumId="33">
    <w:nsid w:val="56FB130D"/>
    <w:multiLevelType w:val="hybridMultilevel"/>
    <w:tmpl w:val="2BF23906"/>
    <w:lvl w:ilvl="0" w:tplc="0415000F">
      <w:start w:val="1"/>
      <w:numFmt w:val="decimal"/>
      <w:pStyle w:val="Wyliczankaakapitwcicie"/>
      <w:lvlText w:val="%1."/>
      <w:lvlJc w:val="left"/>
      <w:pPr>
        <w:ind w:left="720" w:hanging="360"/>
      </w:pPr>
    </w:lvl>
    <w:lvl w:ilvl="1" w:tplc="0415000F"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
    <w:nsid w:val="57C84A33"/>
    <w:multiLevelType w:val="multilevel"/>
    <w:tmpl w:val="4AE46A16"/>
    <w:lvl w:ilvl="0">
      <w:start w:val="1"/>
      <w:numFmt w:val="decimal"/>
      <w:pStyle w:val="SPWpoziom1"/>
      <w:lvlText w:val="%1"/>
      <w:lvlJc w:val="left"/>
      <w:pPr>
        <w:tabs>
          <w:tab w:val="num" w:pos="432"/>
        </w:tabs>
        <w:ind w:left="432" w:hanging="432"/>
      </w:pPr>
      <w:rPr>
        <w:rFonts w:hint="default"/>
        <w:b/>
        <w:i w:val="0"/>
        <w:caps/>
        <w:vanish w:val="0"/>
        <w:color w:val="3366FF"/>
        <w:sz w:val="18"/>
        <w:szCs w:val="18"/>
      </w:rPr>
    </w:lvl>
    <w:lvl w:ilvl="1">
      <w:start w:val="1"/>
      <w:numFmt w:val="decimal"/>
      <w:pStyle w:val="SPWpoziom2"/>
      <w:lvlText w:val="%1.%2"/>
      <w:lvlJc w:val="left"/>
      <w:pPr>
        <w:tabs>
          <w:tab w:val="num" w:pos="576"/>
        </w:tabs>
        <w:ind w:left="576" w:hanging="576"/>
      </w:pPr>
      <w:rPr>
        <w:rFonts w:hint="default"/>
        <w:b/>
        <w:i w:val="0"/>
        <w:caps/>
        <w:sz w:val="18"/>
        <w:szCs w:val="18"/>
      </w:rPr>
    </w:lvl>
    <w:lvl w:ilvl="2">
      <w:start w:val="1"/>
      <w:numFmt w:val="decimal"/>
      <w:lvlText w:val="%1.%2.%3"/>
      <w:lvlJc w:val="left"/>
      <w:pPr>
        <w:tabs>
          <w:tab w:val="num" w:pos="227"/>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58FF715D"/>
    <w:multiLevelType w:val="hybridMultilevel"/>
    <w:tmpl w:val="442E2E52"/>
    <w:lvl w:ilvl="0" w:tplc="0415000F">
      <w:start w:val="1"/>
      <w:numFmt w:val="bullet"/>
      <w:pStyle w:val="danepodrzedne"/>
      <w:lvlText w:val=""/>
      <w:lvlJc w:val="left"/>
      <w:pPr>
        <w:tabs>
          <w:tab w:val="num" w:pos="232"/>
        </w:tabs>
        <w:ind w:left="284" w:hanging="284"/>
      </w:pPr>
      <w:rPr>
        <w:rFonts w:ascii="Wingdings" w:hAnsi="Wingdings" w:hint="default"/>
        <w:color w:val="FFCC00"/>
      </w:rPr>
    </w:lvl>
    <w:lvl w:ilvl="1" w:tplc="04150019">
      <w:numFmt w:val="bullet"/>
      <w:lvlText w:val=""/>
      <w:lvlJc w:val="left"/>
      <w:pPr>
        <w:tabs>
          <w:tab w:val="num" w:pos="1750"/>
        </w:tabs>
        <w:ind w:left="1750" w:hanging="567"/>
      </w:pPr>
      <w:rPr>
        <w:rFonts w:ascii="Symbol" w:eastAsia="Times New Roman" w:hAnsi="Symbol" w:hint="default"/>
        <w:color w:val="FFCC00"/>
      </w:rPr>
    </w:lvl>
    <w:lvl w:ilvl="2" w:tplc="0415001B">
      <w:start w:val="1"/>
      <w:numFmt w:val="bullet"/>
      <w:lvlText w:val=""/>
      <w:lvlJc w:val="left"/>
      <w:pPr>
        <w:tabs>
          <w:tab w:val="num" w:pos="2263"/>
        </w:tabs>
        <w:ind w:left="2263" w:hanging="360"/>
      </w:pPr>
      <w:rPr>
        <w:rFonts w:ascii="Wingdings" w:hAnsi="Wingdings" w:hint="default"/>
        <w:color w:val="FFCC00"/>
      </w:rPr>
    </w:lvl>
    <w:lvl w:ilvl="3" w:tplc="0415000F">
      <w:start w:val="1"/>
      <w:numFmt w:val="bullet"/>
      <w:lvlText w:val=""/>
      <w:lvlJc w:val="left"/>
      <w:pPr>
        <w:tabs>
          <w:tab w:val="num" w:pos="2983"/>
        </w:tabs>
        <w:ind w:left="2983" w:hanging="360"/>
      </w:pPr>
      <w:rPr>
        <w:rFonts w:ascii="Symbol" w:hAnsi="Symbol" w:hint="default"/>
        <w:color w:val="FFCC00"/>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6">
    <w:nsid w:val="599C7DF3"/>
    <w:multiLevelType w:val="hybridMultilevel"/>
    <w:tmpl w:val="29DA17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5F091AC8"/>
    <w:multiLevelType w:val="hybridMultilevel"/>
    <w:tmpl w:val="1C16F34E"/>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nsid w:val="6A811B2F"/>
    <w:multiLevelType w:val="hybridMultilevel"/>
    <w:tmpl w:val="66D6AF48"/>
    <w:lvl w:ilvl="0" w:tplc="04150019">
      <w:start w:val="1"/>
      <w:numFmt w:val="bullet"/>
      <w:pStyle w:val="Wyliczankatabela-"/>
      <w:lvlText w:val="o"/>
      <w:lvlJc w:val="left"/>
      <w:pPr>
        <w:ind w:left="644" w:hanging="360"/>
      </w:pPr>
      <w:rPr>
        <w:rFonts w:ascii="Courier New" w:hAnsi="Courier New" w:cs="Courier New" w:hint="default"/>
      </w:rPr>
    </w:lvl>
    <w:lvl w:ilvl="1" w:tplc="04150019" w:tentative="1">
      <w:start w:val="1"/>
      <w:numFmt w:val="bullet"/>
      <w:lvlText w:val="o"/>
      <w:lvlJc w:val="left"/>
      <w:pPr>
        <w:ind w:left="1894" w:hanging="360"/>
      </w:pPr>
      <w:rPr>
        <w:rFonts w:ascii="Courier New" w:hAnsi="Courier New" w:cs="Courier New" w:hint="default"/>
      </w:rPr>
    </w:lvl>
    <w:lvl w:ilvl="2" w:tplc="0415001B" w:tentative="1">
      <w:start w:val="1"/>
      <w:numFmt w:val="bullet"/>
      <w:lvlText w:val=""/>
      <w:lvlJc w:val="left"/>
      <w:pPr>
        <w:ind w:left="2614" w:hanging="360"/>
      </w:pPr>
      <w:rPr>
        <w:rFonts w:ascii="Wingdings" w:hAnsi="Wingdings" w:hint="default"/>
      </w:rPr>
    </w:lvl>
    <w:lvl w:ilvl="3" w:tplc="0415000F" w:tentative="1">
      <w:start w:val="1"/>
      <w:numFmt w:val="bullet"/>
      <w:lvlText w:val=""/>
      <w:lvlJc w:val="left"/>
      <w:pPr>
        <w:ind w:left="3334" w:hanging="360"/>
      </w:pPr>
      <w:rPr>
        <w:rFonts w:ascii="Symbol" w:hAnsi="Symbol" w:hint="default"/>
      </w:rPr>
    </w:lvl>
    <w:lvl w:ilvl="4" w:tplc="04150019" w:tentative="1">
      <w:start w:val="1"/>
      <w:numFmt w:val="bullet"/>
      <w:lvlText w:val="o"/>
      <w:lvlJc w:val="left"/>
      <w:pPr>
        <w:ind w:left="4054" w:hanging="360"/>
      </w:pPr>
      <w:rPr>
        <w:rFonts w:ascii="Courier New" w:hAnsi="Courier New" w:cs="Courier New" w:hint="default"/>
      </w:rPr>
    </w:lvl>
    <w:lvl w:ilvl="5" w:tplc="0415001B" w:tentative="1">
      <w:start w:val="1"/>
      <w:numFmt w:val="bullet"/>
      <w:lvlText w:val=""/>
      <w:lvlJc w:val="left"/>
      <w:pPr>
        <w:ind w:left="4774" w:hanging="360"/>
      </w:pPr>
      <w:rPr>
        <w:rFonts w:ascii="Wingdings" w:hAnsi="Wingdings" w:hint="default"/>
      </w:rPr>
    </w:lvl>
    <w:lvl w:ilvl="6" w:tplc="0415000F" w:tentative="1">
      <w:start w:val="1"/>
      <w:numFmt w:val="bullet"/>
      <w:lvlText w:val=""/>
      <w:lvlJc w:val="left"/>
      <w:pPr>
        <w:ind w:left="5494" w:hanging="360"/>
      </w:pPr>
      <w:rPr>
        <w:rFonts w:ascii="Symbol" w:hAnsi="Symbol" w:hint="default"/>
      </w:rPr>
    </w:lvl>
    <w:lvl w:ilvl="7" w:tplc="04150019" w:tentative="1">
      <w:start w:val="1"/>
      <w:numFmt w:val="bullet"/>
      <w:lvlText w:val="o"/>
      <w:lvlJc w:val="left"/>
      <w:pPr>
        <w:ind w:left="6214" w:hanging="360"/>
      </w:pPr>
      <w:rPr>
        <w:rFonts w:ascii="Courier New" w:hAnsi="Courier New" w:cs="Courier New" w:hint="default"/>
      </w:rPr>
    </w:lvl>
    <w:lvl w:ilvl="8" w:tplc="0415001B" w:tentative="1">
      <w:start w:val="1"/>
      <w:numFmt w:val="bullet"/>
      <w:lvlText w:val=""/>
      <w:lvlJc w:val="left"/>
      <w:pPr>
        <w:ind w:left="6934" w:hanging="360"/>
      </w:pPr>
      <w:rPr>
        <w:rFonts w:ascii="Wingdings" w:hAnsi="Wingdings" w:hint="default"/>
      </w:rPr>
    </w:lvl>
  </w:abstractNum>
  <w:abstractNum w:abstractNumId="39">
    <w:nsid w:val="6BF27869"/>
    <w:multiLevelType w:val="multilevel"/>
    <w:tmpl w:val="EC96D870"/>
    <w:lvl w:ilvl="0">
      <w:start w:val="1"/>
      <w:numFmt w:val="decimal"/>
      <w:pStyle w:val="SPWTAB1"/>
      <w:lvlText w:val="%1."/>
      <w:lvlJc w:val="left"/>
      <w:pPr>
        <w:tabs>
          <w:tab w:val="num" w:pos="397"/>
        </w:tabs>
        <w:ind w:left="0" w:firstLine="0"/>
      </w:pPr>
      <w:rPr>
        <w:rFonts w:ascii="Verdana" w:hAnsi="Verdana" w:hint="default"/>
        <w:b/>
        <w:i w:val="0"/>
        <w:caps/>
        <w:vanish w:val="0"/>
        <w:color w:val="3366FF"/>
        <w:sz w:val="18"/>
        <w:szCs w:val="18"/>
      </w:rPr>
    </w:lvl>
    <w:lvl w:ilvl="1">
      <w:start w:val="1"/>
      <w:numFmt w:val="decimalZero"/>
      <w:pStyle w:val="SPWTAB2"/>
      <w:isLgl/>
      <w:lvlText w:val="Etap %1.%2"/>
      <w:lvlJc w:val="left"/>
      <w:pPr>
        <w:tabs>
          <w:tab w:val="num" w:pos="2160"/>
        </w:tabs>
        <w:ind w:left="720" w:firstLine="0"/>
      </w:pPr>
      <w:rPr>
        <w:rFonts w:ascii="Verdana" w:hAnsi="Verdana" w:hint="default"/>
        <w:b/>
        <w:i w:val="0"/>
        <w:caps/>
        <w:sz w:val="18"/>
        <w:szCs w:val="18"/>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nsid w:val="6CEC6BCF"/>
    <w:multiLevelType w:val="hybridMultilevel"/>
    <w:tmpl w:val="435A3F0E"/>
    <w:lvl w:ilvl="0" w:tplc="04150019">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1D4383"/>
    <w:multiLevelType w:val="hybridMultilevel"/>
    <w:tmpl w:val="758E5BE4"/>
    <w:lvl w:ilvl="0" w:tplc="BECC51BE">
      <w:start w:val="1"/>
      <w:numFmt w:val="bullet"/>
      <w:pStyle w:val="pod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5AC0705"/>
    <w:multiLevelType w:val="multilevel"/>
    <w:tmpl w:val="E85E1D88"/>
    <w:lvl w:ilvl="0">
      <w:start w:val="1"/>
      <w:numFmt w:val="decimal"/>
      <w:pStyle w:val="Akapitnumeracja"/>
      <w:lvlText w:val="%1."/>
      <w:legacy w:legacy="1" w:legacySpace="0" w:legacyIndent="360"/>
      <w:lvlJc w:val="left"/>
      <w:pPr>
        <w:ind w:left="360" w:hanging="360"/>
      </w:p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3">
    <w:nsid w:val="768778D6"/>
    <w:multiLevelType w:val="hybridMultilevel"/>
    <w:tmpl w:val="F224F4AA"/>
    <w:lvl w:ilvl="0" w:tplc="04150005">
      <w:start w:val="1"/>
      <w:numFmt w:val="decimal"/>
      <w:pStyle w:val="Punkt"/>
      <w:lvlText w:val="%1."/>
      <w:lvlJc w:val="left"/>
      <w:pPr>
        <w:ind w:left="360" w:hanging="360"/>
      </w:pPr>
      <w:rPr>
        <w:rFonts w:hint="default"/>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4">
    <w:nsid w:val="76E32AEF"/>
    <w:multiLevelType w:val="hybridMultilevel"/>
    <w:tmpl w:val="2F44B2B4"/>
    <w:lvl w:ilvl="0" w:tplc="E6CE033A">
      <w:start w:val="1"/>
      <w:numFmt w:val="bullet"/>
      <w:pStyle w:val="Wyliczanka-tabela"/>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77C47F24"/>
    <w:multiLevelType w:val="singleLevel"/>
    <w:tmpl w:val="83ACBBC8"/>
    <w:lvl w:ilvl="0">
      <w:start w:val="1"/>
      <w:numFmt w:val="bullet"/>
      <w:pStyle w:val="podpunktyC0"/>
      <w:lvlText w:val=""/>
      <w:lvlJc w:val="left"/>
      <w:pPr>
        <w:tabs>
          <w:tab w:val="num" w:pos="360"/>
        </w:tabs>
        <w:ind w:left="360" w:hanging="360"/>
      </w:pPr>
      <w:rPr>
        <w:rFonts w:ascii="Wingdings" w:hAnsi="Wingdings" w:hint="default"/>
        <w:sz w:val="16"/>
      </w:rPr>
    </w:lvl>
  </w:abstractNum>
  <w:abstractNum w:abstractNumId="46">
    <w:nsid w:val="78702833"/>
    <w:multiLevelType w:val="singleLevel"/>
    <w:tmpl w:val="6D02833E"/>
    <w:lvl w:ilvl="0">
      <w:start w:val="1"/>
      <w:numFmt w:val="bullet"/>
      <w:pStyle w:val="Styl1"/>
      <w:lvlText w:val=""/>
      <w:lvlJc w:val="left"/>
      <w:pPr>
        <w:tabs>
          <w:tab w:val="num" w:pos="425"/>
        </w:tabs>
        <w:ind w:left="425" w:hanging="425"/>
      </w:pPr>
      <w:rPr>
        <w:rFonts w:ascii="Wingdings" w:hAnsi="Wingdings" w:hint="default"/>
        <w:sz w:val="16"/>
      </w:rPr>
    </w:lvl>
  </w:abstractNum>
  <w:num w:numId="1">
    <w:abstractNumId w:val="43"/>
  </w:num>
  <w:num w:numId="2">
    <w:abstractNumId w:val="21"/>
  </w:num>
  <w:num w:numId="3">
    <w:abstractNumId w:val="4"/>
  </w:num>
  <w:num w:numId="4">
    <w:abstractNumId w:val="46"/>
  </w:num>
  <w:num w:numId="5">
    <w:abstractNumId w:val="42"/>
  </w:num>
  <w:num w:numId="6">
    <w:abstractNumId w:val="20"/>
  </w:num>
  <w:num w:numId="7">
    <w:abstractNumId w:val="27"/>
  </w:num>
  <w:num w:numId="8">
    <w:abstractNumId w:val="32"/>
  </w:num>
  <w:num w:numId="9">
    <w:abstractNumId w:val="41"/>
  </w:num>
  <w:num w:numId="10">
    <w:abstractNumId w:val="11"/>
  </w:num>
  <w:num w:numId="11">
    <w:abstractNumId w:val="2"/>
  </w:num>
  <w:num w:numId="12">
    <w:abstractNumId w:val="10"/>
  </w:num>
  <w:num w:numId="13">
    <w:abstractNumId w:val="1"/>
  </w:num>
  <w:num w:numId="14">
    <w:abstractNumId w:val="17"/>
  </w:num>
  <w:num w:numId="15">
    <w:abstractNumId w:val="30"/>
  </w:num>
  <w:num w:numId="16">
    <w:abstractNumId w:val="13"/>
  </w:num>
  <w:num w:numId="17">
    <w:abstractNumId w:val="33"/>
  </w:num>
  <w:num w:numId="18">
    <w:abstractNumId w:val="39"/>
  </w:num>
  <w:num w:numId="19">
    <w:abstractNumId w:val="9"/>
  </w:num>
  <w:num w:numId="20">
    <w:abstractNumId w:val="34"/>
  </w:num>
  <w:num w:numId="21">
    <w:abstractNumId w:val="45"/>
  </w:num>
  <w:num w:numId="22">
    <w:abstractNumId w:val="22"/>
  </w:num>
  <w:num w:numId="23">
    <w:abstractNumId w:val="25"/>
  </w:num>
  <w:num w:numId="24">
    <w:abstractNumId w:val="8"/>
  </w:num>
  <w:num w:numId="25">
    <w:abstractNumId w:val="38"/>
  </w:num>
  <w:num w:numId="26">
    <w:abstractNumId w:val="28"/>
  </w:num>
  <w:num w:numId="27">
    <w:abstractNumId w:val="24"/>
  </w:num>
  <w:num w:numId="28">
    <w:abstractNumId w:val="44"/>
  </w:num>
  <w:num w:numId="29">
    <w:abstractNumId w:val="0"/>
  </w:num>
  <w:num w:numId="30">
    <w:abstractNumId w:val="29"/>
  </w:num>
  <w:num w:numId="31">
    <w:abstractNumId w:val="23"/>
  </w:num>
  <w:num w:numId="32">
    <w:abstractNumId w:val="15"/>
  </w:num>
  <w:num w:numId="33">
    <w:abstractNumId w:val="6"/>
  </w:num>
  <w:num w:numId="3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7"/>
  </w:num>
  <w:num w:numId="37">
    <w:abstractNumId w:val="5"/>
  </w:num>
  <w:num w:numId="38">
    <w:abstractNumId w:val="3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
    <w:lvlOverride w:ilvl="0">
      <w:startOverride w:val="1"/>
    </w:lvlOverride>
  </w:num>
  <w:num w:numId="41">
    <w:abstractNumId w:val="2"/>
    <w:lvlOverride w:ilvl="0">
      <w:startOverride w:val="1"/>
    </w:lvlOverride>
  </w:num>
  <w:num w:numId="42">
    <w:abstractNumId w:val="19"/>
  </w:num>
  <w:num w:numId="43">
    <w:abstractNumId w:val="12"/>
  </w:num>
  <w:num w:numId="44">
    <w:abstractNumId w:val="14"/>
  </w:num>
  <w:num w:numId="45">
    <w:abstractNumId w:val="40"/>
  </w:num>
  <w:num w:numId="46">
    <w:abstractNumId w:val="18"/>
  </w:num>
  <w:num w:numId="47">
    <w:abstractNumId w:val="16"/>
  </w:num>
  <w:num w:numId="48">
    <w:abstractNumId w:val="36"/>
  </w:num>
  <w:num w:numId="49">
    <w:abstractNumId w:val="37"/>
  </w:num>
  <w:num w:numId="50">
    <w:abstractNumId w:val="2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activeWritingStyle w:appName="MSWord" w:lang="pl-PL" w:vendorID="12" w:dllVersion="512" w:checkStyle="1"/>
  <w:stylePaneFormatFilter w:val="1028"/>
  <w:stylePaneSortMethod w:val="0000"/>
  <w:trackRevisions/>
  <w:defaultTabStop w:val="708"/>
  <w:autoHyphenation/>
  <w:hyphenationZone w:val="425"/>
  <w:drawingGridHorizontalSpacing w:val="110"/>
  <w:displayHorizontalDrawingGridEvery w:val="2"/>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9743FF"/>
    <w:rsid w:val="0000023D"/>
    <w:rsid w:val="000022F8"/>
    <w:rsid w:val="00004AA5"/>
    <w:rsid w:val="00004B72"/>
    <w:rsid w:val="00006248"/>
    <w:rsid w:val="000118BB"/>
    <w:rsid w:val="00014F46"/>
    <w:rsid w:val="000159E2"/>
    <w:rsid w:val="0001759E"/>
    <w:rsid w:val="0002110C"/>
    <w:rsid w:val="00021274"/>
    <w:rsid w:val="0002135A"/>
    <w:rsid w:val="00021503"/>
    <w:rsid w:val="0002263B"/>
    <w:rsid w:val="0002518A"/>
    <w:rsid w:val="00026027"/>
    <w:rsid w:val="00027259"/>
    <w:rsid w:val="0002778A"/>
    <w:rsid w:val="00030B88"/>
    <w:rsid w:val="0003122F"/>
    <w:rsid w:val="00032050"/>
    <w:rsid w:val="00036792"/>
    <w:rsid w:val="00036AA3"/>
    <w:rsid w:val="0003783D"/>
    <w:rsid w:val="00041275"/>
    <w:rsid w:val="00041B14"/>
    <w:rsid w:val="00043B87"/>
    <w:rsid w:val="00043FA3"/>
    <w:rsid w:val="0004443B"/>
    <w:rsid w:val="00045248"/>
    <w:rsid w:val="00047746"/>
    <w:rsid w:val="00050048"/>
    <w:rsid w:val="00050051"/>
    <w:rsid w:val="0005058F"/>
    <w:rsid w:val="0005117B"/>
    <w:rsid w:val="00051F0C"/>
    <w:rsid w:val="0005268E"/>
    <w:rsid w:val="00053346"/>
    <w:rsid w:val="00053E4E"/>
    <w:rsid w:val="0005465E"/>
    <w:rsid w:val="00055B4A"/>
    <w:rsid w:val="00056A83"/>
    <w:rsid w:val="0005796C"/>
    <w:rsid w:val="00057D47"/>
    <w:rsid w:val="00057F16"/>
    <w:rsid w:val="00061041"/>
    <w:rsid w:val="0006196D"/>
    <w:rsid w:val="00061C98"/>
    <w:rsid w:val="00062051"/>
    <w:rsid w:val="00062671"/>
    <w:rsid w:val="00063310"/>
    <w:rsid w:val="0006441C"/>
    <w:rsid w:val="00064B80"/>
    <w:rsid w:val="00064B87"/>
    <w:rsid w:val="00065CC1"/>
    <w:rsid w:val="000661A1"/>
    <w:rsid w:val="0006730F"/>
    <w:rsid w:val="00070469"/>
    <w:rsid w:val="00071066"/>
    <w:rsid w:val="0007113D"/>
    <w:rsid w:val="00071A37"/>
    <w:rsid w:val="00073961"/>
    <w:rsid w:val="00074F70"/>
    <w:rsid w:val="0007653D"/>
    <w:rsid w:val="00077FA5"/>
    <w:rsid w:val="00080FC4"/>
    <w:rsid w:val="000817CA"/>
    <w:rsid w:val="000817DC"/>
    <w:rsid w:val="000826A6"/>
    <w:rsid w:val="00082930"/>
    <w:rsid w:val="00082D6A"/>
    <w:rsid w:val="00083E1D"/>
    <w:rsid w:val="000847BE"/>
    <w:rsid w:val="00084AC9"/>
    <w:rsid w:val="000864A2"/>
    <w:rsid w:val="00087DEB"/>
    <w:rsid w:val="00092307"/>
    <w:rsid w:val="00092601"/>
    <w:rsid w:val="00092ADE"/>
    <w:rsid w:val="00092BDF"/>
    <w:rsid w:val="0009359E"/>
    <w:rsid w:val="00093E47"/>
    <w:rsid w:val="00094E1D"/>
    <w:rsid w:val="000960DF"/>
    <w:rsid w:val="000A2A1A"/>
    <w:rsid w:val="000A2A33"/>
    <w:rsid w:val="000A354A"/>
    <w:rsid w:val="000A37CE"/>
    <w:rsid w:val="000A4F38"/>
    <w:rsid w:val="000A56AD"/>
    <w:rsid w:val="000A63FA"/>
    <w:rsid w:val="000B0BC9"/>
    <w:rsid w:val="000B2508"/>
    <w:rsid w:val="000B2DA6"/>
    <w:rsid w:val="000B489D"/>
    <w:rsid w:val="000B5313"/>
    <w:rsid w:val="000B6C04"/>
    <w:rsid w:val="000B7080"/>
    <w:rsid w:val="000B775D"/>
    <w:rsid w:val="000B7D03"/>
    <w:rsid w:val="000C0465"/>
    <w:rsid w:val="000C1906"/>
    <w:rsid w:val="000C5B44"/>
    <w:rsid w:val="000C61C9"/>
    <w:rsid w:val="000C695A"/>
    <w:rsid w:val="000C7033"/>
    <w:rsid w:val="000C78C7"/>
    <w:rsid w:val="000D0BAD"/>
    <w:rsid w:val="000D2323"/>
    <w:rsid w:val="000D3158"/>
    <w:rsid w:val="000D4155"/>
    <w:rsid w:val="000D624D"/>
    <w:rsid w:val="000D6D5C"/>
    <w:rsid w:val="000D78A7"/>
    <w:rsid w:val="000E07DB"/>
    <w:rsid w:val="000E0DF3"/>
    <w:rsid w:val="000E10DB"/>
    <w:rsid w:val="000E18F3"/>
    <w:rsid w:val="000E41D2"/>
    <w:rsid w:val="000E520D"/>
    <w:rsid w:val="000E5231"/>
    <w:rsid w:val="000E523D"/>
    <w:rsid w:val="000E54CB"/>
    <w:rsid w:val="000E59F1"/>
    <w:rsid w:val="000E6234"/>
    <w:rsid w:val="000E6284"/>
    <w:rsid w:val="000F11CB"/>
    <w:rsid w:val="000F2963"/>
    <w:rsid w:val="000F2B64"/>
    <w:rsid w:val="000F4663"/>
    <w:rsid w:val="000F4E2D"/>
    <w:rsid w:val="000F4F1D"/>
    <w:rsid w:val="000F5026"/>
    <w:rsid w:val="000F57DB"/>
    <w:rsid w:val="000F5818"/>
    <w:rsid w:val="00100E50"/>
    <w:rsid w:val="00101AC3"/>
    <w:rsid w:val="0010231E"/>
    <w:rsid w:val="0010344F"/>
    <w:rsid w:val="001036A0"/>
    <w:rsid w:val="001061A8"/>
    <w:rsid w:val="00106F90"/>
    <w:rsid w:val="00107185"/>
    <w:rsid w:val="00107C0A"/>
    <w:rsid w:val="00107E00"/>
    <w:rsid w:val="00112B92"/>
    <w:rsid w:val="00113D41"/>
    <w:rsid w:val="00114299"/>
    <w:rsid w:val="0011506C"/>
    <w:rsid w:val="0011567F"/>
    <w:rsid w:val="0012040E"/>
    <w:rsid w:val="001206FA"/>
    <w:rsid w:val="00120C08"/>
    <w:rsid w:val="001236EC"/>
    <w:rsid w:val="00125704"/>
    <w:rsid w:val="00126277"/>
    <w:rsid w:val="00127AD3"/>
    <w:rsid w:val="00127B00"/>
    <w:rsid w:val="001306AE"/>
    <w:rsid w:val="00130A9B"/>
    <w:rsid w:val="00131889"/>
    <w:rsid w:val="001318D9"/>
    <w:rsid w:val="001318F1"/>
    <w:rsid w:val="00131BB1"/>
    <w:rsid w:val="0013263A"/>
    <w:rsid w:val="00135A03"/>
    <w:rsid w:val="00137DB2"/>
    <w:rsid w:val="00141DEF"/>
    <w:rsid w:val="00144E8B"/>
    <w:rsid w:val="00146398"/>
    <w:rsid w:val="00147091"/>
    <w:rsid w:val="00150371"/>
    <w:rsid w:val="00150FBB"/>
    <w:rsid w:val="00151680"/>
    <w:rsid w:val="001516C8"/>
    <w:rsid w:val="0015186B"/>
    <w:rsid w:val="00151B21"/>
    <w:rsid w:val="00152EE0"/>
    <w:rsid w:val="001530D6"/>
    <w:rsid w:val="00153B3C"/>
    <w:rsid w:val="00153DE4"/>
    <w:rsid w:val="00153E74"/>
    <w:rsid w:val="00153FE5"/>
    <w:rsid w:val="0015528D"/>
    <w:rsid w:val="001553B0"/>
    <w:rsid w:val="00155DE9"/>
    <w:rsid w:val="001560D6"/>
    <w:rsid w:val="001570E2"/>
    <w:rsid w:val="00160203"/>
    <w:rsid w:val="00160BA4"/>
    <w:rsid w:val="00160D70"/>
    <w:rsid w:val="00161698"/>
    <w:rsid w:val="001617D3"/>
    <w:rsid w:val="00161EB8"/>
    <w:rsid w:val="00163BDA"/>
    <w:rsid w:val="00164F00"/>
    <w:rsid w:val="00165726"/>
    <w:rsid w:val="0016698E"/>
    <w:rsid w:val="00167DBB"/>
    <w:rsid w:val="00172318"/>
    <w:rsid w:val="00172702"/>
    <w:rsid w:val="001734BE"/>
    <w:rsid w:val="00175297"/>
    <w:rsid w:val="00175990"/>
    <w:rsid w:val="00176A8E"/>
    <w:rsid w:val="0018039D"/>
    <w:rsid w:val="00180B0F"/>
    <w:rsid w:val="001810E0"/>
    <w:rsid w:val="00183D3F"/>
    <w:rsid w:val="00184002"/>
    <w:rsid w:val="001868A5"/>
    <w:rsid w:val="00187681"/>
    <w:rsid w:val="00187C04"/>
    <w:rsid w:val="00190168"/>
    <w:rsid w:val="001913FA"/>
    <w:rsid w:val="0019166B"/>
    <w:rsid w:val="001926FF"/>
    <w:rsid w:val="0019730D"/>
    <w:rsid w:val="0019745F"/>
    <w:rsid w:val="00197ED9"/>
    <w:rsid w:val="001A0AEF"/>
    <w:rsid w:val="001A235F"/>
    <w:rsid w:val="001A353F"/>
    <w:rsid w:val="001A374B"/>
    <w:rsid w:val="001A5A17"/>
    <w:rsid w:val="001A5A82"/>
    <w:rsid w:val="001A5C4B"/>
    <w:rsid w:val="001B0521"/>
    <w:rsid w:val="001B08B7"/>
    <w:rsid w:val="001B0C07"/>
    <w:rsid w:val="001B1EFC"/>
    <w:rsid w:val="001B3563"/>
    <w:rsid w:val="001B7067"/>
    <w:rsid w:val="001B7222"/>
    <w:rsid w:val="001C0F84"/>
    <w:rsid w:val="001C290A"/>
    <w:rsid w:val="001C3643"/>
    <w:rsid w:val="001C53F4"/>
    <w:rsid w:val="001C5D77"/>
    <w:rsid w:val="001C73F3"/>
    <w:rsid w:val="001C75D0"/>
    <w:rsid w:val="001D011B"/>
    <w:rsid w:val="001D05B6"/>
    <w:rsid w:val="001D0AA6"/>
    <w:rsid w:val="001D130B"/>
    <w:rsid w:val="001D196F"/>
    <w:rsid w:val="001D54CC"/>
    <w:rsid w:val="001D561C"/>
    <w:rsid w:val="001D567B"/>
    <w:rsid w:val="001D5743"/>
    <w:rsid w:val="001D6951"/>
    <w:rsid w:val="001D75B5"/>
    <w:rsid w:val="001D7810"/>
    <w:rsid w:val="001E133B"/>
    <w:rsid w:val="001E2A95"/>
    <w:rsid w:val="001E3474"/>
    <w:rsid w:val="001E37DD"/>
    <w:rsid w:val="001E42EC"/>
    <w:rsid w:val="001E4AB8"/>
    <w:rsid w:val="001E4E42"/>
    <w:rsid w:val="001E519A"/>
    <w:rsid w:val="001E54EE"/>
    <w:rsid w:val="001E555F"/>
    <w:rsid w:val="001E76FB"/>
    <w:rsid w:val="001E78EB"/>
    <w:rsid w:val="001F0A6A"/>
    <w:rsid w:val="001F15FA"/>
    <w:rsid w:val="001F20C0"/>
    <w:rsid w:val="001F2400"/>
    <w:rsid w:val="001F2CBC"/>
    <w:rsid w:val="001F2E8A"/>
    <w:rsid w:val="001F5271"/>
    <w:rsid w:val="001F5891"/>
    <w:rsid w:val="001F7675"/>
    <w:rsid w:val="002013E2"/>
    <w:rsid w:val="00201926"/>
    <w:rsid w:val="00201ECC"/>
    <w:rsid w:val="002025AC"/>
    <w:rsid w:val="00202D8C"/>
    <w:rsid w:val="002041C1"/>
    <w:rsid w:val="00204D2A"/>
    <w:rsid w:val="00205527"/>
    <w:rsid w:val="00205784"/>
    <w:rsid w:val="00207310"/>
    <w:rsid w:val="002076A2"/>
    <w:rsid w:val="00210339"/>
    <w:rsid w:val="00211A8C"/>
    <w:rsid w:val="00212A9A"/>
    <w:rsid w:val="00212F9C"/>
    <w:rsid w:val="0021319E"/>
    <w:rsid w:val="00214AAD"/>
    <w:rsid w:val="002163B4"/>
    <w:rsid w:val="002167A6"/>
    <w:rsid w:val="00217A37"/>
    <w:rsid w:val="00220A41"/>
    <w:rsid w:val="002211DC"/>
    <w:rsid w:val="00223565"/>
    <w:rsid w:val="00224806"/>
    <w:rsid w:val="00224D80"/>
    <w:rsid w:val="00226E16"/>
    <w:rsid w:val="0022739E"/>
    <w:rsid w:val="0022775B"/>
    <w:rsid w:val="002304AB"/>
    <w:rsid w:val="002320A7"/>
    <w:rsid w:val="00232914"/>
    <w:rsid w:val="002348F0"/>
    <w:rsid w:val="00234F8E"/>
    <w:rsid w:val="00235E1B"/>
    <w:rsid w:val="00235E81"/>
    <w:rsid w:val="00236788"/>
    <w:rsid w:val="00240096"/>
    <w:rsid w:val="002403CF"/>
    <w:rsid w:val="0024450B"/>
    <w:rsid w:val="0024571F"/>
    <w:rsid w:val="0024674D"/>
    <w:rsid w:val="00246939"/>
    <w:rsid w:val="00246EA5"/>
    <w:rsid w:val="0025038B"/>
    <w:rsid w:val="00251446"/>
    <w:rsid w:val="002531C7"/>
    <w:rsid w:val="00253311"/>
    <w:rsid w:val="0025343C"/>
    <w:rsid w:val="00253F99"/>
    <w:rsid w:val="002540E9"/>
    <w:rsid w:val="00256A7C"/>
    <w:rsid w:val="0026183F"/>
    <w:rsid w:val="00261A77"/>
    <w:rsid w:val="00264472"/>
    <w:rsid w:val="00264C7F"/>
    <w:rsid w:val="002652DF"/>
    <w:rsid w:val="0026623E"/>
    <w:rsid w:val="002662E9"/>
    <w:rsid w:val="0026664F"/>
    <w:rsid w:val="00266FDB"/>
    <w:rsid w:val="0026730B"/>
    <w:rsid w:val="00267E5E"/>
    <w:rsid w:val="002708A6"/>
    <w:rsid w:val="002712ED"/>
    <w:rsid w:val="0027165A"/>
    <w:rsid w:val="00273BE6"/>
    <w:rsid w:val="00273CF4"/>
    <w:rsid w:val="00276205"/>
    <w:rsid w:val="002762A1"/>
    <w:rsid w:val="00280D1A"/>
    <w:rsid w:val="00280DDE"/>
    <w:rsid w:val="00281664"/>
    <w:rsid w:val="002819DF"/>
    <w:rsid w:val="0028244E"/>
    <w:rsid w:val="00282767"/>
    <w:rsid w:val="002834DB"/>
    <w:rsid w:val="00283E44"/>
    <w:rsid w:val="00284245"/>
    <w:rsid w:val="002850CF"/>
    <w:rsid w:val="00285215"/>
    <w:rsid w:val="00285A1C"/>
    <w:rsid w:val="00286C6C"/>
    <w:rsid w:val="002876B6"/>
    <w:rsid w:val="002878B9"/>
    <w:rsid w:val="0029020A"/>
    <w:rsid w:val="002909A9"/>
    <w:rsid w:val="00290DC2"/>
    <w:rsid w:val="0029109D"/>
    <w:rsid w:val="0029158C"/>
    <w:rsid w:val="00293075"/>
    <w:rsid w:val="00293506"/>
    <w:rsid w:val="00293B54"/>
    <w:rsid w:val="0029404E"/>
    <w:rsid w:val="0029452F"/>
    <w:rsid w:val="00296431"/>
    <w:rsid w:val="002A1466"/>
    <w:rsid w:val="002A29EA"/>
    <w:rsid w:val="002A39F2"/>
    <w:rsid w:val="002A5641"/>
    <w:rsid w:val="002A58F5"/>
    <w:rsid w:val="002A6798"/>
    <w:rsid w:val="002A7DD6"/>
    <w:rsid w:val="002B017A"/>
    <w:rsid w:val="002B1C8B"/>
    <w:rsid w:val="002B2EB4"/>
    <w:rsid w:val="002B3993"/>
    <w:rsid w:val="002B437B"/>
    <w:rsid w:val="002B4E13"/>
    <w:rsid w:val="002B65F3"/>
    <w:rsid w:val="002C0C9D"/>
    <w:rsid w:val="002C105B"/>
    <w:rsid w:val="002C158A"/>
    <w:rsid w:val="002C221E"/>
    <w:rsid w:val="002C27BB"/>
    <w:rsid w:val="002C2E7C"/>
    <w:rsid w:val="002C3693"/>
    <w:rsid w:val="002C3BBB"/>
    <w:rsid w:val="002C3BD8"/>
    <w:rsid w:val="002C4F87"/>
    <w:rsid w:val="002C56AC"/>
    <w:rsid w:val="002C59EC"/>
    <w:rsid w:val="002C5E27"/>
    <w:rsid w:val="002D0B5F"/>
    <w:rsid w:val="002D1B10"/>
    <w:rsid w:val="002D2567"/>
    <w:rsid w:val="002D2BA0"/>
    <w:rsid w:val="002D3BC8"/>
    <w:rsid w:val="002D4B0C"/>
    <w:rsid w:val="002D50D4"/>
    <w:rsid w:val="002D6F89"/>
    <w:rsid w:val="002E398B"/>
    <w:rsid w:val="002E3AA2"/>
    <w:rsid w:val="002E5B87"/>
    <w:rsid w:val="002E5DB9"/>
    <w:rsid w:val="002F0F30"/>
    <w:rsid w:val="002F3019"/>
    <w:rsid w:val="002F348E"/>
    <w:rsid w:val="002F4083"/>
    <w:rsid w:val="002F4197"/>
    <w:rsid w:val="002F43D0"/>
    <w:rsid w:val="002F4475"/>
    <w:rsid w:val="002F4570"/>
    <w:rsid w:val="002F45FF"/>
    <w:rsid w:val="002F6561"/>
    <w:rsid w:val="002F65B1"/>
    <w:rsid w:val="002F66A5"/>
    <w:rsid w:val="002F6CBE"/>
    <w:rsid w:val="003031FE"/>
    <w:rsid w:val="00304508"/>
    <w:rsid w:val="00305152"/>
    <w:rsid w:val="0030559E"/>
    <w:rsid w:val="003060DE"/>
    <w:rsid w:val="003101DB"/>
    <w:rsid w:val="00312F0A"/>
    <w:rsid w:val="00314157"/>
    <w:rsid w:val="00314187"/>
    <w:rsid w:val="0031441E"/>
    <w:rsid w:val="00315FE8"/>
    <w:rsid w:val="00316484"/>
    <w:rsid w:val="003164A9"/>
    <w:rsid w:val="00317D45"/>
    <w:rsid w:val="00321D20"/>
    <w:rsid w:val="00323943"/>
    <w:rsid w:val="00323CD4"/>
    <w:rsid w:val="0032530C"/>
    <w:rsid w:val="00325B1D"/>
    <w:rsid w:val="0032728C"/>
    <w:rsid w:val="0033150C"/>
    <w:rsid w:val="003335C7"/>
    <w:rsid w:val="003338D1"/>
    <w:rsid w:val="003342ED"/>
    <w:rsid w:val="00334CAA"/>
    <w:rsid w:val="00334FAB"/>
    <w:rsid w:val="003350B6"/>
    <w:rsid w:val="003352AF"/>
    <w:rsid w:val="003356F5"/>
    <w:rsid w:val="003359AD"/>
    <w:rsid w:val="00335BEE"/>
    <w:rsid w:val="003361EB"/>
    <w:rsid w:val="00336B6A"/>
    <w:rsid w:val="0033779D"/>
    <w:rsid w:val="00340502"/>
    <w:rsid w:val="00342898"/>
    <w:rsid w:val="003440DE"/>
    <w:rsid w:val="003440E4"/>
    <w:rsid w:val="00344198"/>
    <w:rsid w:val="00344446"/>
    <w:rsid w:val="003454DE"/>
    <w:rsid w:val="0034753A"/>
    <w:rsid w:val="00347D66"/>
    <w:rsid w:val="00350076"/>
    <w:rsid w:val="003502D5"/>
    <w:rsid w:val="00350516"/>
    <w:rsid w:val="0035062E"/>
    <w:rsid w:val="00351B8D"/>
    <w:rsid w:val="00352396"/>
    <w:rsid w:val="003537CD"/>
    <w:rsid w:val="00354079"/>
    <w:rsid w:val="003558D8"/>
    <w:rsid w:val="00355AC7"/>
    <w:rsid w:val="00356131"/>
    <w:rsid w:val="003561A9"/>
    <w:rsid w:val="00356739"/>
    <w:rsid w:val="003569FF"/>
    <w:rsid w:val="003574CF"/>
    <w:rsid w:val="00357ECD"/>
    <w:rsid w:val="0036149A"/>
    <w:rsid w:val="00361919"/>
    <w:rsid w:val="0036271F"/>
    <w:rsid w:val="00364010"/>
    <w:rsid w:val="00366B25"/>
    <w:rsid w:val="0036747D"/>
    <w:rsid w:val="0036762A"/>
    <w:rsid w:val="00367F0C"/>
    <w:rsid w:val="00370114"/>
    <w:rsid w:val="00371847"/>
    <w:rsid w:val="00373140"/>
    <w:rsid w:val="00373C24"/>
    <w:rsid w:val="00373E24"/>
    <w:rsid w:val="003747AB"/>
    <w:rsid w:val="0037589B"/>
    <w:rsid w:val="00375E60"/>
    <w:rsid w:val="00376CB0"/>
    <w:rsid w:val="00377086"/>
    <w:rsid w:val="00377174"/>
    <w:rsid w:val="003771F7"/>
    <w:rsid w:val="0038024F"/>
    <w:rsid w:val="003806A1"/>
    <w:rsid w:val="00382684"/>
    <w:rsid w:val="0038419B"/>
    <w:rsid w:val="003844B1"/>
    <w:rsid w:val="00384978"/>
    <w:rsid w:val="00384DB7"/>
    <w:rsid w:val="0038506D"/>
    <w:rsid w:val="0038550A"/>
    <w:rsid w:val="003867BB"/>
    <w:rsid w:val="00386935"/>
    <w:rsid w:val="0039069E"/>
    <w:rsid w:val="0039165B"/>
    <w:rsid w:val="003918FF"/>
    <w:rsid w:val="00393247"/>
    <w:rsid w:val="00393E09"/>
    <w:rsid w:val="00393E32"/>
    <w:rsid w:val="00394398"/>
    <w:rsid w:val="00394445"/>
    <w:rsid w:val="00394842"/>
    <w:rsid w:val="0039558B"/>
    <w:rsid w:val="003964D5"/>
    <w:rsid w:val="00396A63"/>
    <w:rsid w:val="00397262"/>
    <w:rsid w:val="00397952"/>
    <w:rsid w:val="00397A1D"/>
    <w:rsid w:val="003A00B1"/>
    <w:rsid w:val="003A1787"/>
    <w:rsid w:val="003A2176"/>
    <w:rsid w:val="003A5607"/>
    <w:rsid w:val="003A5A92"/>
    <w:rsid w:val="003A6B05"/>
    <w:rsid w:val="003A7167"/>
    <w:rsid w:val="003A7371"/>
    <w:rsid w:val="003B0511"/>
    <w:rsid w:val="003B0BB2"/>
    <w:rsid w:val="003B331E"/>
    <w:rsid w:val="003B44A8"/>
    <w:rsid w:val="003B5FBD"/>
    <w:rsid w:val="003B6359"/>
    <w:rsid w:val="003B64A8"/>
    <w:rsid w:val="003B6677"/>
    <w:rsid w:val="003B7C05"/>
    <w:rsid w:val="003C2487"/>
    <w:rsid w:val="003C2CE9"/>
    <w:rsid w:val="003C37F8"/>
    <w:rsid w:val="003C4B59"/>
    <w:rsid w:val="003C5249"/>
    <w:rsid w:val="003C67BA"/>
    <w:rsid w:val="003C73B2"/>
    <w:rsid w:val="003C755E"/>
    <w:rsid w:val="003D063C"/>
    <w:rsid w:val="003D2EF8"/>
    <w:rsid w:val="003D5585"/>
    <w:rsid w:val="003D5AD3"/>
    <w:rsid w:val="003D5CF6"/>
    <w:rsid w:val="003D7B17"/>
    <w:rsid w:val="003E242E"/>
    <w:rsid w:val="003E4D25"/>
    <w:rsid w:val="003E60B7"/>
    <w:rsid w:val="003F09E5"/>
    <w:rsid w:val="003F0A5F"/>
    <w:rsid w:val="003F0E76"/>
    <w:rsid w:val="003F255E"/>
    <w:rsid w:val="003F2AD0"/>
    <w:rsid w:val="003F33C9"/>
    <w:rsid w:val="003F3C4B"/>
    <w:rsid w:val="003F4E49"/>
    <w:rsid w:val="003F565A"/>
    <w:rsid w:val="003F5751"/>
    <w:rsid w:val="003F59F4"/>
    <w:rsid w:val="00400318"/>
    <w:rsid w:val="00400563"/>
    <w:rsid w:val="00400A30"/>
    <w:rsid w:val="0040180C"/>
    <w:rsid w:val="004018C3"/>
    <w:rsid w:val="004022B8"/>
    <w:rsid w:val="004045AE"/>
    <w:rsid w:val="00404B58"/>
    <w:rsid w:val="0040587C"/>
    <w:rsid w:val="00405B53"/>
    <w:rsid w:val="00405D3D"/>
    <w:rsid w:val="00407448"/>
    <w:rsid w:val="004075BD"/>
    <w:rsid w:val="0040788E"/>
    <w:rsid w:val="00410189"/>
    <w:rsid w:val="004103FC"/>
    <w:rsid w:val="004121CF"/>
    <w:rsid w:val="004121DB"/>
    <w:rsid w:val="00412B5E"/>
    <w:rsid w:val="00412F63"/>
    <w:rsid w:val="004147A5"/>
    <w:rsid w:val="00414B31"/>
    <w:rsid w:val="004154C2"/>
    <w:rsid w:val="00416208"/>
    <w:rsid w:val="00416FFD"/>
    <w:rsid w:val="00417D08"/>
    <w:rsid w:val="004215A0"/>
    <w:rsid w:val="00422ECE"/>
    <w:rsid w:val="004242BD"/>
    <w:rsid w:val="0042479F"/>
    <w:rsid w:val="0042481C"/>
    <w:rsid w:val="004257C3"/>
    <w:rsid w:val="00425A46"/>
    <w:rsid w:val="00425AB7"/>
    <w:rsid w:val="004265F0"/>
    <w:rsid w:val="004266DA"/>
    <w:rsid w:val="00426751"/>
    <w:rsid w:val="00426DD3"/>
    <w:rsid w:val="004270E5"/>
    <w:rsid w:val="00427108"/>
    <w:rsid w:val="00427A8B"/>
    <w:rsid w:val="00427D95"/>
    <w:rsid w:val="0043083F"/>
    <w:rsid w:val="00430AB5"/>
    <w:rsid w:val="00430C14"/>
    <w:rsid w:val="00431FC2"/>
    <w:rsid w:val="0043220C"/>
    <w:rsid w:val="0043243D"/>
    <w:rsid w:val="0043418D"/>
    <w:rsid w:val="00435308"/>
    <w:rsid w:val="00435818"/>
    <w:rsid w:val="00436DEF"/>
    <w:rsid w:val="0044077C"/>
    <w:rsid w:val="00441491"/>
    <w:rsid w:val="00443221"/>
    <w:rsid w:val="00443961"/>
    <w:rsid w:val="00443F6F"/>
    <w:rsid w:val="00444CB2"/>
    <w:rsid w:val="00444D3F"/>
    <w:rsid w:val="00446665"/>
    <w:rsid w:val="00446A39"/>
    <w:rsid w:val="00447114"/>
    <w:rsid w:val="00450212"/>
    <w:rsid w:val="004505C7"/>
    <w:rsid w:val="00450D8B"/>
    <w:rsid w:val="004515FD"/>
    <w:rsid w:val="00452DAA"/>
    <w:rsid w:val="004553B9"/>
    <w:rsid w:val="00456F82"/>
    <w:rsid w:val="004575BF"/>
    <w:rsid w:val="00457A52"/>
    <w:rsid w:val="00457E9A"/>
    <w:rsid w:val="00460032"/>
    <w:rsid w:val="004603A8"/>
    <w:rsid w:val="004608A4"/>
    <w:rsid w:val="00462F36"/>
    <w:rsid w:val="0046345C"/>
    <w:rsid w:val="004667E3"/>
    <w:rsid w:val="00466F49"/>
    <w:rsid w:val="00466FDC"/>
    <w:rsid w:val="00467BD4"/>
    <w:rsid w:val="004701DF"/>
    <w:rsid w:val="0047026A"/>
    <w:rsid w:val="00472012"/>
    <w:rsid w:val="004726EF"/>
    <w:rsid w:val="00472875"/>
    <w:rsid w:val="00473F1A"/>
    <w:rsid w:val="00476F35"/>
    <w:rsid w:val="004777BE"/>
    <w:rsid w:val="00477903"/>
    <w:rsid w:val="00477A10"/>
    <w:rsid w:val="0048068C"/>
    <w:rsid w:val="004809B3"/>
    <w:rsid w:val="00480DFD"/>
    <w:rsid w:val="00481184"/>
    <w:rsid w:val="00481243"/>
    <w:rsid w:val="004837D6"/>
    <w:rsid w:val="0048483B"/>
    <w:rsid w:val="004869FC"/>
    <w:rsid w:val="00487582"/>
    <w:rsid w:val="0048780A"/>
    <w:rsid w:val="00487E70"/>
    <w:rsid w:val="00490AE0"/>
    <w:rsid w:val="0049257C"/>
    <w:rsid w:val="00493505"/>
    <w:rsid w:val="00496D18"/>
    <w:rsid w:val="00497B63"/>
    <w:rsid w:val="004A0231"/>
    <w:rsid w:val="004A0CF1"/>
    <w:rsid w:val="004A139E"/>
    <w:rsid w:val="004A1592"/>
    <w:rsid w:val="004A1DD7"/>
    <w:rsid w:val="004A1E42"/>
    <w:rsid w:val="004A24F9"/>
    <w:rsid w:val="004A27DB"/>
    <w:rsid w:val="004A2AC6"/>
    <w:rsid w:val="004A3B54"/>
    <w:rsid w:val="004A490E"/>
    <w:rsid w:val="004A4C9D"/>
    <w:rsid w:val="004A4CFF"/>
    <w:rsid w:val="004A68CD"/>
    <w:rsid w:val="004B03BB"/>
    <w:rsid w:val="004B0C5C"/>
    <w:rsid w:val="004B1E01"/>
    <w:rsid w:val="004B1F6E"/>
    <w:rsid w:val="004B3C8F"/>
    <w:rsid w:val="004B4327"/>
    <w:rsid w:val="004B5B93"/>
    <w:rsid w:val="004B6096"/>
    <w:rsid w:val="004B65EF"/>
    <w:rsid w:val="004C0223"/>
    <w:rsid w:val="004C0529"/>
    <w:rsid w:val="004C0731"/>
    <w:rsid w:val="004C4E6C"/>
    <w:rsid w:val="004C576C"/>
    <w:rsid w:val="004C597F"/>
    <w:rsid w:val="004C688A"/>
    <w:rsid w:val="004C68F4"/>
    <w:rsid w:val="004C7BA6"/>
    <w:rsid w:val="004D1124"/>
    <w:rsid w:val="004D1CE2"/>
    <w:rsid w:val="004D31D9"/>
    <w:rsid w:val="004D336A"/>
    <w:rsid w:val="004D36A5"/>
    <w:rsid w:val="004D36CD"/>
    <w:rsid w:val="004D3976"/>
    <w:rsid w:val="004D4082"/>
    <w:rsid w:val="004D4179"/>
    <w:rsid w:val="004D47FC"/>
    <w:rsid w:val="004D4BC1"/>
    <w:rsid w:val="004D5B30"/>
    <w:rsid w:val="004D60CE"/>
    <w:rsid w:val="004E005B"/>
    <w:rsid w:val="004E23EB"/>
    <w:rsid w:val="004E47C8"/>
    <w:rsid w:val="004E4E6E"/>
    <w:rsid w:val="004E5778"/>
    <w:rsid w:val="004E6814"/>
    <w:rsid w:val="004E6920"/>
    <w:rsid w:val="004F0E0C"/>
    <w:rsid w:val="004F1BB9"/>
    <w:rsid w:val="004F250B"/>
    <w:rsid w:val="004F2758"/>
    <w:rsid w:val="004F27B8"/>
    <w:rsid w:val="004F298E"/>
    <w:rsid w:val="004F59F7"/>
    <w:rsid w:val="004F5FF7"/>
    <w:rsid w:val="004F684F"/>
    <w:rsid w:val="004F7193"/>
    <w:rsid w:val="004F7E43"/>
    <w:rsid w:val="00500833"/>
    <w:rsid w:val="00501425"/>
    <w:rsid w:val="00501773"/>
    <w:rsid w:val="005029F8"/>
    <w:rsid w:val="00505926"/>
    <w:rsid w:val="00507597"/>
    <w:rsid w:val="005079B8"/>
    <w:rsid w:val="0051055F"/>
    <w:rsid w:val="005108D6"/>
    <w:rsid w:val="00510F26"/>
    <w:rsid w:val="00512B79"/>
    <w:rsid w:val="0051309D"/>
    <w:rsid w:val="005140DE"/>
    <w:rsid w:val="00514626"/>
    <w:rsid w:val="00514B47"/>
    <w:rsid w:val="00514C78"/>
    <w:rsid w:val="005163BB"/>
    <w:rsid w:val="00516F31"/>
    <w:rsid w:val="00516F46"/>
    <w:rsid w:val="0052027A"/>
    <w:rsid w:val="005204A9"/>
    <w:rsid w:val="0052142A"/>
    <w:rsid w:val="0052215E"/>
    <w:rsid w:val="005226DF"/>
    <w:rsid w:val="0052338D"/>
    <w:rsid w:val="005234AA"/>
    <w:rsid w:val="0052477F"/>
    <w:rsid w:val="00524DCC"/>
    <w:rsid w:val="00524E32"/>
    <w:rsid w:val="005265BC"/>
    <w:rsid w:val="00526644"/>
    <w:rsid w:val="00527354"/>
    <w:rsid w:val="005274F6"/>
    <w:rsid w:val="0053067C"/>
    <w:rsid w:val="0053155F"/>
    <w:rsid w:val="00531927"/>
    <w:rsid w:val="00531D4F"/>
    <w:rsid w:val="00531EE1"/>
    <w:rsid w:val="00532B10"/>
    <w:rsid w:val="005334E0"/>
    <w:rsid w:val="005345D1"/>
    <w:rsid w:val="00534C77"/>
    <w:rsid w:val="005355AC"/>
    <w:rsid w:val="00535D57"/>
    <w:rsid w:val="00536755"/>
    <w:rsid w:val="00536A03"/>
    <w:rsid w:val="00537551"/>
    <w:rsid w:val="005379BB"/>
    <w:rsid w:val="005402D8"/>
    <w:rsid w:val="00541AB0"/>
    <w:rsid w:val="00541E06"/>
    <w:rsid w:val="005428FD"/>
    <w:rsid w:val="00542AD9"/>
    <w:rsid w:val="00543D4D"/>
    <w:rsid w:val="00543E50"/>
    <w:rsid w:val="0054495E"/>
    <w:rsid w:val="005450A2"/>
    <w:rsid w:val="005463DF"/>
    <w:rsid w:val="00547414"/>
    <w:rsid w:val="005477E7"/>
    <w:rsid w:val="005501F9"/>
    <w:rsid w:val="00551BFF"/>
    <w:rsid w:val="005522B5"/>
    <w:rsid w:val="00552522"/>
    <w:rsid w:val="0055289F"/>
    <w:rsid w:val="00552BDE"/>
    <w:rsid w:val="0055402C"/>
    <w:rsid w:val="005563CA"/>
    <w:rsid w:val="00556750"/>
    <w:rsid w:val="00556973"/>
    <w:rsid w:val="00556C07"/>
    <w:rsid w:val="00556DC2"/>
    <w:rsid w:val="005577D3"/>
    <w:rsid w:val="00557B7D"/>
    <w:rsid w:val="00560EE1"/>
    <w:rsid w:val="00562830"/>
    <w:rsid w:val="00562996"/>
    <w:rsid w:val="00563775"/>
    <w:rsid w:val="00564D1B"/>
    <w:rsid w:val="00565C7C"/>
    <w:rsid w:val="00565F31"/>
    <w:rsid w:val="0056661F"/>
    <w:rsid w:val="00571050"/>
    <w:rsid w:val="00573CAA"/>
    <w:rsid w:val="00573CE7"/>
    <w:rsid w:val="005757DC"/>
    <w:rsid w:val="00580911"/>
    <w:rsid w:val="00581377"/>
    <w:rsid w:val="00581451"/>
    <w:rsid w:val="00582133"/>
    <w:rsid w:val="005826FF"/>
    <w:rsid w:val="00583963"/>
    <w:rsid w:val="0058405F"/>
    <w:rsid w:val="0058412D"/>
    <w:rsid w:val="00585EA3"/>
    <w:rsid w:val="00586D4F"/>
    <w:rsid w:val="00587711"/>
    <w:rsid w:val="00587A52"/>
    <w:rsid w:val="00592578"/>
    <w:rsid w:val="00592DB5"/>
    <w:rsid w:val="0059438F"/>
    <w:rsid w:val="00595853"/>
    <w:rsid w:val="00597F52"/>
    <w:rsid w:val="005A0552"/>
    <w:rsid w:val="005A0EAB"/>
    <w:rsid w:val="005A1DD2"/>
    <w:rsid w:val="005A1E80"/>
    <w:rsid w:val="005A1F98"/>
    <w:rsid w:val="005A1F9D"/>
    <w:rsid w:val="005A2B2C"/>
    <w:rsid w:val="005A31E2"/>
    <w:rsid w:val="005A3409"/>
    <w:rsid w:val="005A3B66"/>
    <w:rsid w:val="005A4DFE"/>
    <w:rsid w:val="005A5683"/>
    <w:rsid w:val="005A5E65"/>
    <w:rsid w:val="005A656A"/>
    <w:rsid w:val="005A67AC"/>
    <w:rsid w:val="005A7287"/>
    <w:rsid w:val="005A7BB5"/>
    <w:rsid w:val="005B0266"/>
    <w:rsid w:val="005B0B3C"/>
    <w:rsid w:val="005B0F3E"/>
    <w:rsid w:val="005B2293"/>
    <w:rsid w:val="005B2936"/>
    <w:rsid w:val="005B2A9E"/>
    <w:rsid w:val="005B5A28"/>
    <w:rsid w:val="005B5FF4"/>
    <w:rsid w:val="005B6487"/>
    <w:rsid w:val="005B64A4"/>
    <w:rsid w:val="005B74F4"/>
    <w:rsid w:val="005C2078"/>
    <w:rsid w:val="005C2A00"/>
    <w:rsid w:val="005C3FFC"/>
    <w:rsid w:val="005C4977"/>
    <w:rsid w:val="005C5519"/>
    <w:rsid w:val="005D3589"/>
    <w:rsid w:val="005D469E"/>
    <w:rsid w:val="005D5CEB"/>
    <w:rsid w:val="005D6B99"/>
    <w:rsid w:val="005D727E"/>
    <w:rsid w:val="005D752D"/>
    <w:rsid w:val="005D78B0"/>
    <w:rsid w:val="005E00DC"/>
    <w:rsid w:val="005E025C"/>
    <w:rsid w:val="005E1D1D"/>
    <w:rsid w:val="005E2316"/>
    <w:rsid w:val="005E2B3A"/>
    <w:rsid w:val="005E4AD4"/>
    <w:rsid w:val="005E68FD"/>
    <w:rsid w:val="005E71C4"/>
    <w:rsid w:val="005E7D14"/>
    <w:rsid w:val="005E7F2C"/>
    <w:rsid w:val="005F2363"/>
    <w:rsid w:val="005F38AC"/>
    <w:rsid w:val="005F591E"/>
    <w:rsid w:val="005F725A"/>
    <w:rsid w:val="005F7EBC"/>
    <w:rsid w:val="005F7EBF"/>
    <w:rsid w:val="0060068E"/>
    <w:rsid w:val="00600D07"/>
    <w:rsid w:val="00602792"/>
    <w:rsid w:val="00602AAE"/>
    <w:rsid w:val="00607066"/>
    <w:rsid w:val="0060732F"/>
    <w:rsid w:val="006103FF"/>
    <w:rsid w:val="00611092"/>
    <w:rsid w:val="006115C5"/>
    <w:rsid w:val="006127AD"/>
    <w:rsid w:val="0061287F"/>
    <w:rsid w:val="00612A53"/>
    <w:rsid w:val="00616FB0"/>
    <w:rsid w:val="00621EA8"/>
    <w:rsid w:val="00622085"/>
    <w:rsid w:val="006229EA"/>
    <w:rsid w:val="00623FB0"/>
    <w:rsid w:val="006241EF"/>
    <w:rsid w:val="00624DB4"/>
    <w:rsid w:val="00626113"/>
    <w:rsid w:val="0062715A"/>
    <w:rsid w:val="00627188"/>
    <w:rsid w:val="006273BE"/>
    <w:rsid w:val="00627F9E"/>
    <w:rsid w:val="00631215"/>
    <w:rsid w:val="0063172E"/>
    <w:rsid w:val="00632975"/>
    <w:rsid w:val="006337B1"/>
    <w:rsid w:val="00633ECB"/>
    <w:rsid w:val="00636179"/>
    <w:rsid w:val="00636D31"/>
    <w:rsid w:val="00637ED2"/>
    <w:rsid w:val="006425AF"/>
    <w:rsid w:val="00644E67"/>
    <w:rsid w:val="0064515D"/>
    <w:rsid w:val="00646D31"/>
    <w:rsid w:val="00647CA2"/>
    <w:rsid w:val="00650830"/>
    <w:rsid w:val="00651058"/>
    <w:rsid w:val="0065157C"/>
    <w:rsid w:val="0065226D"/>
    <w:rsid w:val="006529D6"/>
    <w:rsid w:val="00653801"/>
    <w:rsid w:val="00655734"/>
    <w:rsid w:val="00655809"/>
    <w:rsid w:val="00657E43"/>
    <w:rsid w:val="00661B84"/>
    <w:rsid w:val="00662544"/>
    <w:rsid w:val="00663430"/>
    <w:rsid w:val="00664F5E"/>
    <w:rsid w:val="0066669B"/>
    <w:rsid w:val="00672B9D"/>
    <w:rsid w:val="00672DB2"/>
    <w:rsid w:val="00672EE7"/>
    <w:rsid w:val="00673379"/>
    <w:rsid w:val="0067339D"/>
    <w:rsid w:val="0067383C"/>
    <w:rsid w:val="00673F09"/>
    <w:rsid w:val="0067406A"/>
    <w:rsid w:val="00674660"/>
    <w:rsid w:val="0067559C"/>
    <w:rsid w:val="00675ADB"/>
    <w:rsid w:val="006768F7"/>
    <w:rsid w:val="00676D08"/>
    <w:rsid w:val="00677263"/>
    <w:rsid w:val="006779F2"/>
    <w:rsid w:val="006815F5"/>
    <w:rsid w:val="00681929"/>
    <w:rsid w:val="00681CA5"/>
    <w:rsid w:val="00681FA1"/>
    <w:rsid w:val="00682A36"/>
    <w:rsid w:val="0068488E"/>
    <w:rsid w:val="006855E7"/>
    <w:rsid w:val="0068620B"/>
    <w:rsid w:val="00686690"/>
    <w:rsid w:val="00686B8B"/>
    <w:rsid w:val="006873D6"/>
    <w:rsid w:val="00690859"/>
    <w:rsid w:val="006910C7"/>
    <w:rsid w:val="00691149"/>
    <w:rsid w:val="0069159D"/>
    <w:rsid w:val="00691642"/>
    <w:rsid w:val="006919C2"/>
    <w:rsid w:val="00692580"/>
    <w:rsid w:val="006925DC"/>
    <w:rsid w:val="00695567"/>
    <w:rsid w:val="006955F9"/>
    <w:rsid w:val="00695EDE"/>
    <w:rsid w:val="006960CB"/>
    <w:rsid w:val="00696864"/>
    <w:rsid w:val="006974AF"/>
    <w:rsid w:val="00697EA7"/>
    <w:rsid w:val="006A2137"/>
    <w:rsid w:val="006A2D2D"/>
    <w:rsid w:val="006A327C"/>
    <w:rsid w:val="006A3C6B"/>
    <w:rsid w:val="006A3FF9"/>
    <w:rsid w:val="006A5186"/>
    <w:rsid w:val="006A5227"/>
    <w:rsid w:val="006A6757"/>
    <w:rsid w:val="006A766F"/>
    <w:rsid w:val="006A7D0D"/>
    <w:rsid w:val="006B2144"/>
    <w:rsid w:val="006B24F4"/>
    <w:rsid w:val="006B3084"/>
    <w:rsid w:val="006B4114"/>
    <w:rsid w:val="006B4F64"/>
    <w:rsid w:val="006B5175"/>
    <w:rsid w:val="006B52FC"/>
    <w:rsid w:val="006B62EB"/>
    <w:rsid w:val="006B73FA"/>
    <w:rsid w:val="006B7A81"/>
    <w:rsid w:val="006B7D96"/>
    <w:rsid w:val="006C0297"/>
    <w:rsid w:val="006C208C"/>
    <w:rsid w:val="006C2F5A"/>
    <w:rsid w:val="006C33AD"/>
    <w:rsid w:val="006C4539"/>
    <w:rsid w:val="006C47A5"/>
    <w:rsid w:val="006C4A8C"/>
    <w:rsid w:val="006C4CFC"/>
    <w:rsid w:val="006C4E21"/>
    <w:rsid w:val="006C6050"/>
    <w:rsid w:val="006C6EDF"/>
    <w:rsid w:val="006C6F17"/>
    <w:rsid w:val="006C7BA7"/>
    <w:rsid w:val="006D0156"/>
    <w:rsid w:val="006D0AFB"/>
    <w:rsid w:val="006D1015"/>
    <w:rsid w:val="006D1A34"/>
    <w:rsid w:val="006D1F83"/>
    <w:rsid w:val="006D2091"/>
    <w:rsid w:val="006D223F"/>
    <w:rsid w:val="006D374E"/>
    <w:rsid w:val="006D5A48"/>
    <w:rsid w:val="006D5E40"/>
    <w:rsid w:val="006D6389"/>
    <w:rsid w:val="006D6FAC"/>
    <w:rsid w:val="006E0BF0"/>
    <w:rsid w:val="006E143F"/>
    <w:rsid w:val="006E17EB"/>
    <w:rsid w:val="006E1845"/>
    <w:rsid w:val="006E254E"/>
    <w:rsid w:val="006E361C"/>
    <w:rsid w:val="006E4DA8"/>
    <w:rsid w:val="006E5DF6"/>
    <w:rsid w:val="006E77B6"/>
    <w:rsid w:val="006F05B0"/>
    <w:rsid w:val="006F27F3"/>
    <w:rsid w:val="006F379C"/>
    <w:rsid w:val="006F3F5D"/>
    <w:rsid w:val="006F4435"/>
    <w:rsid w:val="006F47B0"/>
    <w:rsid w:val="006F5ABF"/>
    <w:rsid w:val="006F605B"/>
    <w:rsid w:val="00700200"/>
    <w:rsid w:val="00701141"/>
    <w:rsid w:val="0070138A"/>
    <w:rsid w:val="007015B2"/>
    <w:rsid w:val="007018DF"/>
    <w:rsid w:val="00702158"/>
    <w:rsid w:val="00702618"/>
    <w:rsid w:val="0070289F"/>
    <w:rsid w:val="0070307B"/>
    <w:rsid w:val="00703710"/>
    <w:rsid w:val="00703B7D"/>
    <w:rsid w:val="00703DB9"/>
    <w:rsid w:val="00703F0D"/>
    <w:rsid w:val="00704AD4"/>
    <w:rsid w:val="00704E31"/>
    <w:rsid w:val="007050DE"/>
    <w:rsid w:val="00705FBA"/>
    <w:rsid w:val="007070B8"/>
    <w:rsid w:val="007078F7"/>
    <w:rsid w:val="00707CA9"/>
    <w:rsid w:val="0071012F"/>
    <w:rsid w:val="0071081C"/>
    <w:rsid w:val="00710ACC"/>
    <w:rsid w:val="007126E9"/>
    <w:rsid w:val="00712D3F"/>
    <w:rsid w:val="00713C02"/>
    <w:rsid w:val="00714743"/>
    <w:rsid w:val="00714811"/>
    <w:rsid w:val="007216F1"/>
    <w:rsid w:val="0072684B"/>
    <w:rsid w:val="00726D5A"/>
    <w:rsid w:val="007302F7"/>
    <w:rsid w:val="00730317"/>
    <w:rsid w:val="00730FBF"/>
    <w:rsid w:val="007310D2"/>
    <w:rsid w:val="00731F10"/>
    <w:rsid w:val="007322A7"/>
    <w:rsid w:val="00733790"/>
    <w:rsid w:val="00733B5D"/>
    <w:rsid w:val="00733FCF"/>
    <w:rsid w:val="00734D1D"/>
    <w:rsid w:val="007359F8"/>
    <w:rsid w:val="00736725"/>
    <w:rsid w:val="00736B4A"/>
    <w:rsid w:val="007373F0"/>
    <w:rsid w:val="00737B23"/>
    <w:rsid w:val="00737EB2"/>
    <w:rsid w:val="00741166"/>
    <w:rsid w:val="00741B70"/>
    <w:rsid w:val="007422B9"/>
    <w:rsid w:val="007428B0"/>
    <w:rsid w:val="007439FE"/>
    <w:rsid w:val="007442C8"/>
    <w:rsid w:val="00744965"/>
    <w:rsid w:val="0074509E"/>
    <w:rsid w:val="00745DB7"/>
    <w:rsid w:val="00746D7B"/>
    <w:rsid w:val="00751C33"/>
    <w:rsid w:val="00752273"/>
    <w:rsid w:val="007531F8"/>
    <w:rsid w:val="00753845"/>
    <w:rsid w:val="00754320"/>
    <w:rsid w:val="00756EEA"/>
    <w:rsid w:val="00757093"/>
    <w:rsid w:val="00757196"/>
    <w:rsid w:val="00757E71"/>
    <w:rsid w:val="0076030B"/>
    <w:rsid w:val="00760675"/>
    <w:rsid w:val="00761C58"/>
    <w:rsid w:val="0076233B"/>
    <w:rsid w:val="00762910"/>
    <w:rsid w:val="0076463F"/>
    <w:rsid w:val="0076570E"/>
    <w:rsid w:val="0076651F"/>
    <w:rsid w:val="007669D0"/>
    <w:rsid w:val="00766F3D"/>
    <w:rsid w:val="007711F2"/>
    <w:rsid w:val="00771AB9"/>
    <w:rsid w:val="00771D4C"/>
    <w:rsid w:val="00772B8F"/>
    <w:rsid w:val="00772FC9"/>
    <w:rsid w:val="00773CDA"/>
    <w:rsid w:val="00774740"/>
    <w:rsid w:val="0077595C"/>
    <w:rsid w:val="00775FF4"/>
    <w:rsid w:val="00780236"/>
    <w:rsid w:val="007810D4"/>
    <w:rsid w:val="007820F9"/>
    <w:rsid w:val="00782736"/>
    <w:rsid w:val="007827F9"/>
    <w:rsid w:val="00782ACF"/>
    <w:rsid w:val="0078452C"/>
    <w:rsid w:val="00784961"/>
    <w:rsid w:val="00784FB9"/>
    <w:rsid w:val="00785727"/>
    <w:rsid w:val="00790E13"/>
    <w:rsid w:val="007918E6"/>
    <w:rsid w:val="00791DDE"/>
    <w:rsid w:val="00793129"/>
    <w:rsid w:val="00794783"/>
    <w:rsid w:val="00795751"/>
    <w:rsid w:val="007A1175"/>
    <w:rsid w:val="007A42B6"/>
    <w:rsid w:val="007A4F11"/>
    <w:rsid w:val="007A6A88"/>
    <w:rsid w:val="007A746A"/>
    <w:rsid w:val="007A7E30"/>
    <w:rsid w:val="007B104C"/>
    <w:rsid w:val="007B28CE"/>
    <w:rsid w:val="007B3490"/>
    <w:rsid w:val="007B44F9"/>
    <w:rsid w:val="007B5F63"/>
    <w:rsid w:val="007B67B1"/>
    <w:rsid w:val="007B6AFA"/>
    <w:rsid w:val="007B78F0"/>
    <w:rsid w:val="007C20F1"/>
    <w:rsid w:val="007C3333"/>
    <w:rsid w:val="007C3767"/>
    <w:rsid w:val="007C6E22"/>
    <w:rsid w:val="007C6E8F"/>
    <w:rsid w:val="007C7442"/>
    <w:rsid w:val="007C77B6"/>
    <w:rsid w:val="007D0AB0"/>
    <w:rsid w:val="007D2BF6"/>
    <w:rsid w:val="007D3D28"/>
    <w:rsid w:val="007D46E0"/>
    <w:rsid w:val="007D6E0F"/>
    <w:rsid w:val="007D7629"/>
    <w:rsid w:val="007E0003"/>
    <w:rsid w:val="007E3198"/>
    <w:rsid w:val="007E41C6"/>
    <w:rsid w:val="007E4E0F"/>
    <w:rsid w:val="007E6182"/>
    <w:rsid w:val="007E6CED"/>
    <w:rsid w:val="007F0421"/>
    <w:rsid w:val="007F09D5"/>
    <w:rsid w:val="007F0F87"/>
    <w:rsid w:val="007F1552"/>
    <w:rsid w:val="007F2A31"/>
    <w:rsid w:val="007F3CA7"/>
    <w:rsid w:val="007F4874"/>
    <w:rsid w:val="007F601B"/>
    <w:rsid w:val="007F63EA"/>
    <w:rsid w:val="007F6455"/>
    <w:rsid w:val="007F65CD"/>
    <w:rsid w:val="007F7655"/>
    <w:rsid w:val="008002C4"/>
    <w:rsid w:val="00800A8F"/>
    <w:rsid w:val="008027C3"/>
    <w:rsid w:val="00802C39"/>
    <w:rsid w:val="00803B26"/>
    <w:rsid w:val="00803BCB"/>
    <w:rsid w:val="00803CAF"/>
    <w:rsid w:val="00804732"/>
    <w:rsid w:val="00804C09"/>
    <w:rsid w:val="0080534B"/>
    <w:rsid w:val="008055F2"/>
    <w:rsid w:val="0080588A"/>
    <w:rsid w:val="0080603E"/>
    <w:rsid w:val="00806FB0"/>
    <w:rsid w:val="00810697"/>
    <w:rsid w:val="00812782"/>
    <w:rsid w:val="008127F1"/>
    <w:rsid w:val="00813956"/>
    <w:rsid w:val="00813D44"/>
    <w:rsid w:val="00813D8D"/>
    <w:rsid w:val="0081413C"/>
    <w:rsid w:val="00816520"/>
    <w:rsid w:val="00816BBC"/>
    <w:rsid w:val="00817F2F"/>
    <w:rsid w:val="008204A7"/>
    <w:rsid w:val="00820CB9"/>
    <w:rsid w:val="0082280C"/>
    <w:rsid w:val="0082464E"/>
    <w:rsid w:val="00824F8F"/>
    <w:rsid w:val="0082504C"/>
    <w:rsid w:val="00825D01"/>
    <w:rsid w:val="00826891"/>
    <w:rsid w:val="0083077A"/>
    <w:rsid w:val="00830C76"/>
    <w:rsid w:val="00833C96"/>
    <w:rsid w:val="00833EAB"/>
    <w:rsid w:val="0083432F"/>
    <w:rsid w:val="00834EB5"/>
    <w:rsid w:val="008412C0"/>
    <w:rsid w:val="0084212A"/>
    <w:rsid w:val="008447B8"/>
    <w:rsid w:val="008447E0"/>
    <w:rsid w:val="00844D43"/>
    <w:rsid w:val="00844FF0"/>
    <w:rsid w:val="00845104"/>
    <w:rsid w:val="00846458"/>
    <w:rsid w:val="008464AC"/>
    <w:rsid w:val="00847625"/>
    <w:rsid w:val="00847A89"/>
    <w:rsid w:val="00847AD1"/>
    <w:rsid w:val="008503E7"/>
    <w:rsid w:val="008506B3"/>
    <w:rsid w:val="00853668"/>
    <w:rsid w:val="00853845"/>
    <w:rsid w:val="00854946"/>
    <w:rsid w:val="00854DE5"/>
    <w:rsid w:val="0085532F"/>
    <w:rsid w:val="00855353"/>
    <w:rsid w:val="00855A6E"/>
    <w:rsid w:val="00857EBD"/>
    <w:rsid w:val="00860A82"/>
    <w:rsid w:val="00860D4E"/>
    <w:rsid w:val="00860F25"/>
    <w:rsid w:val="00861464"/>
    <w:rsid w:val="00862BA4"/>
    <w:rsid w:val="00862C5B"/>
    <w:rsid w:val="00863D6B"/>
    <w:rsid w:val="00863DFB"/>
    <w:rsid w:val="00863E84"/>
    <w:rsid w:val="00864D57"/>
    <w:rsid w:val="00864E24"/>
    <w:rsid w:val="00865126"/>
    <w:rsid w:val="00865E64"/>
    <w:rsid w:val="008662D4"/>
    <w:rsid w:val="00866B4A"/>
    <w:rsid w:val="0086716F"/>
    <w:rsid w:val="00870020"/>
    <w:rsid w:val="008711F9"/>
    <w:rsid w:val="00873612"/>
    <w:rsid w:val="00873830"/>
    <w:rsid w:val="00874476"/>
    <w:rsid w:val="008761E7"/>
    <w:rsid w:val="0087696D"/>
    <w:rsid w:val="00881050"/>
    <w:rsid w:val="0088116E"/>
    <w:rsid w:val="0088125B"/>
    <w:rsid w:val="00881C86"/>
    <w:rsid w:val="00881EA6"/>
    <w:rsid w:val="00881F80"/>
    <w:rsid w:val="008827D8"/>
    <w:rsid w:val="00885BAE"/>
    <w:rsid w:val="00886118"/>
    <w:rsid w:val="0088749F"/>
    <w:rsid w:val="00887CC4"/>
    <w:rsid w:val="00891958"/>
    <w:rsid w:val="00891BA6"/>
    <w:rsid w:val="008926B9"/>
    <w:rsid w:val="00892922"/>
    <w:rsid w:val="00892D8E"/>
    <w:rsid w:val="0089358B"/>
    <w:rsid w:val="008936A0"/>
    <w:rsid w:val="00893D60"/>
    <w:rsid w:val="00894192"/>
    <w:rsid w:val="00894B40"/>
    <w:rsid w:val="00895138"/>
    <w:rsid w:val="00895DBE"/>
    <w:rsid w:val="00895F33"/>
    <w:rsid w:val="008A017E"/>
    <w:rsid w:val="008A021B"/>
    <w:rsid w:val="008A0D27"/>
    <w:rsid w:val="008A0E93"/>
    <w:rsid w:val="008A1D12"/>
    <w:rsid w:val="008A44C6"/>
    <w:rsid w:val="008A481D"/>
    <w:rsid w:val="008A5605"/>
    <w:rsid w:val="008A5D3A"/>
    <w:rsid w:val="008A5F30"/>
    <w:rsid w:val="008A5FE4"/>
    <w:rsid w:val="008A7879"/>
    <w:rsid w:val="008A79D7"/>
    <w:rsid w:val="008A7DF4"/>
    <w:rsid w:val="008B0CB6"/>
    <w:rsid w:val="008B1969"/>
    <w:rsid w:val="008B37ED"/>
    <w:rsid w:val="008B46F6"/>
    <w:rsid w:val="008B4BE3"/>
    <w:rsid w:val="008B4C55"/>
    <w:rsid w:val="008B71CD"/>
    <w:rsid w:val="008B77A9"/>
    <w:rsid w:val="008C00BF"/>
    <w:rsid w:val="008C4E5D"/>
    <w:rsid w:val="008C57A6"/>
    <w:rsid w:val="008C5EED"/>
    <w:rsid w:val="008C7E36"/>
    <w:rsid w:val="008D1735"/>
    <w:rsid w:val="008D27AB"/>
    <w:rsid w:val="008D2DBF"/>
    <w:rsid w:val="008D518C"/>
    <w:rsid w:val="008D537A"/>
    <w:rsid w:val="008D53B5"/>
    <w:rsid w:val="008D5571"/>
    <w:rsid w:val="008D67BA"/>
    <w:rsid w:val="008D6A8A"/>
    <w:rsid w:val="008D6CAA"/>
    <w:rsid w:val="008D70B7"/>
    <w:rsid w:val="008D7BC8"/>
    <w:rsid w:val="008D7D4E"/>
    <w:rsid w:val="008E1406"/>
    <w:rsid w:val="008E1BA1"/>
    <w:rsid w:val="008E3878"/>
    <w:rsid w:val="008E57EF"/>
    <w:rsid w:val="008E6C4D"/>
    <w:rsid w:val="008E710E"/>
    <w:rsid w:val="008E7244"/>
    <w:rsid w:val="008E77D4"/>
    <w:rsid w:val="008E7DB1"/>
    <w:rsid w:val="008F0091"/>
    <w:rsid w:val="008F09F5"/>
    <w:rsid w:val="008F0E2E"/>
    <w:rsid w:val="008F1413"/>
    <w:rsid w:val="008F459C"/>
    <w:rsid w:val="008F4ED9"/>
    <w:rsid w:val="008F4F5B"/>
    <w:rsid w:val="008F756F"/>
    <w:rsid w:val="008F776C"/>
    <w:rsid w:val="008F7A4F"/>
    <w:rsid w:val="009004FD"/>
    <w:rsid w:val="00900F3D"/>
    <w:rsid w:val="00902398"/>
    <w:rsid w:val="00902DF1"/>
    <w:rsid w:val="00902DFF"/>
    <w:rsid w:val="00904038"/>
    <w:rsid w:val="00904627"/>
    <w:rsid w:val="00906E1B"/>
    <w:rsid w:val="00907510"/>
    <w:rsid w:val="00910623"/>
    <w:rsid w:val="0091210F"/>
    <w:rsid w:val="00914000"/>
    <w:rsid w:val="0091460C"/>
    <w:rsid w:val="00915148"/>
    <w:rsid w:val="00915D8B"/>
    <w:rsid w:val="00915F3C"/>
    <w:rsid w:val="00916000"/>
    <w:rsid w:val="0091739C"/>
    <w:rsid w:val="009209CB"/>
    <w:rsid w:val="0092117C"/>
    <w:rsid w:val="0092288A"/>
    <w:rsid w:val="009231F9"/>
    <w:rsid w:val="009237CF"/>
    <w:rsid w:val="00923EE8"/>
    <w:rsid w:val="009241D6"/>
    <w:rsid w:val="009245FF"/>
    <w:rsid w:val="00924758"/>
    <w:rsid w:val="00926E3E"/>
    <w:rsid w:val="00927E41"/>
    <w:rsid w:val="00930759"/>
    <w:rsid w:val="00931536"/>
    <w:rsid w:val="00933988"/>
    <w:rsid w:val="00934E0A"/>
    <w:rsid w:val="00934F35"/>
    <w:rsid w:val="00935389"/>
    <w:rsid w:val="009356D0"/>
    <w:rsid w:val="009358B6"/>
    <w:rsid w:val="00936D1C"/>
    <w:rsid w:val="0094017D"/>
    <w:rsid w:val="009419EE"/>
    <w:rsid w:val="00941F15"/>
    <w:rsid w:val="009422AD"/>
    <w:rsid w:val="00942300"/>
    <w:rsid w:val="00942D8A"/>
    <w:rsid w:val="00942DAB"/>
    <w:rsid w:val="0094316C"/>
    <w:rsid w:val="00944943"/>
    <w:rsid w:val="00944CF6"/>
    <w:rsid w:val="0094613D"/>
    <w:rsid w:val="00946D3B"/>
    <w:rsid w:val="0094705E"/>
    <w:rsid w:val="0095013E"/>
    <w:rsid w:val="009519C5"/>
    <w:rsid w:val="00951E6E"/>
    <w:rsid w:val="009521BC"/>
    <w:rsid w:val="009529FD"/>
    <w:rsid w:val="00952A6E"/>
    <w:rsid w:val="00954F88"/>
    <w:rsid w:val="00955A22"/>
    <w:rsid w:val="00956258"/>
    <w:rsid w:val="00957AB5"/>
    <w:rsid w:val="00957F14"/>
    <w:rsid w:val="0096078B"/>
    <w:rsid w:val="00961032"/>
    <w:rsid w:val="009615C6"/>
    <w:rsid w:val="00961E64"/>
    <w:rsid w:val="009626D9"/>
    <w:rsid w:val="00963C57"/>
    <w:rsid w:val="00964B0F"/>
    <w:rsid w:val="00964D0D"/>
    <w:rsid w:val="00964DD5"/>
    <w:rsid w:val="00965825"/>
    <w:rsid w:val="00967E1A"/>
    <w:rsid w:val="009743FF"/>
    <w:rsid w:val="00974716"/>
    <w:rsid w:val="0097517A"/>
    <w:rsid w:val="00975D8A"/>
    <w:rsid w:val="00976F0B"/>
    <w:rsid w:val="00980DD4"/>
    <w:rsid w:val="00982A2A"/>
    <w:rsid w:val="00982D1A"/>
    <w:rsid w:val="00982E3D"/>
    <w:rsid w:val="00984B01"/>
    <w:rsid w:val="009912E4"/>
    <w:rsid w:val="0099132C"/>
    <w:rsid w:val="00991943"/>
    <w:rsid w:val="00994772"/>
    <w:rsid w:val="00994935"/>
    <w:rsid w:val="00994A4C"/>
    <w:rsid w:val="00995887"/>
    <w:rsid w:val="00996BD7"/>
    <w:rsid w:val="00997869"/>
    <w:rsid w:val="00997C9C"/>
    <w:rsid w:val="00997FE1"/>
    <w:rsid w:val="009A00E1"/>
    <w:rsid w:val="009A1EED"/>
    <w:rsid w:val="009A1F7C"/>
    <w:rsid w:val="009A5E80"/>
    <w:rsid w:val="009A5E9B"/>
    <w:rsid w:val="009A5F49"/>
    <w:rsid w:val="009B0D8F"/>
    <w:rsid w:val="009B2A49"/>
    <w:rsid w:val="009B2D07"/>
    <w:rsid w:val="009B3EE9"/>
    <w:rsid w:val="009B5789"/>
    <w:rsid w:val="009B70E6"/>
    <w:rsid w:val="009C06FE"/>
    <w:rsid w:val="009C2837"/>
    <w:rsid w:val="009C3990"/>
    <w:rsid w:val="009C6222"/>
    <w:rsid w:val="009C6864"/>
    <w:rsid w:val="009D0ACA"/>
    <w:rsid w:val="009D166A"/>
    <w:rsid w:val="009D1C6F"/>
    <w:rsid w:val="009D2235"/>
    <w:rsid w:val="009D2AFC"/>
    <w:rsid w:val="009D2BED"/>
    <w:rsid w:val="009D2DB4"/>
    <w:rsid w:val="009D2F9C"/>
    <w:rsid w:val="009D4A7F"/>
    <w:rsid w:val="009D4BB4"/>
    <w:rsid w:val="009D5408"/>
    <w:rsid w:val="009D6279"/>
    <w:rsid w:val="009D637B"/>
    <w:rsid w:val="009D6E64"/>
    <w:rsid w:val="009D738A"/>
    <w:rsid w:val="009D7738"/>
    <w:rsid w:val="009E09CB"/>
    <w:rsid w:val="009E09FA"/>
    <w:rsid w:val="009E4BA2"/>
    <w:rsid w:val="009E55AA"/>
    <w:rsid w:val="009E7B5D"/>
    <w:rsid w:val="009F064F"/>
    <w:rsid w:val="009F41F8"/>
    <w:rsid w:val="009F4406"/>
    <w:rsid w:val="009F48DF"/>
    <w:rsid w:val="009F4FA3"/>
    <w:rsid w:val="009F5805"/>
    <w:rsid w:val="009F6961"/>
    <w:rsid w:val="009F7D2C"/>
    <w:rsid w:val="00A0028B"/>
    <w:rsid w:val="00A039AB"/>
    <w:rsid w:val="00A039EC"/>
    <w:rsid w:val="00A0441A"/>
    <w:rsid w:val="00A05362"/>
    <w:rsid w:val="00A05C56"/>
    <w:rsid w:val="00A11411"/>
    <w:rsid w:val="00A137B4"/>
    <w:rsid w:val="00A144A0"/>
    <w:rsid w:val="00A147A7"/>
    <w:rsid w:val="00A15210"/>
    <w:rsid w:val="00A15AC0"/>
    <w:rsid w:val="00A1606A"/>
    <w:rsid w:val="00A20342"/>
    <w:rsid w:val="00A21179"/>
    <w:rsid w:val="00A21D28"/>
    <w:rsid w:val="00A2313C"/>
    <w:rsid w:val="00A23605"/>
    <w:rsid w:val="00A23888"/>
    <w:rsid w:val="00A23B36"/>
    <w:rsid w:val="00A242C5"/>
    <w:rsid w:val="00A2468B"/>
    <w:rsid w:val="00A2619C"/>
    <w:rsid w:val="00A26B7C"/>
    <w:rsid w:val="00A30089"/>
    <w:rsid w:val="00A309E4"/>
    <w:rsid w:val="00A30B5F"/>
    <w:rsid w:val="00A31C0F"/>
    <w:rsid w:val="00A31EF7"/>
    <w:rsid w:val="00A33171"/>
    <w:rsid w:val="00A34773"/>
    <w:rsid w:val="00A35213"/>
    <w:rsid w:val="00A3525B"/>
    <w:rsid w:val="00A35536"/>
    <w:rsid w:val="00A36664"/>
    <w:rsid w:val="00A36964"/>
    <w:rsid w:val="00A36D5E"/>
    <w:rsid w:val="00A3759E"/>
    <w:rsid w:val="00A37635"/>
    <w:rsid w:val="00A37CB4"/>
    <w:rsid w:val="00A41949"/>
    <w:rsid w:val="00A4521C"/>
    <w:rsid w:val="00A45273"/>
    <w:rsid w:val="00A45425"/>
    <w:rsid w:val="00A45B3A"/>
    <w:rsid w:val="00A45E7A"/>
    <w:rsid w:val="00A45F8B"/>
    <w:rsid w:val="00A4618E"/>
    <w:rsid w:val="00A47ABB"/>
    <w:rsid w:val="00A5105D"/>
    <w:rsid w:val="00A55D23"/>
    <w:rsid w:val="00A568B6"/>
    <w:rsid w:val="00A569BF"/>
    <w:rsid w:val="00A57C03"/>
    <w:rsid w:val="00A57C13"/>
    <w:rsid w:val="00A6025C"/>
    <w:rsid w:val="00A61789"/>
    <w:rsid w:val="00A6246E"/>
    <w:rsid w:val="00A62650"/>
    <w:rsid w:val="00A62ED1"/>
    <w:rsid w:val="00A647FF"/>
    <w:rsid w:val="00A66986"/>
    <w:rsid w:val="00A66A4A"/>
    <w:rsid w:val="00A74FA2"/>
    <w:rsid w:val="00A76EEC"/>
    <w:rsid w:val="00A82AD2"/>
    <w:rsid w:val="00A82EE8"/>
    <w:rsid w:val="00A87FF5"/>
    <w:rsid w:val="00A90E45"/>
    <w:rsid w:val="00A9311C"/>
    <w:rsid w:val="00A94720"/>
    <w:rsid w:val="00A95A9C"/>
    <w:rsid w:val="00A95F15"/>
    <w:rsid w:val="00A976AD"/>
    <w:rsid w:val="00AA20F3"/>
    <w:rsid w:val="00AA2498"/>
    <w:rsid w:val="00AA2867"/>
    <w:rsid w:val="00AA2D12"/>
    <w:rsid w:val="00AA37DD"/>
    <w:rsid w:val="00AA3AF1"/>
    <w:rsid w:val="00AA79A3"/>
    <w:rsid w:val="00AB3B4A"/>
    <w:rsid w:val="00AB3B5B"/>
    <w:rsid w:val="00AB49B9"/>
    <w:rsid w:val="00AB4F3B"/>
    <w:rsid w:val="00AB4F4B"/>
    <w:rsid w:val="00AC0FFC"/>
    <w:rsid w:val="00AC1378"/>
    <w:rsid w:val="00AC1989"/>
    <w:rsid w:val="00AC1CF3"/>
    <w:rsid w:val="00AC366B"/>
    <w:rsid w:val="00AD1C60"/>
    <w:rsid w:val="00AD2849"/>
    <w:rsid w:val="00AD2A81"/>
    <w:rsid w:val="00AD307B"/>
    <w:rsid w:val="00AD35F5"/>
    <w:rsid w:val="00AD73BD"/>
    <w:rsid w:val="00AE1E54"/>
    <w:rsid w:val="00AE1F0C"/>
    <w:rsid w:val="00AE33D3"/>
    <w:rsid w:val="00AE3C0A"/>
    <w:rsid w:val="00AE438E"/>
    <w:rsid w:val="00AE446C"/>
    <w:rsid w:val="00AE47BC"/>
    <w:rsid w:val="00AE4CC7"/>
    <w:rsid w:val="00AE572B"/>
    <w:rsid w:val="00AE7259"/>
    <w:rsid w:val="00AF3B86"/>
    <w:rsid w:val="00AF3DCF"/>
    <w:rsid w:val="00AF4978"/>
    <w:rsid w:val="00AF579D"/>
    <w:rsid w:val="00AF5D8A"/>
    <w:rsid w:val="00AF67EE"/>
    <w:rsid w:val="00AF68CA"/>
    <w:rsid w:val="00AF76F5"/>
    <w:rsid w:val="00B01236"/>
    <w:rsid w:val="00B0123A"/>
    <w:rsid w:val="00B01C5C"/>
    <w:rsid w:val="00B01E7C"/>
    <w:rsid w:val="00B02D20"/>
    <w:rsid w:val="00B03513"/>
    <w:rsid w:val="00B03555"/>
    <w:rsid w:val="00B03A8F"/>
    <w:rsid w:val="00B05B1A"/>
    <w:rsid w:val="00B06A31"/>
    <w:rsid w:val="00B07FD9"/>
    <w:rsid w:val="00B1047E"/>
    <w:rsid w:val="00B110BE"/>
    <w:rsid w:val="00B13105"/>
    <w:rsid w:val="00B131B4"/>
    <w:rsid w:val="00B131E9"/>
    <w:rsid w:val="00B13986"/>
    <w:rsid w:val="00B14DFB"/>
    <w:rsid w:val="00B15660"/>
    <w:rsid w:val="00B17885"/>
    <w:rsid w:val="00B22B4B"/>
    <w:rsid w:val="00B22F58"/>
    <w:rsid w:val="00B23181"/>
    <w:rsid w:val="00B24EF9"/>
    <w:rsid w:val="00B26196"/>
    <w:rsid w:val="00B264EC"/>
    <w:rsid w:val="00B27DEC"/>
    <w:rsid w:val="00B30736"/>
    <w:rsid w:val="00B30CB5"/>
    <w:rsid w:val="00B31A67"/>
    <w:rsid w:val="00B34CF5"/>
    <w:rsid w:val="00B35059"/>
    <w:rsid w:val="00B3584E"/>
    <w:rsid w:val="00B36CAB"/>
    <w:rsid w:val="00B370A4"/>
    <w:rsid w:val="00B37433"/>
    <w:rsid w:val="00B37841"/>
    <w:rsid w:val="00B4065B"/>
    <w:rsid w:val="00B41CAA"/>
    <w:rsid w:val="00B4219B"/>
    <w:rsid w:val="00B4312E"/>
    <w:rsid w:val="00B43E92"/>
    <w:rsid w:val="00B44277"/>
    <w:rsid w:val="00B44E7A"/>
    <w:rsid w:val="00B44F47"/>
    <w:rsid w:val="00B4621B"/>
    <w:rsid w:val="00B46DC3"/>
    <w:rsid w:val="00B50B7D"/>
    <w:rsid w:val="00B51871"/>
    <w:rsid w:val="00B52B0D"/>
    <w:rsid w:val="00B52B25"/>
    <w:rsid w:val="00B52C4D"/>
    <w:rsid w:val="00B55D47"/>
    <w:rsid w:val="00B55E13"/>
    <w:rsid w:val="00B561FD"/>
    <w:rsid w:val="00B5633D"/>
    <w:rsid w:val="00B5696B"/>
    <w:rsid w:val="00B57CF1"/>
    <w:rsid w:val="00B633EC"/>
    <w:rsid w:val="00B6343F"/>
    <w:rsid w:val="00B6576B"/>
    <w:rsid w:val="00B6688B"/>
    <w:rsid w:val="00B668BF"/>
    <w:rsid w:val="00B6744F"/>
    <w:rsid w:val="00B674D1"/>
    <w:rsid w:val="00B732A7"/>
    <w:rsid w:val="00B7475D"/>
    <w:rsid w:val="00B75FB1"/>
    <w:rsid w:val="00B761BD"/>
    <w:rsid w:val="00B77E34"/>
    <w:rsid w:val="00B77FEC"/>
    <w:rsid w:val="00B81236"/>
    <w:rsid w:val="00B8254B"/>
    <w:rsid w:val="00B854C6"/>
    <w:rsid w:val="00B856AE"/>
    <w:rsid w:val="00B85BCB"/>
    <w:rsid w:val="00B86832"/>
    <w:rsid w:val="00B874C9"/>
    <w:rsid w:val="00B875E7"/>
    <w:rsid w:val="00B877D9"/>
    <w:rsid w:val="00B90107"/>
    <w:rsid w:val="00B907B5"/>
    <w:rsid w:val="00B9166C"/>
    <w:rsid w:val="00B92AF3"/>
    <w:rsid w:val="00B9448A"/>
    <w:rsid w:val="00B94B97"/>
    <w:rsid w:val="00B961F2"/>
    <w:rsid w:val="00B96DAC"/>
    <w:rsid w:val="00B96F9F"/>
    <w:rsid w:val="00B97F88"/>
    <w:rsid w:val="00BA0F0A"/>
    <w:rsid w:val="00BA1F3B"/>
    <w:rsid w:val="00BA3644"/>
    <w:rsid w:val="00BA6352"/>
    <w:rsid w:val="00BA669A"/>
    <w:rsid w:val="00BA6DC7"/>
    <w:rsid w:val="00BB1AE7"/>
    <w:rsid w:val="00BB346D"/>
    <w:rsid w:val="00BB39B2"/>
    <w:rsid w:val="00BB4622"/>
    <w:rsid w:val="00BC06C0"/>
    <w:rsid w:val="00BC106D"/>
    <w:rsid w:val="00BC191F"/>
    <w:rsid w:val="00BC1E0B"/>
    <w:rsid w:val="00BC2ECC"/>
    <w:rsid w:val="00BC45F1"/>
    <w:rsid w:val="00BC45FF"/>
    <w:rsid w:val="00BC58AA"/>
    <w:rsid w:val="00BC73AE"/>
    <w:rsid w:val="00BD0F2D"/>
    <w:rsid w:val="00BD0FA3"/>
    <w:rsid w:val="00BD12F4"/>
    <w:rsid w:val="00BD1C75"/>
    <w:rsid w:val="00BD3A1D"/>
    <w:rsid w:val="00BD4CB7"/>
    <w:rsid w:val="00BD5227"/>
    <w:rsid w:val="00BD6286"/>
    <w:rsid w:val="00BE09F8"/>
    <w:rsid w:val="00BE1A72"/>
    <w:rsid w:val="00BE28C0"/>
    <w:rsid w:val="00BE3FC1"/>
    <w:rsid w:val="00BE4372"/>
    <w:rsid w:val="00BE6654"/>
    <w:rsid w:val="00BE727A"/>
    <w:rsid w:val="00BE7D77"/>
    <w:rsid w:val="00BF0258"/>
    <w:rsid w:val="00BF03AD"/>
    <w:rsid w:val="00BF0E46"/>
    <w:rsid w:val="00BF1EBB"/>
    <w:rsid w:val="00BF39E4"/>
    <w:rsid w:val="00BF3EAD"/>
    <w:rsid w:val="00BF49CA"/>
    <w:rsid w:val="00BF4C3D"/>
    <w:rsid w:val="00BF4CAD"/>
    <w:rsid w:val="00BF4D4F"/>
    <w:rsid w:val="00BF574D"/>
    <w:rsid w:val="00BF5751"/>
    <w:rsid w:val="00BF6F41"/>
    <w:rsid w:val="00C0012C"/>
    <w:rsid w:val="00C004FE"/>
    <w:rsid w:val="00C01A61"/>
    <w:rsid w:val="00C02E7E"/>
    <w:rsid w:val="00C04D9C"/>
    <w:rsid w:val="00C04E83"/>
    <w:rsid w:val="00C05566"/>
    <w:rsid w:val="00C06F79"/>
    <w:rsid w:val="00C0763E"/>
    <w:rsid w:val="00C10A3E"/>
    <w:rsid w:val="00C119FD"/>
    <w:rsid w:val="00C12076"/>
    <w:rsid w:val="00C137CD"/>
    <w:rsid w:val="00C13F3E"/>
    <w:rsid w:val="00C14F40"/>
    <w:rsid w:val="00C15298"/>
    <w:rsid w:val="00C15884"/>
    <w:rsid w:val="00C15B40"/>
    <w:rsid w:val="00C17607"/>
    <w:rsid w:val="00C17D23"/>
    <w:rsid w:val="00C2028B"/>
    <w:rsid w:val="00C218C1"/>
    <w:rsid w:val="00C219E7"/>
    <w:rsid w:val="00C2325F"/>
    <w:rsid w:val="00C233CA"/>
    <w:rsid w:val="00C23A9C"/>
    <w:rsid w:val="00C246B7"/>
    <w:rsid w:val="00C24AEE"/>
    <w:rsid w:val="00C25569"/>
    <w:rsid w:val="00C259EC"/>
    <w:rsid w:val="00C2666B"/>
    <w:rsid w:val="00C269DF"/>
    <w:rsid w:val="00C26A30"/>
    <w:rsid w:val="00C27913"/>
    <w:rsid w:val="00C27F34"/>
    <w:rsid w:val="00C31A25"/>
    <w:rsid w:val="00C32D43"/>
    <w:rsid w:val="00C33B6A"/>
    <w:rsid w:val="00C33E9F"/>
    <w:rsid w:val="00C34B95"/>
    <w:rsid w:val="00C3559B"/>
    <w:rsid w:val="00C35D99"/>
    <w:rsid w:val="00C372C7"/>
    <w:rsid w:val="00C379FF"/>
    <w:rsid w:val="00C4090D"/>
    <w:rsid w:val="00C41452"/>
    <w:rsid w:val="00C425DE"/>
    <w:rsid w:val="00C441D6"/>
    <w:rsid w:val="00C445DF"/>
    <w:rsid w:val="00C447A9"/>
    <w:rsid w:val="00C4635F"/>
    <w:rsid w:val="00C477EB"/>
    <w:rsid w:val="00C47802"/>
    <w:rsid w:val="00C47D11"/>
    <w:rsid w:val="00C509BE"/>
    <w:rsid w:val="00C50F6A"/>
    <w:rsid w:val="00C51D88"/>
    <w:rsid w:val="00C51EE1"/>
    <w:rsid w:val="00C53C2C"/>
    <w:rsid w:val="00C550EE"/>
    <w:rsid w:val="00C55B80"/>
    <w:rsid w:val="00C5652F"/>
    <w:rsid w:val="00C56989"/>
    <w:rsid w:val="00C604EF"/>
    <w:rsid w:val="00C6055D"/>
    <w:rsid w:val="00C608E9"/>
    <w:rsid w:val="00C61789"/>
    <w:rsid w:val="00C62EF4"/>
    <w:rsid w:val="00C641DB"/>
    <w:rsid w:val="00C65941"/>
    <w:rsid w:val="00C67E80"/>
    <w:rsid w:val="00C70A57"/>
    <w:rsid w:val="00C70E77"/>
    <w:rsid w:val="00C710C0"/>
    <w:rsid w:val="00C71CBB"/>
    <w:rsid w:val="00C71F81"/>
    <w:rsid w:val="00C73829"/>
    <w:rsid w:val="00C73A1E"/>
    <w:rsid w:val="00C74948"/>
    <w:rsid w:val="00C82931"/>
    <w:rsid w:val="00C83369"/>
    <w:rsid w:val="00C83387"/>
    <w:rsid w:val="00C840FC"/>
    <w:rsid w:val="00C84BC7"/>
    <w:rsid w:val="00C864A9"/>
    <w:rsid w:val="00C87447"/>
    <w:rsid w:val="00C8774E"/>
    <w:rsid w:val="00C87CAD"/>
    <w:rsid w:val="00C90104"/>
    <w:rsid w:val="00C93165"/>
    <w:rsid w:val="00C93AE5"/>
    <w:rsid w:val="00C93B41"/>
    <w:rsid w:val="00C94DFC"/>
    <w:rsid w:val="00C94EAA"/>
    <w:rsid w:val="00C95F3F"/>
    <w:rsid w:val="00C972C6"/>
    <w:rsid w:val="00CA0F5F"/>
    <w:rsid w:val="00CA1C18"/>
    <w:rsid w:val="00CA23D9"/>
    <w:rsid w:val="00CA2D26"/>
    <w:rsid w:val="00CA44B9"/>
    <w:rsid w:val="00CA58D5"/>
    <w:rsid w:val="00CA6BA1"/>
    <w:rsid w:val="00CB025A"/>
    <w:rsid w:val="00CB1AE3"/>
    <w:rsid w:val="00CB23BD"/>
    <w:rsid w:val="00CB2BB2"/>
    <w:rsid w:val="00CB3146"/>
    <w:rsid w:val="00CB350F"/>
    <w:rsid w:val="00CB52A5"/>
    <w:rsid w:val="00CB7430"/>
    <w:rsid w:val="00CB7564"/>
    <w:rsid w:val="00CC0954"/>
    <w:rsid w:val="00CC30CE"/>
    <w:rsid w:val="00CC31AB"/>
    <w:rsid w:val="00CC4C09"/>
    <w:rsid w:val="00CC52A5"/>
    <w:rsid w:val="00CC5360"/>
    <w:rsid w:val="00CC5ABA"/>
    <w:rsid w:val="00CD26D4"/>
    <w:rsid w:val="00CD2AF0"/>
    <w:rsid w:val="00CD2B8E"/>
    <w:rsid w:val="00CD324C"/>
    <w:rsid w:val="00CD3DF8"/>
    <w:rsid w:val="00CD446A"/>
    <w:rsid w:val="00CD714A"/>
    <w:rsid w:val="00CD71B4"/>
    <w:rsid w:val="00CD771D"/>
    <w:rsid w:val="00CD7CDA"/>
    <w:rsid w:val="00CE0BBF"/>
    <w:rsid w:val="00CE399C"/>
    <w:rsid w:val="00CE3E0F"/>
    <w:rsid w:val="00CE4332"/>
    <w:rsid w:val="00CE5754"/>
    <w:rsid w:val="00CE5FC9"/>
    <w:rsid w:val="00CE63DB"/>
    <w:rsid w:val="00CE6E9B"/>
    <w:rsid w:val="00CE789A"/>
    <w:rsid w:val="00CE7DAD"/>
    <w:rsid w:val="00CF09C9"/>
    <w:rsid w:val="00CF1421"/>
    <w:rsid w:val="00CF1435"/>
    <w:rsid w:val="00CF17F1"/>
    <w:rsid w:val="00CF1E9E"/>
    <w:rsid w:val="00CF23EC"/>
    <w:rsid w:val="00CF2432"/>
    <w:rsid w:val="00CF24B9"/>
    <w:rsid w:val="00CF2725"/>
    <w:rsid w:val="00CF37CF"/>
    <w:rsid w:val="00CF68EE"/>
    <w:rsid w:val="00D029D0"/>
    <w:rsid w:val="00D046B1"/>
    <w:rsid w:val="00D04D71"/>
    <w:rsid w:val="00D05931"/>
    <w:rsid w:val="00D05E0E"/>
    <w:rsid w:val="00D061F9"/>
    <w:rsid w:val="00D064FC"/>
    <w:rsid w:val="00D06A9C"/>
    <w:rsid w:val="00D06B26"/>
    <w:rsid w:val="00D071D2"/>
    <w:rsid w:val="00D116BC"/>
    <w:rsid w:val="00D123A2"/>
    <w:rsid w:val="00D154E1"/>
    <w:rsid w:val="00D15DC4"/>
    <w:rsid w:val="00D16B5C"/>
    <w:rsid w:val="00D173B9"/>
    <w:rsid w:val="00D177F0"/>
    <w:rsid w:val="00D17C05"/>
    <w:rsid w:val="00D2181D"/>
    <w:rsid w:val="00D21E86"/>
    <w:rsid w:val="00D22C89"/>
    <w:rsid w:val="00D23319"/>
    <w:rsid w:val="00D2498D"/>
    <w:rsid w:val="00D24E53"/>
    <w:rsid w:val="00D26051"/>
    <w:rsid w:val="00D27D5D"/>
    <w:rsid w:val="00D305E6"/>
    <w:rsid w:val="00D3096A"/>
    <w:rsid w:val="00D31276"/>
    <w:rsid w:val="00D31B32"/>
    <w:rsid w:val="00D328EB"/>
    <w:rsid w:val="00D329B3"/>
    <w:rsid w:val="00D329DD"/>
    <w:rsid w:val="00D32B1C"/>
    <w:rsid w:val="00D32CE8"/>
    <w:rsid w:val="00D338AB"/>
    <w:rsid w:val="00D33A14"/>
    <w:rsid w:val="00D33D09"/>
    <w:rsid w:val="00D341C4"/>
    <w:rsid w:val="00D34472"/>
    <w:rsid w:val="00D34FCC"/>
    <w:rsid w:val="00D3546F"/>
    <w:rsid w:val="00D356EB"/>
    <w:rsid w:val="00D35A5A"/>
    <w:rsid w:val="00D35F99"/>
    <w:rsid w:val="00D361EC"/>
    <w:rsid w:val="00D40AA9"/>
    <w:rsid w:val="00D4330F"/>
    <w:rsid w:val="00D43EB3"/>
    <w:rsid w:val="00D44A5B"/>
    <w:rsid w:val="00D45228"/>
    <w:rsid w:val="00D4528F"/>
    <w:rsid w:val="00D454C6"/>
    <w:rsid w:val="00D46142"/>
    <w:rsid w:val="00D50075"/>
    <w:rsid w:val="00D5287B"/>
    <w:rsid w:val="00D52E33"/>
    <w:rsid w:val="00D5481E"/>
    <w:rsid w:val="00D555C5"/>
    <w:rsid w:val="00D55B4A"/>
    <w:rsid w:val="00D5616D"/>
    <w:rsid w:val="00D570A8"/>
    <w:rsid w:val="00D608FE"/>
    <w:rsid w:val="00D614BF"/>
    <w:rsid w:val="00D61A77"/>
    <w:rsid w:val="00D61D8D"/>
    <w:rsid w:val="00D61FA6"/>
    <w:rsid w:val="00D62C6D"/>
    <w:rsid w:val="00D62DF9"/>
    <w:rsid w:val="00D63FCB"/>
    <w:rsid w:val="00D64579"/>
    <w:rsid w:val="00D6561B"/>
    <w:rsid w:val="00D66114"/>
    <w:rsid w:val="00D6629E"/>
    <w:rsid w:val="00D66C03"/>
    <w:rsid w:val="00D66D3A"/>
    <w:rsid w:val="00D67F70"/>
    <w:rsid w:val="00D70294"/>
    <w:rsid w:val="00D729F9"/>
    <w:rsid w:val="00D73155"/>
    <w:rsid w:val="00D734D0"/>
    <w:rsid w:val="00D73FD7"/>
    <w:rsid w:val="00D75410"/>
    <w:rsid w:val="00D75603"/>
    <w:rsid w:val="00D75DBF"/>
    <w:rsid w:val="00D7630E"/>
    <w:rsid w:val="00D76B9E"/>
    <w:rsid w:val="00D817D6"/>
    <w:rsid w:val="00D81C38"/>
    <w:rsid w:val="00D82A3C"/>
    <w:rsid w:val="00D83C19"/>
    <w:rsid w:val="00D84E95"/>
    <w:rsid w:val="00D87219"/>
    <w:rsid w:val="00D90CF9"/>
    <w:rsid w:val="00D918B6"/>
    <w:rsid w:val="00D924CC"/>
    <w:rsid w:val="00D93C4A"/>
    <w:rsid w:val="00D9570D"/>
    <w:rsid w:val="00D96403"/>
    <w:rsid w:val="00D9725B"/>
    <w:rsid w:val="00D97762"/>
    <w:rsid w:val="00DA0236"/>
    <w:rsid w:val="00DA04BF"/>
    <w:rsid w:val="00DA213C"/>
    <w:rsid w:val="00DA486A"/>
    <w:rsid w:val="00DA52D3"/>
    <w:rsid w:val="00DA569E"/>
    <w:rsid w:val="00DA5927"/>
    <w:rsid w:val="00DA7883"/>
    <w:rsid w:val="00DA7DB9"/>
    <w:rsid w:val="00DB0425"/>
    <w:rsid w:val="00DB0832"/>
    <w:rsid w:val="00DB1009"/>
    <w:rsid w:val="00DB311D"/>
    <w:rsid w:val="00DB3A84"/>
    <w:rsid w:val="00DB4440"/>
    <w:rsid w:val="00DB4850"/>
    <w:rsid w:val="00DB544A"/>
    <w:rsid w:val="00DB5CE4"/>
    <w:rsid w:val="00DB6911"/>
    <w:rsid w:val="00DB7C0C"/>
    <w:rsid w:val="00DC19A2"/>
    <w:rsid w:val="00DC3124"/>
    <w:rsid w:val="00DC44DA"/>
    <w:rsid w:val="00DC55F2"/>
    <w:rsid w:val="00DC6202"/>
    <w:rsid w:val="00DD0A59"/>
    <w:rsid w:val="00DD0BB2"/>
    <w:rsid w:val="00DD0C06"/>
    <w:rsid w:val="00DD1248"/>
    <w:rsid w:val="00DD2646"/>
    <w:rsid w:val="00DD3C6C"/>
    <w:rsid w:val="00DD4B35"/>
    <w:rsid w:val="00DD4F6F"/>
    <w:rsid w:val="00DD53BE"/>
    <w:rsid w:val="00DD6523"/>
    <w:rsid w:val="00DD7B1F"/>
    <w:rsid w:val="00DD7D78"/>
    <w:rsid w:val="00DD7FE2"/>
    <w:rsid w:val="00DE049D"/>
    <w:rsid w:val="00DE0A2F"/>
    <w:rsid w:val="00DE174A"/>
    <w:rsid w:val="00DE22A4"/>
    <w:rsid w:val="00DE2319"/>
    <w:rsid w:val="00DE3292"/>
    <w:rsid w:val="00DE5096"/>
    <w:rsid w:val="00DE591A"/>
    <w:rsid w:val="00DE632B"/>
    <w:rsid w:val="00DE64FF"/>
    <w:rsid w:val="00DE6674"/>
    <w:rsid w:val="00DE6B45"/>
    <w:rsid w:val="00DF01FD"/>
    <w:rsid w:val="00DF04B9"/>
    <w:rsid w:val="00DF05A0"/>
    <w:rsid w:val="00DF0C29"/>
    <w:rsid w:val="00DF2ABD"/>
    <w:rsid w:val="00DF361B"/>
    <w:rsid w:val="00DF4C57"/>
    <w:rsid w:val="00DF5D1A"/>
    <w:rsid w:val="00DF67DC"/>
    <w:rsid w:val="00DF7CF9"/>
    <w:rsid w:val="00E012D2"/>
    <w:rsid w:val="00E01544"/>
    <w:rsid w:val="00E01FA8"/>
    <w:rsid w:val="00E02294"/>
    <w:rsid w:val="00E03C32"/>
    <w:rsid w:val="00E04079"/>
    <w:rsid w:val="00E055B4"/>
    <w:rsid w:val="00E05659"/>
    <w:rsid w:val="00E05F3F"/>
    <w:rsid w:val="00E05FD5"/>
    <w:rsid w:val="00E070C4"/>
    <w:rsid w:val="00E07242"/>
    <w:rsid w:val="00E0788E"/>
    <w:rsid w:val="00E07D5E"/>
    <w:rsid w:val="00E07FAC"/>
    <w:rsid w:val="00E1007F"/>
    <w:rsid w:val="00E105A2"/>
    <w:rsid w:val="00E11BBA"/>
    <w:rsid w:val="00E12014"/>
    <w:rsid w:val="00E12435"/>
    <w:rsid w:val="00E1337B"/>
    <w:rsid w:val="00E1343E"/>
    <w:rsid w:val="00E137F4"/>
    <w:rsid w:val="00E13B35"/>
    <w:rsid w:val="00E1456C"/>
    <w:rsid w:val="00E15823"/>
    <w:rsid w:val="00E15FDD"/>
    <w:rsid w:val="00E1685A"/>
    <w:rsid w:val="00E177DE"/>
    <w:rsid w:val="00E2278E"/>
    <w:rsid w:val="00E22AB9"/>
    <w:rsid w:val="00E22F8D"/>
    <w:rsid w:val="00E24B00"/>
    <w:rsid w:val="00E25887"/>
    <w:rsid w:val="00E2673F"/>
    <w:rsid w:val="00E27775"/>
    <w:rsid w:val="00E30F53"/>
    <w:rsid w:val="00E32697"/>
    <w:rsid w:val="00E33BCC"/>
    <w:rsid w:val="00E34F57"/>
    <w:rsid w:val="00E360C5"/>
    <w:rsid w:val="00E41045"/>
    <w:rsid w:val="00E4108E"/>
    <w:rsid w:val="00E41D32"/>
    <w:rsid w:val="00E42256"/>
    <w:rsid w:val="00E42552"/>
    <w:rsid w:val="00E426EC"/>
    <w:rsid w:val="00E427FD"/>
    <w:rsid w:val="00E43859"/>
    <w:rsid w:val="00E44634"/>
    <w:rsid w:val="00E453BE"/>
    <w:rsid w:val="00E46D06"/>
    <w:rsid w:val="00E47110"/>
    <w:rsid w:val="00E5089F"/>
    <w:rsid w:val="00E53179"/>
    <w:rsid w:val="00E53E24"/>
    <w:rsid w:val="00E5408A"/>
    <w:rsid w:val="00E54156"/>
    <w:rsid w:val="00E555F7"/>
    <w:rsid w:val="00E561F9"/>
    <w:rsid w:val="00E5702C"/>
    <w:rsid w:val="00E570A9"/>
    <w:rsid w:val="00E575F4"/>
    <w:rsid w:val="00E607E3"/>
    <w:rsid w:val="00E60C0C"/>
    <w:rsid w:val="00E60FF2"/>
    <w:rsid w:val="00E6233A"/>
    <w:rsid w:val="00E62FEC"/>
    <w:rsid w:val="00E64948"/>
    <w:rsid w:val="00E64A76"/>
    <w:rsid w:val="00E65EDC"/>
    <w:rsid w:val="00E6663F"/>
    <w:rsid w:val="00E676E6"/>
    <w:rsid w:val="00E67BD8"/>
    <w:rsid w:val="00E707A5"/>
    <w:rsid w:val="00E70EED"/>
    <w:rsid w:val="00E71878"/>
    <w:rsid w:val="00E72113"/>
    <w:rsid w:val="00E7225C"/>
    <w:rsid w:val="00E74EFB"/>
    <w:rsid w:val="00E75665"/>
    <w:rsid w:val="00E777E2"/>
    <w:rsid w:val="00E77D66"/>
    <w:rsid w:val="00E80DE9"/>
    <w:rsid w:val="00E81574"/>
    <w:rsid w:val="00E82991"/>
    <w:rsid w:val="00E83006"/>
    <w:rsid w:val="00E83386"/>
    <w:rsid w:val="00E847C8"/>
    <w:rsid w:val="00E86E46"/>
    <w:rsid w:val="00E90155"/>
    <w:rsid w:val="00E9034E"/>
    <w:rsid w:val="00E904DF"/>
    <w:rsid w:val="00E9052C"/>
    <w:rsid w:val="00E90987"/>
    <w:rsid w:val="00E91797"/>
    <w:rsid w:val="00E91999"/>
    <w:rsid w:val="00E91E4C"/>
    <w:rsid w:val="00E935CD"/>
    <w:rsid w:val="00E93E84"/>
    <w:rsid w:val="00E9509E"/>
    <w:rsid w:val="00E953B0"/>
    <w:rsid w:val="00E95CD1"/>
    <w:rsid w:val="00E9717D"/>
    <w:rsid w:val="00EA1282"/>
    <w:rsid w:val="00EA28B9"/>
    <w:rsid w:val="00EA305B"/>
    <w:rsid w:val="00EA3645"/>
    <w:rsid w:val="00EA4725"/>
    <w:rsid w:val="00EA4E2A"/>
    <w:rsid w:val="00EA55DB"/>
    <w:rsid w:val="00EA60E4"/>
    <w:rsid w:val="00EA64BA"/>
    <w:rsid w:val="00EA658F"/>
    <w:rsid w:val="00EA7054"/>
    <w:rsid w:val="00EA76B7"/>
    <w:rsid w:val="00EB0920"/>
    <w:rsid w:val="00EB1D25"/>
    <w:rsid w:val="00EB2C70"/>
    <w:rsid w:val="00EB3112"/>
    <w:rsid w:val="00EB3E80"/>
    <w:rsid w:val="00EB3F51"/>
    <w:rsid w:val="00EB4F15"/>
    <w:rsid w:val="00EB634C"/>
    <w:rsid w:val="00EB77C8"/>
    <w:rsid w:val="00EC239F"/>
    <w:rsid w:val="00EC2AC3"/>
    <w:rsid w:val="00EC2B3E"/>
    <w:rsid w:val="00EC2C0C"/>
    <w:rsid w:val="00EC3C5D"/>
    <w:rsid w:val="00EC3F8B"/>
    <w:rsid w:val="00EC44B4"/>
    <w:rsid w:val="00EC5A4B"/>
    <w:rsid w:val="00EC5CCB"/>
    <w:rsid w:val="00EC62C6"/>
    <w:rsid w:val="00ED07EC"/>
    <w:rsid w:val="00ED0840"/>
    <w:rsid w:val="00ED21C1"/>
    <w:rsid w:val="00ED29B5"/>
    <w:rsid w:val="00ED2C06"/>
    <w:rsid w:val="00ED353B"/>
    <w:rsid w:val="00ED3D36"/>
    <w:rsid w:val="00ED5FBC"/>
    <w:rsid w:val="00ED6E86"/>
    <w:rsid w:val="00EE0556"/>
    <w:rsid w:val="00EE0BC9"/>
    <w:rsid w:val="00EE250A"/>
    <w:rsid w:val="00EE2D07"/>
    <w:rsid w:val="00EE4239"/>
    <w:rsid w:val="00EE527C"/>
    <w:rsid w:val="00EE57DD"/>
    <w:rsid w:val="00EE5CA7"/>
    <w:rsid w:val="00EE5DBE"/>
    <w:rsid w:val="00EE5F72"/>
    <w:rsid w:val="00EE6910"/>
    <w:rsid w:val="00EE763D"/>
    <w:rsid w:val="00EF32F2"/>
    <w:rsid w:val="00EF3B5B"/>
    <w:rsid w:val="00EF3BFA"/>
    <w:rsid w:val="00EF4278"/>
    <w:rsid w:val="00EF5336"/>
    <w:rsid w:val="00EF6F91"/>
    <w:rsid w:val="00EF6FDD"/>
    <w:rsid w:val="00EF7237"/>
    <w:rsid w:val="00EF7371"/>
    <w:rsid w:val="00F00470"/>
    <w:rsid w:val="00F01845"/>
    <w:rsid w:val="00F019F6"/>
    <w:rsid w:val="00F0232A"/>
    <w:rsid w:val="00F02CA1"/>
    <w:rsid w:val="00F0303C"/>
    <w:rsid w:val="00F03AF0"/>
    <w:rsid w:val="00F03DE8"/>
    <w:rsid w:val="00F0414E"/>
    <w:rsid w:val="00F04531"/>
    <w:rsid w:val="00F045B9"/>
    <w:rsid w:val="00F053A2"/>
    <w:rsid w:val="00F061DE"/>
    <w:rsid w:val="00F10056"/>
    <w:rsid w:val="00F10946"/>
    <w:rsid w:val="00F1280F"/>
    <w:rsid w:val="00F1327C"/>
    <w:rsid w:val="00F13F1D"/>
    <w:rsid w:val="00F14A22"/>
    <w:rsid w:val="00F15689"/>
    <w:rsid w:val="00F1575B"/>
    <w:rsid w:val="00F200A3"/>
    <w:rsid w:val="00F22F5D"/>
    <w:rsid w:val="00F25A56"/>
    <w:rsid w:val="00F265E4"/>
    <w:rsid w:val="00F304C3"/>
    <w:rsid w:val="00F31D25"/>
    <w:rsid w:val="00F34378"/>
    <w:rsid w:val="00F34AE4"/>
    <w:rsid w:val="00F34E32"/>
    <w:rsid w:val="00F34F8C"/>
    <w:rsid w:val="00F3536D"/>
    <w:rsid w:val="00F36014"/>
    <w:rsid w:val="00F36F52"/>
    <w:rsid w:val="00F373FB"/>
    <w:rsid w:val="00F374BC"/>
    <w:rsid w:val="00F37DC4"/>
    <w:rsid w:val="00F40034"/>
    <w:rsid w:val="00F4127A"/>
    <w:rsid w:val="00F42D20"/>
    <w:rsid w:val="00F43455"/>
    <w:rsid w:val="00F4363B"/>
    <w:rsid w:val="00F43915"/>
    <w:rsid w:val="00F43B2C"/>
    <w:rsid w:val="00F43E70"/>
    <w:rsid w:val="00F459BF"/>
    <w:rsid w:val="00F47D06"/>
    <w:rsid w:val="00F50195"/>
    <w:rsid w:val="00F5024B"/>
    <w:rsid w:val="00F50321"/>
    <w:rsid w:val="00F51ED1"/>
    <w:rsid w:val="00F53BAA"/>
    <w:rsid w:val="00F55050"/>
    <w:rsid w:val="00F5547A"/>
    <w:rsid w:val="00F557B2"/>
    <w:rsid w:val="00F55BF4"/>
    <w:rsid w:val="00F5685A"/>
    <w:rsid w:val="00F56CEC"/>
    <w:rsid w:val="00F602E7"/>
    <w:rsid w:val="00F61CD9"/>
    <w:rsid w:val="00F61FDC"/>
    <w:rsid w:val="00F62B32"/>
    <w:rsid w:val="00F633E0"/>
    <w:rsid w:val="00F639DD"/>
    <w:rsid w:val="00F6497B"/>
    <w:rsid w:val="00F657A8"/>
    <w:rsid w:val="00F657D1"/>
    <w:rsid w:val="00F65FAC"/>
    <w:rsid w:val="00F671D5"/>
    <w:rsid w:val="00F702BF"/>
    <w:rsid w:val="00F70712"/>
    <w:rsid w:val="00F71BDC"/>
    <w:rsid w:val="00F726FD"/>
    <w:rsid w:val="00F76A37"/>
    <w:rsid w:val="00F76C95"/>
    <w:rsid w:val="00F77BB2"/>
    <w:rsid w:val="00F77F87"/>
    <w:rsid w:val="00F82065"/>
    <w:rsid w:val="00F82292"/>
    <w:rsid w:val="00F82F4D"/>
    <w:rsid w:val="00F83C6C"/>
    <w:rsid w:val="00F844FC"/>
    <w:rsid w:val="00F8683F"/>
    <w:rsid w:val="00F86D1A"/>
    <w:rsid w:val="00F87329"/>
    <w:rsid w:val="00F90396"/>
    <w:rsid w:val="00F91A93"/>
    <w:rsid w:val="00F92492"/>
    <w:rsid w:val="00F94990"/>
    <w:rsid w:val="00F94D51"/>
    <w:rsid w:val="00F959ED"/>
    <w:rsid w:val="00F95CEF"/>
    <w:rsid w:val="00FA3107"/>
    <w:rsid w:val="00FA43E3"/>
    <w:rsid w:val="00FA595F"/>
    <w:rsid w:val="00FA63F7"/>
    <w:rsid w:val="00FB0514"/>
    <w:rsid w:val="00FB2B9D"/>
    <w:rsid w:val="00FB378D"/>
    <w:rsid w:val="00FB57E8"/>
    <w:rsid w:val="00FB5F60"/>
    <w:rsid w:val="00FB6327"/>
    <w:rsid w:val="00FB676F"/>
    <w:rsid w:val="00FB68F6"/>
    <w:rsid w:val="00FB69C6"/>
    <w:rsid w:val="00FB728A"/>
    <w:rsid w:val="00FB7C4D"/>
    <w:rsid w:val="00FC030D"/>
    <w:rsid w:val="00FC1041"/>
    <w:rsid w:val="00FC2266"/>
    <w:rsid w:val="00FC2EF4"/>
    <w:rsid w:val="00FC2FA0"/>
    <w:rsid w:val="00FC4545"/>
    <w:rsid w:val="00FC4D3C"/>
    <w:rsid w:val="00FC561B"/>
    <w:rsid w:val="00FC5DD8"/>
    <w:rsid w:val="00FC7535"/>
    <w:rsid w:val="00FC7D49"/>
    <w:rsid w:val="00FD1207"/>
    <w:rsid w:val="00FD1562"/>
    <w:rsid w:val="00FD3373"/>
    <w:rsid w:val="00FD58D0"/>
    <w:rsid w:val="00FD66C1"/>
    <w:rsid w:val="00FD7497"/>
    <w:rsid w:val="00FE077E"/>
    <w:rsid w:val="00FE1759"/>
    <w:rsid w:val="00FE1996"/>
    <w:rsid w:val="00FE1FF8"/>
    <w:rsid w:val="00FE2600"/>
    <w:rsid w:val="00FE371D"/>
    <w:rsid w:val="00FE5268"/>
    <w:rsid w:val="00FE78E0"/>
    <w:rsid w:val="00FF2377"/>
    <w:rsid w:val="00FF3FE8"/>
    <w:rsid w:val="00FF40EF"/>
    <w:rsid w:val="00FF4854"/>
    <w:rsid w:val="00FF5DAE"/>
    <w:rsid w:val="00FF7158"/>
    <w:rsid w:val="00FF72A6"/>
    <w:rsid w:val="00FF77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3993"/>
    <w:pPr>
      <w:spacing w:line="276" w:lineRule="auto"/>
      <w:jc w:val="both"/>
    </w:pPr>
    <w:rPr>
      <w:sz w:val="22"/>
      <w:szCs w:val="22"/>
      <w:lang w:eastAsia="en-US"/>
    </w:rPr>
  </w:style>
  <w:style w:type="paragraph" w:styleId="Nagwek1">
    <w:name w:val="heading 1"/>
    <w:basedOn w:val="Normalny"/>
    <w:next w:val="Akapit-tre"/>
    <w:link w:val="Nagwek1Znak"/>
    <w:uiPriority w:val="99"/>
    <w:qFormat/>
    <w:rsid w:val="0005796C"/>
    <w:pPr>
      <w:spacing w:before="120" w:after="240"/>
      <w:jc w:val="left"/>
      <w:outlineLvl w:val="0"/>
    </w:pPr>
    <w:rPr>
      <w:rFonts w:eastAsia="Times New Roman"/>
      <w:b/>
      <w:bCs/>
      <w:color w:val="1F497D"/>
      <w:sz w:val="32"/>
      <w:szCs w:val="28"/>
    </w:rPr>
  </w:style>
  <w:style w:type="paragraph" w:styleId="Nagwek2">
    <w:name w:val="heading 2"/>
    <w:basedOn w:val="Normalny"/>
    <w:next w:val="Akapit-tre"/>
    <w:link w:val="Nagwek2Znak"/>
    <w:uiPriority w:val="99"/>
    <w:unhideWhenUsed/>
    <w:qFormat/>
    <w:rsid w:val="00B9448A"/>
    <w:pPr>
      <w:suppressAutoHyphens/>
      <w:spacing w:before="120" w:after="200"/>
      <w:jc w:val="left"/>
      <w:outlineLvl w:val="1"/>
    </w:pPr>
    <w:rPr>
      <w:rFonts w:eastAsia="Times New Roman"/>
      <w:b/>
      <w:bCs/>
      <w:color w:val="244061"/>
      <w:sz w:val="26"/>
      <w:szCs w:val="26"/>
    </w:rPr>
  </w:style>
  <w:style w:type="paragraph" w:styleId="Nagwek3">
    <w:name w:val="heading 3"/>
    <w:basedOn w:val="Normalny"/>
    <w:next w:val="Akapit-tre"/>
    <w:link w:val="Nagwek3Znak"/>
    <w:unhideWhenUsed/>
    <w:qFormat/>
    <w:rsid w:val="00A21D28"/>
    <w:pPr>
      <w:keepNext/>
      <w:keepLines/>
      <w:spacing w:before="200" w:after="200"/>
      <w:outlineLvl w:val="2"/>
    </w:pPr>
    <w:rPr>
      <w:rFonts w:eastAsia="Times New Roman"/>
      <w:b/>
      <w:bCs/>
      <w:color w:val="1F497D"/>
      <w:sz w:val="24"/>
      <w:szCs w:val="20"/>
    </w:rPr>
  </w:style>
  <w:style w:type="paragraph" w:styleId="Nagwek4">
    <w:name w:val="heading 4"/>
    <w:basedOn w:val="Akapit-tre"/>
    <w:next w:val="Akapit-tre"/>
    <w:link w:val="Nagwek4Znak"/>
    <w:qFormat/>
    <w:rsid w:val="00E65EDC"/>
    <w:pPr>
      <w:numPr>
        <w:ilvl w:val="3"/>
        <w:numId w:val="16"/>
      </w:numPr>
      <w:autoSpaceDE w:val="0"/>
      <w:autoSpaceDN w:val="0"/>
      <w:jc w:val="left"/>
      <w:outlineLvl w:val="3"/>
    </w:pPr>
    <w:rPr>
      <w:rFonts w:eastAsia="Times New Roman"/>
      <w:b/>
      <w:iCs/>
      <w:color w:val="365F91"/>
      <w:szCs w:val="20"/>
    </w:rPr>
  </w:style>
  <w:style w:type="paragraph" w:styleId="Nagwek5">
    <w:name w:val="heading 5"/>
    <w:basedOn w:val="Nagwek4"/>
    <w:next w:val="Normalny"/>
    <w:link w:val="Nagwek5Znak"/>
    <w:uiPriority w:val="99"/>
    <w:qFormat/>
    <w:rsid w:val="00F03AF0"/>
    <w:pPr>
      <w:numPr>
        <w:ilvl w:val="4"/>
      </w:numPr>
      <w:outlineLvl w:val="4"/>
    </w:pPr>
    <w:rPr>
      <w:rFonts w:ascii="Cambria" w:hAnsi="Cambria"/>
      <w:b w:val="0"/>
      <w:bCs/>
      <w:color w:val="244061"/>
      <w:sz w:val="18"/>
      <w:u w:val="single"/>
      <w:lang w:val="en-GB"/>
    </w:rPr>
  </w:style>
  <w:style w:type="paragraph" w:styleId="Nagwek6">
    <w:name w:val="heading 6"/>
    <w:basedOn w:val="Normalny"/>
    <w:next w:val="Normalny"/>
    <w:link w:val="Nagwek6Znak"/>
    <w:uiPriority w:val="99"/>
    <w:qFormat/>
    <w:rsid w:val="001570E2"/>
    <w:pPr>
      <w:keepNext/>
      <w:numPr>
        <w:ilvl w:val="5"/>
        <w:numId w:val="16"/>
      </w:numPr>
      <w:autoSpaceDE w:val="0"/>
      <w:autoSpaceDN w:val="0"/>
      <w:spacing w:line="240" w:lineRule="auto"/>
      <w:jc w:val="left"/>
      <w:outlineLvl w:val="5"/>
    </w:pPr>
    <w:rPr>
      <w:rFonts w:ascii="Arial" w:eastAsia="Times New Roman" w:hAnsi="Arial"/>
      <w:i/>
      <w:iCs/>
      <w:sz w:val="20"/>
      <w:szCs w:val="20"/>
    </w:rPr>
  </w:style>
  <w:style w:type="paragraph" w:styleId="Nagwek7">
    <w:name w:val="heading 7"/>
    <w:basedOn w:val="Normalny"/>
    <w:next w:val="Normalny"/>
    <w:link w:val="Nagwek7Znak"/>
    <w:uiPriority w:val="99"/>
    <w:qFormat/>
    <w:rsid w:val="001570E2"/>
    <w:pPr>
      <w:keepNext/>
      <w:numPr>
        <w:ilvl w:val="6"/>
        <w:numId w:val="16"/>
      </w:numPr>
      <w:autoSpaceDE w:val="0"/>
      <w:autoSpaceDN w:val="0"/>
      <w:spacing w:line="240" w:lineRule="auto"/>
      <w:jc w:val="left"/>
      <w:outlineLvl w:val="6"/>
    </w:pPr>
    <w:rPr>
      <w:rFonts w:ascii="Times New Roman" w:eastAsia="Times New Roman" w:hAnsi="Times New Roman"/>
      <w:sz w:val="24"/>
      <w:szCs w:val="24"/>
    </w:rPr>
  </w:style>
  <w:style w:type="paragraph" w:styleId="Nagwek8">
    <w:name w:val="heading 8"/>
    <w:basedOn w:val="Normalny"/>
    <w:next w:val="Normalny"/>
    <w:link w:val="Nagwek8Znak"/>
    <w:uiPriority w:val="9"/>
    <w:unhideWhenUsed/>
    <w:qFormat/>
    <w:rsid w:val="00DF67DC"/>
    <w:pPr>
      <w:numPr>
        <w:ilvl w:val="7"/>
        <w:numId w:val="16"/>
      </w:numPr>
      <w:spacing w:before="240" w:after="60"/>
      <w:ind w:left="1440" w:hanging="432"/>
      <w:outlineLvl w:val="7"/>
    </w:pPr>
    <w:rPr>
      <w:rFonts w:eastAsia="Times New Roman"/>
      <w:i/>
      <w:iCs/>
      <w:sz w:val="24"/>
      <w:szCs w:val="24"/>
    </w:rPr>
  </w:style>
  <w:style w:type="paragraph" w:styleId="Nagwek9">
    <w:name w:val="heading 9"/>
    <w:basedOn w:val="Normalny"/>
    <w:next w:val="Normalny"/>
    <w:link w:val="Nagwek9Znak"/>
    <w:uiPriority w:val="9"/>
    <w:unhideWhenUsed/>
    <w:qFormat/>
    <w:rsid w:val="00DA569E"/>
    <w:pPr>
      <w:numPr>
        <w:ilvl w:val="8"/>
        <w:numId w:val="16"/>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743FF"/>
    <w:pPr>
      <w:ind w:left="720"/>
      <w:contextualSpacing/>
    </w:pPr>
  </w:style>
  <w:style w:type="paragraph" w:styleId="Podtytu">
    <w:name w:val="Subtitle"/>
    <w:basedOn w:val="Nagwek2"/>
    <w:next w:val="Normalny"/>
    <w:link w:val="PodtytuZnak"/>
    <w:qFormat/>
    <w:rsid w:val="00996BD7"/>
    <w:pPr>
      <w:numPr>
        <w:ilvl w:val="1"/>
      </w:numPr>
    </w:pPr>
    <w:rPr>
      <w:rFonts w:ascii="Cambria" w:hAnsi="Cambria"/>
      <w:i/>
      <w:iCs/>
      <w:color w:val="auto"/>
      <w:spacing w:val="15"/>
      <w:sz w:val="24"/>
      <w:szCs w:val="24"/>
    </w:rPr>
  </w:style>
  <w:style w:type="character" w:customStyle="1" w:styleId="PodtytuZnak">
    <w:name w:val="Podtytuł Znak"/>
    <w:link w:val="Podtytu"/>
    <w:rsid w:val="00996BD7"/>
    <w:rPr>
      <w:rFonts w:ascii="Cambria" w:eastAsia="Times New Roman" w:hAnsi="Cambria" w:cs="Times New Roman"/>
      <w:b/>
      <w:bCs/>
      <w:i/>
      <w:iCs/>
      <w:spacing w:val="15"/>
      <w:sz w:val="24"/>
      <w:szCs w:val="24"/>
    </w:rPr>
  </w:style>
  <w:style w:type="character" w:customStyle="1" w:styleId="Nagwek8Znak">
    <w:name w:val="Nagłówek 8 Znak"/>
    <w:link w:val="Nagwek8"/>
    <w:uiPriority w:val="9"/>
    <w:rsid w:val="00DF67DC"/>
    <w:rPr>
      <w:rFonts w:eastAsia="Times New Roman"/>
      <w:i/>
      <w:iCs/>
      <w:sz w:val="24"/>
      <w:szCs w:val="24"/>
      <w:lang w:eastAsia="en-US"/>
    </w:rPr>
  </w:style>
  <w:style w:type="character" w:styleId="Hipercze">
    <w:name w:val="Hyperlink"/>
    <w:uiPriority w:val="99"/>
    <w:unhideWhenUsed/>
    <w:rsid w:val="00A57C03"/>
    <w:rPr>
      <w:color w:val="0000FF"/>
      <w:u w:val="single"/>
    </w:rPr>
  </w:style>
  <w:style w:type="character" w:customStyle="1" w:styleId="Nagwek1Znak">
    <w:name w:val="Nagłówek 1 Znak"/>
    <w:link w:val="Nagwek1"/>
    <w:uiPriority w:val="99"/>
    <w:rsid w:val="00D61A77"/>
    <w:rPr>
      <w:rFonts w:eastAsia="Times New Roman"/>
      <w:b/>
      <w:bCs/>
      <w:color w:val="1F497D"/>
      <w:sz w:val="32"/>
      <w:szCs w:val="28"/>
      <w:lang w:eastAsia="en-US"/>
    </w:rPr>
  </w:style>
  <w:style w:type="paragraph" w:styleId="Tekstdymka">
    <w:name w:val="Balloon Text"/>
    <w:basedOn w:val="Normalny"/>
    <w:link w:val="TekstdymkaZnak"/>
    <w:uiPriority w:val="99"/>
    <w:semiHidden/>
    <w:unhideWhenUsed/>
    <w:rsid w:val="003B64A8"/>
    <w:pPr>
      <w:spacing w:line="240" w:lineRule="auto"/>
    </w:pPr>
    <w:rPr>
      <w:rFonts w:ascii="Tahoma" w:hAnsi="Tahoma"/>
      <w:sz w:val="16"/>
      <w:szCs w:val="16"/>
    </w:rPr>
  </w:style>
  <w:style w:type="character" w:customStyle="1" w:styleId="TekstdymkaZnak">
    <w:name w:val="Tekst dymka Znak"/>
    <w:link w:val="Tekstdymka"/>
    <w:uiPriority w:val="99"/>
    <w:semiHidden/>
    <w:rsid w:val="003B64A8"/>
    <w:rPr>
      <w:rFonts w:ascii="Tahoma" w:hAnsi="Tahoma" w:cs="Tahoma"/>
      <w:sz w:val="16"/>
      <w:szCs w:val="16"/>
    </w:rPr>
  </w:style>
  <w:style w:type="table" w:styleId="Tabela-Siatka">
    <w:name w:val="Table Grid"/>
    <w:basedOn w:val="Standardowy"/>
    <w:uiPriority w:val="59"/>
    <w:rsid w:val="00D83C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Uwydatnienie">
    <w:name w:val="Emphasis"/>
    <w:uiPriority w:val="20"/>
    <w:qFormat/>
    <w:rsid w:val="00B01E7C"/>
    <w:rPr>
      <w:i/>
      <w:iCs/>
    </w:rPr>
  </w:style>
  <w:style w:type="paragraph" w:styleId="Nagwek">
    <w:name w:val="header"/>
    <w:aliases w:val="źródło"/>
    <w:basedOn w:val="Normalny"/>
    <w:link w:val="NagwekZnak"/>
    <w:uiPriority w:val="99"/>
    <w:unhideWhenUsed/>
    <w:rsid w:val="00AE4CC7"/>
    <w:pPr>
      <w:tabs>
        <w:tab w:val="center" w:pos="4536"/>
        <w:tab w:val="right" w:pos="9072"/>
      </w:tabs>
      <w:spacing w:line="240" w:lineRule="auto"/>
    </w:pPr>
  </w:style>
  <w:style w:type="character" w:customStyle="1" w:styleId="NagwekZnak">
    <w:name w:val="Nagłówek Znak"/>
    <w:aliases w:val="źródło Znak"/>
    <w:basedOn w:val="Domylnaczcionkaakapitu"/>
    <w:link w:val="Nagwek"/>
    <w:uiPriority w:val="99"/>
    <w:rsid w:val="00AE4CC7"/>
  </w:style>
  <w:style w:type="paragraph" w:styleId="Stopka">
    <w:name w:val="footer"/>
    <w:basedOn w:val="Normalny"/>
    <w:link w:val="StopkaZnak"/>
    <w:uiPriority w:val="99"/>
    <w:unhideWhenUsed/>
    <w:rsid w:val="007F0421"/>
    <w:pPr>
      <w:pBdr>
        <w:top w:val="thinThickSmallGap" w:sz="24" w:space="2" w:color="622423"/>
      </w:pBdr>
      <w:tabs>
        <w:tab w:val="center" w:pos="4536"/>
        <w:tab w:val="right" w:pos="9072"/>
      </w:tabs>
      <w:spacing w:line="240" w:lineRule="auto"/>
      <w:jc w:val="center"/>
    </w:pPr>
    <w:rPr>
      <w:rFonts w:ascii="Cambria" w:hAnsi="Cambria"/>
      <w:sz w:val="20"/>
      <w:szCs w:val="20"/>
    </w:rPr>
  </w:style>
  <w:style w:type="character" w:customStyle="1" w:styleId="StopkaZnak">
    <w:name w:val="Stopka Znak"/>
    <w:link w:val="Stopka"/>
    <w:uiPriority w:val="99"/>
    <w:rsid w:val="007F0421"/>
    <w:rPr>
      <w:rFonts w:ascii="Cambria" w:hAnsi="Cambria"/>
      <w:sz w:val="20"/>
      <w:szCs w:val="20"/>
    </w:rPr>
  </w:style>
  <w:style w:type="paragraph" w:styleId="Tytu">
    <w:name w:val="Title"/>
    <w:basedOn w:val="Normalny"/>
    <w:next w:val="Normalny"/>
    <w:link w:val="TytuZnak"/>
    <w:qFormat/>
    <w:rsid w:val="00AE4CC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AE4CC7"/>
    <w:rPr>
      <w:rFonts w:ascii="Cambria" w:eastAsia="Times New Roman" w:hAnsi="Cambria" w:cs="Times New Roman"/>
      <w:color w:val="17365D"/>
      <w:spacing w:val="5"/>
      <w:kern w:val="28"/>
      <w:sz w:val="52"/>
      <w:szCs w:val="52"/>
    </w:rPr>
  </w:style>
  <w:style w:type="paragraph" w:styleId="Nagwekspisutreci">
    <w:name w:val="TOC Heading"/>
    <w:basedOn w:val="Nagwek1"/>
    <w:next w:val="Normalny"/>
    <w:uiPriority w:val="39"/>
    <w:unhideWhenUsed/>
    <w:qFormat/>
    <w:rsid w:val="008B71CD"/>
    <w:pPr>
      <w:outlineLvl w:val="9"/>
    </w:pPr>
  </w:style>
  <w:style w:type="paragraph" w:styleId="Spistreci2">
    <w:name w:val="toc 2"/>
    <w:basedOn w:val="Normalny"/>
    <w:next w:val="Normalny"/>
    <w:autoRedefine/>
    <w:uiPriority w:val="39"/>
    <w:unhideWhenUsed/>
    <w:qFormat/>
    <w:rsid w:val="00B561FD"/>
    <w:pPr>
      <w:tabs>
        <w:tab w:val="left" w:pos="880"/>
        <w:tab w:val="right" w:leader="dot" w:pos="9062"/>
      </w:tabs>
      <w:spacing w:after="100"/>
      <w:ind w:left="220"/>
      <w:jc w:val="left"/>
    </w:pPr>
  </w:style>
  <w:style w:type="character" w:customStyle="1" w:styleId="Nagwek2Znak">
    <w:name w:val="Nagłówek 2 Znak"/>
    <w:link w:val="Nagwek2"/>
    <w:uiPriority w:val="99"/>
    <w:rsid w:val="00B9448A"/>
    <w:rPr>
      <w:rFonts w:eastAsia="Times New Roman"/>
      <w:b/>
      <w:bCs/>
      <w:color w:val="244061"/>
      <w:sz w:val="26"/>
      <w:szCs w:val="26"/>
      <w:lang w:eastAsia="en-US"/>
    </w:rPr>
  </w:style>
  <w:style w:type="paragraph" w:customStyle="1" w:styleId="Punkt">
    <w:name w:val="Punkt"/>
    <w:basedOn w:val="Podtytu"/>
    <w:rsid w:val="00E47110"/>
    <w:pPr>
      <w:numPr>
        <w:ilvl w:val="0"/>
        <w:numId w:val="1"/>
      </w:numPr>
      <w:spacing w:before="100" w:beforeAutospacing="1" w:after="100" w:afterAutospacing="1" w:line="240" w:lineRule="auto"/>
    </w:pPr>
  </w:style>
  <w:style w:type="paragraph" w:customStyle="1" w:styleId="Fazaprocesu">
    <w:name w:val="Faza procesu"/>
    <w:basedOn w:val="Nagwek3"/>
    <w:rsid w:val="00862C5B"/>
    <w:pPr>
      <w:spacing w:before="100" w:beforeAutospacing="1" w:after="100" w:afterAutospacing="1"/>
    </w:pPr>
    <w:rPr>
      <w:b w:val="0"/>
      <w:color w:val="auto"/>
      <w:szCs w:val="24"/>
    </w:rPr>
  </w:style>
  <w:style w:type="paragraph" w:styleId="Spistreci3">
    <w:name w:val="toc 3"/>
    <w:basedOn w:val="Normalny"/>
    <w:next w:val="Normalny"/>
    <w:autoRedefine/>
    <w:uiPriority w:val="39"/>
    <w:unhideWhenUsed/>
    <w:qFormat/>
    <w:rsid w:val="00597F52"/>
    <w:pPr>
      <w:tabs>
        <w:tab w:val="right" w:leader="dot" w:pos="9062"/>
      </w:tabs>
      <w:spacing w:after="100"/>
      <w:ind w:left="440"/>
    </w:pPr>
  </w:style>
  <w:style w:type="character" w:customStyle="1" w:styleId="Nagwek3Znak">
    <w:name w:val="Nagłówek 3 Znak"/>
    <w:link w:val="Nagwek3"/>
    <w:rsid w:val="00A21D28"/>
    <w:rPr>
      <w:rFonts w:eastAsia="Times New Roman"/>
      <w:b/>
      <w:bCs/>
      <w:color w:val="1F497D"/>
      <w:sz w:val="24"/>
      <w:lang w:eastAsia="en-US"/>
    </w:rPr>
  </w:style>
  <w:style w:type="paragraph" w:customStyle="1" w:styleId="Nazwazadania">
    <w:name w:val="Nazwa zadania"/>
    <w:basedOn w:val="Normalny"/>
    <w:rsid w:val="00342898"/>
    <w:pPr>
      <w:spacing w:before="40" w:line="240" w:lineRule="auto"/>
      <w:jc w:val="left"/>
    </w:pPr>
    <w:rPr>
      <w:sz w:val="20"/>
    </w:rPr>
  </w:style>
  <w:style w:type="paragraph" w:customStyle="1" w:styleId="Opiszadania">
    <w:name w:val="Opis zadania"/>
    <w:basedOn w:val="Normalny"/>
    <w:link w:val="OpiszadaniaZnak"/>
    <w:rsid w:val="00EA658F"/>
    <w:pPr>
      <w:spacing w:before="40" w:after="40" w:line="240" w:lineRule="auto"/>
    </w:pPr>
    <w:rPr>
      <w:sz w:val="18"/>
      <w:szCs w:val="20"/>
    </w:rPr>
  </w:style>
  <w:style w:type="paragraph" w:customStyle="1" w:styleId="Nagwektabeli">
    <w:name w:val="Nagłówek tabeli"/>
    <w:basedOn w:val="Normalny"/>
    <w:rsid w:val="002C0C9D"/>
    <w:pPr>
      <w:spacing w:before="120" w:after="120" w:line="240" w:lineRule="auto"/>
    </w:pPr>
    <w:rPr>
      <w:b/>
      <w:sz w:val="18"/>
    </w:rPr>
  </w:style>
  <w:style w:type="paragraph" w:customStyle="1" w:styleId="Wyliczankatabela">
    <w:name w:val="Wyliczanka tabela"/>
    <w:basedOn w:val="Opiszadania"/>
    <w:link w:val="WyliczankatabelaZnak"/>
    <w:rsid w:val="00A647FF"/>
    <w:pPr>
      <w:numPr>
        <w:numId w:val="2"/>
      </w:numPr>
      <w:spacing w:before="0" w:after="0"/>
      <w:ind w:left="357" w:hanging="357"/>
      <w:jc w:val="left"/>
    </w:pPr>
    <w:rPr>
      <w:szCs w:val="22"/>
    </w:rPr>
  </w:style>
  <w:style w:type="character" w:customStyle="1" w:styleId="OpiszadaniaZnak">
    <w:name w:val="Opis zadania Znak"/>
    <w:link w:val="Opiszadania"/>
    <w:rsid w:val="00EA658F"/>
    <w:rPr>
      <w:sz w:val="18"/>
    </w:rPr>
  </w:style>
  <w:style w:type="character" w:customStyle="1" w:styleId="WyliczankatabelaZnak">
    <w:name w:val="Wyliczanka tabela Znak"/>
    <w:link w:val="Wyliczankatabela"/>
    <w:rsid w:val="00A647FF"/>
    <w:rPr>
      <w:sz w:val="18"/>
      <w:szCs w:val="22"/>
    </w:rPr>
  </w:style>
  <w:style w:type="character" w:styleId="UyteHipercze">
    <w:name w:val="FollowedHyperlink"/>
    <w:uiPriority w:val="99"/>
    <w:unhideWhenUsed/>
    <w:rsid w:val="004B3C8F"/>
    <w:rPr>
      <w:color w:val="800080"/>
      <w:u w:val="single"/>
    </w:rPr>
  </w:style>
  <w:style w:type="paragraph" w:customStyle="1" w:styleId="Akapit-wyliczanka">
    <w:name w:val="Akapit-wyliczanka"/>
    <w:basedOn w:val="Normalny"/>
    <w:link w:val="Akapit-wyliczankaZnak"/>
    <w:qFormat/>
    <w:rsid w:val="00C62EF4"/>
    <w:pPr>
      <w:numPr>
        <w:numId w:val="3"/>
      </w:numPr>
      <w:spacing w:after="60" w:line="240" w:lineRule="auto"/>
      <w:jc w:val="left"/>
    </w:pPr>
    <w:rPr>
      <w:rFonts w:eastAsia="Arial Unicode MS"/>
      <w:szCs w:val="24"/>
    </w:rPr>
  </w:style>
  <w:style w:type="character" w:customStyle="1" w:styleId="Akapit-wyliczankaZnak">
    <w:name w:val="Akapit-wyliczanka Znak"/>
    <w:link w:val="Akapit-wyliczanka"/>
    <w:rsid w:val="00C62EF4"/>
    <w:rPr>
      <w:rFonts w:eastAsia="Arial Unicode MS"/>
      <w:sz w:val="22"/>
      <w:szCs w:val="24"/>
      <w:lang w:eastAsia="en-US"/>
    </w:rPr>
  </w:style>
  <w:style w:type="paragraph" w:customStyle="1" w:styleId="Styl1">
    <w:name w:val="Styl1"/>
    <w:basedOn w:val="Normalny"/>
    <w:rsid w:val="00703DB9"/>
    <w:pPr>
      <w:widowControl w:val="0"/>
      <w:numPr>
        <w:numId w:val="4"/>
      </w:numPr>
      <w:spacing w:after="40" w:line="240" w:lineRule="auto"/>
    </w:pPr>
    <w:rPr>
      <w:rFonts w:ascii="Arial" w:eastAsia="Times New Roman" w:hAnsi="Arial"/>
      <w:sz w:val="20"/>
      <w:szCs w:val="20"/>
      <w:lang w:eastAsia="pl-PL"/>
    </w:rPr>
  </w:style>
  <w:style w:type="paragraph" w:styleId="Spistreci1">
    <w:name w:val="toc 1"/>
    <w:basedOn w:val="Normalny"/>
    <w:next w:val="Normalny"/>
    <w:autoRedefine/>
    <w:uiPriority w:val="39"/>
    <w:unhideWhenUsed/>
    <w:qFormat/>
    <w:rsid w:val="00695EDE"/>
    <w:pPr>
      <w:tabs>
        <w:tab w:val="left" w:pos="440"/>
        <w:tab w:val="right" w:leader="underscore" w:pos="9062"/>
      </w:tabs>
      <w:spacing w:after="100"/>
    </w:pPr>
    <w:rPr>
      <w:b/>
    </w:rPr>
  </w:style>
  <w:style w:type="character" w:customStyle="1" w:styleId="Nagwek4Znak">
    <w:name w:val="Nagłówek 4 Znak"/>
    <w:link w:val="Nagwek4"/>
    <w:rsid w:val="0001759E"/>
    <w:rPr>
      <w:rFonts w:eastAsia="Times New Roman"/>
      <w:b/>
      <w:iCs/>
      <w:color w:val="365F91"/>
      <w:sz w:val="22"/>
      <w:lang w:eastAsia="en-US"/>
    </w:rPr>
  </w:style>
  <w:style w:type="character" w:customStyle="1" w:styleId="Nagwek5Znak">
    <w:name w:val="Nagłówek 5 Znak"/>
    <w:link w:val="Nagwek5"/>
    <w:uiPriority w:val="99"/>
    <w:rsid w:val="00F03AF0"/>
    <w:rPr>
      <w:rFonts w:ascii="Cambria" w:eastAsia="Times New Roman" w:hAnsi="Cambria"/>
      <w:bCs/>
      <w:iCs/>
      <w:color w:val="244061"/>
      <w:sz w:val="18"/>
      <w:u w:val="single"/>
      <w:lang w:val="en-GB"/>
    </w:rPr>
  </w:style>
  <w:style w:type="character" w:customStyle="1" w:styleId="Nagwek6Znak">
    <w:name w:val="Nagłówek 6 Znak"/>
    <w:link w:val="Nagwek6"/>
    <w:uiPriority w:val="99"/>
    <w:rsid w:val="001570E2"/>
    <w:rPr>
      <w:rFonts w:ascii="Arial" w:eastAsia="Times New Roman" w:hAnsi="Arial"/>
      <w:i/>
      <w:iCs/>
    </w:rPr>
  </w:style>
  <w:style w:type="character" w:customStyle="1" w:styleId="Nagwek7Znak">
    <w:name w:val="Nagłówek 7 Znak"/>
    <w:link w:val="Nagwek7"/>
    <w:uiPriority w:val="99"/>
    <w:rsid w:val="001570E2"/>
    <w:rPr>
      <w:rFonts w:ascii="Times New Roman" w:eastAsia="Times New Roman" w:hAnsi="Times New Roman"/>
      <w:sz w:val="24"/>
      <w:szCs w:val="24"/>
    </w:rPr>
  </w:style>
  <w:style w:type="character" w:styleId="Numerstrony">
    <w:name w:val="page number"/>
    <w:basedOn w:val="Domylnaczcionkaakapitu"/>
    <w:uiPriority w:val="99"/>
    <w:rsid w:val="001570E2"/>
  </w:style>
  <w:style w:type="character" w:styleId="Odwoaniedokomentarza">
    <w:name w:val="annotation reference"/>
    <w:rsid w:val="001570E2"/>
    <w:rPr>
      <w:sz w:val="16"/>
      <w:szCs w:val="16"/>
    </w:rPr>
  </w:style>
  <w:style w:type="paragraph" w:styleId="Tekstkomentarza">
    <w:name w:val="annotation text"/>
    <w:basedOn w:val="Normalny"/>
    <w:link w:val="TekstkomentarzaZnak"/>
    <w:rsid w:val="001570E2"/>
    <w:pPr>
      <w:autoSpaceDE w:val="0"/>
      <w:autoSpaceDN w:val="0"/>
      <w:spacing w:line="240" w:lineRule="auto"/>
      <w:jc w:val="left"/>
    </w:pPr>
    <w:rPr>
      <w:rFonts w:ascii="Times New Roman" w:eastAsia="Times New Roman" w:hAnsi="Times New Roman"/>
      <w:sz w:val="20"/>
      <w:szCs w:val="20"/>
      <w:lang w:val="en-GB" w:eastAsia="pl-PL"/>
    </w:rPr>
  </w:style>
  <w:style w:type="character" w:customStyle="1" w:styleId="TekstkomentarzaZnak">
    <w:name w:val="Tekst komentarza Znak"/>
    <w:link w:val="Tekstkomentarza"/>
    <w:rsid w:val="001570E2"/>
    <w:rPr>
      <w:rFonts w:ascii="Times New Roman" w:eastAsia="Times New Roman" w:hAnsi="Times New Roman" w:cs="Times New Roman"/>
      <w:sz w:val="20"/>
      <w:szCs w:val="20"/>
      <w:lang w:val="en-GB" w:eastAsia="pl-PL"/>
    </w:rPr>
  </w:style>
  <w:style w:type="character" w:customStyle="1" w:styleId="tw4winMark">
    <w:name w:val="tw4winMark"/>
    <w:uiPriority w:val="99"/>
    <w:rsid w:val="001570E2"/>
    <w:rPr>
      <w:rFonts w:ascii="Courier New" w:hAnsi="Courier New" w:cs="Courier New"/>
      <w:vanish/>
      <w:color w:val="800080"/>
      <w:sz w:val="20"/>
      <w:szCs w:val="20"/>
      <w:vertAlign w:val="subscript"/>
    </w:rPr>
  </w:style>
  <w:style w:type="character" w:customStyle="1" w:styleId="tw4winError">
    <w:name w:val="tw4winError"/>
    <w:uiPriority w:val="99"/>
    <w:rsid w:val="001570E2"/>
    <w:rPr>
      <w:rFonts w:ascii="Courier New" w:hAnsi="Courier New" w:cs="Courier New"/>
      <w:color w:val="00FF00"/>
      <w:sz w:val="40"/>
      <w:szCs w:val="40"/>
    </w:rPr>
  </w:style>
  <w:style w:type="paragraph" w:styleId="Tekstpodstawowy2">
    <w:name w:val="Body Text 2"/>
    <w:basedOn w:val="Normalny"/>
    <w:link w:val="Tekstpodstawowy2Znak"/>
    <w:uiPriority w:val="99"/>
    <w:rsid w:val="001570E2"/>
    <w:pPr>
      <w:autoSpaceDE w:val="0"/>
      <w:autoSpaceDN w:val="0"/>
      <w:spacing w:line="240" w:lineRule="auto"/>
    </w:pPr>
    <w:rPr>
      <w:rFonts w:ascii="Times New Roman" w:eastAsia="Times New Roman" w:hAnsi="Times New Roman"/>
      <w:i/>
      <w:iCs/>
      <w:sz w:val="20"/>
      <w:szCs w:val="20"/>
      <w:lang w:eastAsia="pl-PL"/>
    </w:rPr>
  </w:style>
  <w:style w:type="character" w:customStyle="1" w:styleId="Tekstpodstawowy2Znak">
    <w:name w:val="Tekst podstawowy 2 Znak"/>
    <w:link w:val="Tekstpodstawowy2"/>
    <w:uiPriority w:val="99"/>
    <w:rsid w:val="001570E2"/>
    <w:rPr>
      <w:rFonts w:ascii="Times New Roman" w:eastAsia="Times New Roman" w:hAnsi="Times New Roman" w:cs="Times New Roman"/>
      <w:i/>
      <w:iCs/>
      <w:sz w:val="20"/>
      <w:szCs w:val="20"/>
      <w:lang w:eastAsia="pl-PL"/>
    </w:rPr>
  </w:style>
  <w:style w:type="paragraph" w:styleId="Spistreci4">
    <w:name w:val="toc 4"/>
    <w:basedOn w:val="Normalny"/>
    <w:next w:val="Normalny"/>
    <w:autoRedefine/>
    <w:uiPriority w:val="39"/>
    <w:qFormat/>
    <w:rsid w:val="001570E2"/>
    <w:pPr>
      <w:autoSpaceDE w:val="0"/>
      <w:autoSpaceDN w:val="0"/>
      <w:spacing w:line="240" w:lineRule="auto"/>
      <w:ind w:left="600"/>
      <w:jc w:val="left"/>
    </w:pPr>
    <w:rPr>
      <w:rFonts w:ascii="Times New Roman" w:eastAsia="Times New Roman" w:hAnsi="Times New Roman"/>
      <w:sz w:val="20"/>
      <w:szCs w:val="20"/>
      <w:lang w:val="en-GB" w:eastAsia="pl-PL"/>
    </w:rPr>
  </w:style>
  <w:style w:type="paragraph" w:styleId="Spistreci5">
    <w:name w:val="toc 5"/>
    <w:basedOn w:val="Normalny"/>
    <w:next w:val="Normalny"/>
    <w:autoRedefine/>
    <w:uiPriority w:val="39"/>
    <w:rsid w:val="001570E2"/>
    <w:pPr>
      <w:autoSpaceDE w:val="0"/>
      <w:autoSpaceDN w:val="0"/>
      <w:spacing w:line="240" w:lineRule="auto"/>
      <w:ind w:left="800"/>
      <w:jc w:val="left"/>
    </w:pPr>
    <w:rPr>
      <w:rFonts w:ascii="Times New Roman" w:eastAsia="Times New Roman" w:hAnsi="Times New Roman"/>
      <w:sz w:val="20"/>
      <w:szCs w:val="20"/>
      <w:lang w:val="en-GB" w:eastAsia="pl-PL"/>
    </w:rPr>
  </w:style>
  <w:style w:type="paragraph" w:styleId="Spistreci6">
    <w:name w:val="toc 6"/>
    <w:basedOn w:val="Normalny"/>
    <w:next w:val="Normalny"/>
    <w:autoRedefine/>
    <w:uiPriority w:val="39"/>
    <w:rsid w:val="001570E2"/>
    <w:pPr>
      <w:autoSpaceDE w:val="0"/>
      <w:autoSpaceDN w:val="0"/>
      <w:spacing w:line="240" w:lineRule="auto"/>
      <w:ind w:left="1000"/>
      <w:jc w:val="left"/>
    </w:pPr>
    <w:rPr>
      <w:rFonts w:ascii="Times New Roman" w:eastAsia="Times New Roman" w:hAnsi="Times New Roman"/>
      <w:sz w:val="20"/>
      <w:szCs w:val="20"/>
      <w:lang w:val="en-GB" w:eastAsia="pl-PL"/>
    </w:rPr>
  </w:style>
  <w:style w:type="paragraph" w:styleId="Spistreci7">
    <w:name w:val="toc 7"/>
    <w:basedOn w:val="Normalny"/>
    <w:next w:val="Normalny"/>
    <w:autoRedefine/>
    <w:uiPriority w:val="39"/>
    <w:rsid w:val="001570E2"/>
    <w:pPr>
      <w:autoSpaceDE w:val="0"/>
      <w:autoSpaceDN w:val="0"/>
      <w:spacing w:line="240" w:lineRule="auto"/>
      <w:ind w:left="1200"/>
      <w:jc w:val="left"/>
    </w:pPr>
    <w:rPr>
      <w:rFonts w:ascii="Times New Roman" w:eastAsia="Times New Roman" w:hAnsi="Times New Roman"/>
      <w:sz w:val="20"/>
      <w:szCs w:val="20"/>
      <w:lang w:val="en-GB" w:eastAsia="pl-PL"/>
    </w:rPr>
  </w:style>
  <w:style w:type="paragraph" w:styleId="Spistreci8">
    <w:name w:val="toc 8"/>
    <w:basedOn w:val="Normalny"/>
    <w:next w:val="Normalny"/>
    <w:autoRedefine/>
    <w:uiPriority w:val="39"/>
    <w:rsid w:val="001570E2"/>
    <w:pPr>
      <w:autoSpaceDE w:val="0"/>
      <w:autoSpaceDN w:val="0"/>
      <w:spacing w:line="240" w:lineRule="auto"/>
      <w:ind w:left="1400"/>
      <w:jc w:val="left"/>
    </w:pPr>
    <w:rPr>
      <w:rFonts w:ascii="Times New Roman" w:eastAsia="Times New Roman" w:hAnsi="Times New Roman"/>
      <w:sz w:val="20"/>
      <w:szCs w:val="20"/>
      <w:lang w:val="en-GB" w:eastAsia="pl-PL"/>
    </w:rPr>
  </w:style>
  <w:style w:type="paragraph" w:styleId="Spistreci9">
    <w:name w:val="toc 9"/>
    <w:basedOn w:val="Normalny"/>
    <w:next w:val="Normalny"/>
    <w:autoRedefine/>
    <w:uiPriority w:val="39"/>
    <w:rsid w:val="001570E2"/>
    <w:pPr>
      <w:autoSpaceDE w:val="0"/>
      <w:autoSpaceDN w:val="0"/>
      <w:spacing w:line="240" w:lineRule="auto"/>
      <w:ind w:left="1600"/>
      <w:jc w:val="left"/>
    </w:pPr>
    <w:rPr>
      <w:rFonts w:ascii="Times New Roman" w:eastAsia="Times New Roman" w:hAnsi="Times New Roman"/>
      <w:sz w:val="20"/>
      <w:szCs w:val="20"/>
      <w:lang w:val="en-GB" w:eastAsia="pl-PL"/>
    </w:rPr>
  </w:style>
  <w:style w:type="paragraph" w:customStyle="1" w:styleId="Plandokumentu1">
    <w:name w:val="Plan dokumentu1"/>
    <w:basedOn w:val="Normalny"/>
    <w:link w:val="PlandokumentuZnak"/>
    <w:uiPriority w:val="99"/>
    <w:rsid w:val="001570E2"/>
    <w:pPr>
      <w:shd w:val="clear" w:color="auto" w:fill="000080"/>
      <w:autoSpaceDE w:val="0"/>
      <w:autoSpaceDN w:val="0"/>
      <w:spacing w:line="240" w:lineRule="auto"/>
      <w:jc w:val="left"/>
    </w:pPr>
    <w:rPr>
      <w:rFonts w:ascii="Tahoma" w:eastAsia="Times New Roman" w:hAnsi="Tahoma"/>
      <w:sz w:val="20"/>
      <w:szCs w:val="20"/>
      <w:lang w:eastAsia="pl-PL"/>
    </w:rPr>
  </w:style>
  <w:style w:type="character" w:customStyle="1" w:styleId="PlandokumentuZnak">
    <w:name w:val="Plan dokumentu Znak"/>
    <w:link w:val="Plandokumentu1"/>
    <w:uiPriority w:val="99"/>
    <w:rsid w:val="001570E2"/>
    <w:rPr>
      <w:rFonts w:ascii="Tahoma" w:eastAsia="Times New Roman" w:hAnsi="Tahoma" w:cs="Tahoma"/>
      <w:sz w:val="20"/>
      <w:szCs w:val="20"/>
      <w:shd w:val="clear" w:color="auto" w:fill="000080"/>
      <w:lang w:eastAsia="pl-PL"/>
    </w:rPr>
  </w:style>
  <w:style w:type="character" w:styleId="Odwoanieprzypisudolnego">
    <w:name w:val="footnote reference"/>
    <w:rsid w:val="001570E2"/>
    <w:rPr>
      <w:vertAlign w:val="superscript"/>
    </w:rPr>
  </w:style>
  <w:style w:type="paragraph" w:styleId="Tekstprzypisudolnego">
    <w:name w:val="footnote text"/>
    <w:basedOn w:val="Normalny"/>
    <w:link w:val="TekstprzypisudolnegoZnak"/>
    <w:rsid w:val="001570E2"/>
    <w:pPr>
      <w:autoSpaceDE w:val="0"/>
      <w:autoSpaceDN w:val="0"/>
      <w:spacing w:line="240" w:lineRule="auto"/>
      <w:jc w:val="left"/>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1570E2"/>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1570E2"/>
    <w:pPr>
      <w:autoSpaceDE w:val="0"/>
      <w:autoSpaceDN w:val="0"/>
      <w:spacing w:line="240" w:lineRule="auto"/>
      <w:jc w:val="left"/>
    </w:pPr>
    <w:rPr>
      <w:rFonts w:ascii="Times New Roman" w:eastAsia="Times New Roman" w:hAnsi="Times New Roman"/>
      <w:sz w:val="24"/>
      <w:szCs w:val="24"/>
      <w:lang w:val="en-US" w:eastAsia="pl-PL"/>
    </w:rPr>
  </w:style>
  <w:style w:type="character" w:customStyle="1" w:styleId="TekstpodstawowyZnak">
    <w:name w:val="Tekst podstawowy Znak"/>
    <w:link w:val="Tekstpodstawowy"/>
    <w:uiPriority w:val="99"/>
    <w:rsid w:val="001570E2"/>
    <w:rPr>
      <w:rFonts w:ascii="Times New Roman" w:eastAsia="Times New Roman" w:hAnsi="Times New Roman" w:cs="Times New Roman"/>
      <w:sz w:val="24"/>
      <w:szCs w:val="24"/>
      <w:lang w:val="en-US" w:eastAsia="pl-PL"/>
    </w:rPr>
  </w:style>
  <w:style w:type="paragraph" w:customStyle="1" w:styleId="Akapit-tre">
    <w:name w:val="Akapit-treść"/>
    <w:basedOn w:val="Normalny"/>
    <w:link w:val="Akapit-treZnak"/>
    <w:qFormat/>
    <w:rsid w:val="00A36D5E"/>
    <w:pPr>
      <w:spacing w:before="120" w:after="120" w:line="240" w:lineRule="auto"/>
    </w:pPr>
  </w:style>
  <w:style w:type="paragraph" w:customStyle="1" w:styleId="FrazaAkapit">
    <w:name w:val="Fraza Akapit"/>
    <w:basedOn w:val="Normalny"/>
    <w:qFormat/>
    <w:rsid w:val="00264C7F"/>
    <w:pPr>
      <w:numPr>
        <w:ilvl w:val="12"/>
      </w:numPr>
    </w:pPr>
    <w:rPr>
      <w:rFonts w:cs="Arial"/>
      <w:i/>
      <w:iCs/>
    </w:rPr>
  </w:style>
  <w:style w:type="paragraph" w:customStyle="1" w:styleId="Akapitwypeni">
    <w:name w:val="Akapit wypełnić"/>
    <w:basedOn w:val="Akapit-tre"/>
    <w:qFormat/>
    <w:rsid w:val="00264C7F"/>
    <w:rPr>
      <w:i/>
      <w:color w:val="4F6228"/>
    </w:rPr>
  </w:style>
  <w:style w:type="paragraph" w:customStyle="1" w:styleId="Akapitnumeracja">
    <w:name w:val="Akapit numeracja"/>
    <w:basedOn w:val="Normalny"/>
    <w:qFormat/>
    <w:rsid w:val="00810697"/>
    <w:pPr>
      <w:numPr>
        <w:numId w:val="5"/>
      </w:numPr>
      <w:autoSpaceDE w:val="0"/>
      <w:autoSpaceDN w:val="0"/>
      <w:spacing w:line="240" w:lineRule="auto"/>
      <w:jc w:val="left"/>
    </w:pPr>
    <w:rPr>
      <w:szCs w:val="24"/>
    </w:rPr>
  </w:style>
  <w:style w:type="paragraph" w:customStyle="1" w:styleId="wyliczankaA0">
    <w:name w:val="wyliczanka A"/>
    <w:basedOn w:val="Akapit-wyliczanka"/>
    <w:qFormat/>
    <w:rsid w:val="00C95F3F"/>
    <w:pPr>
      <w:numPr>
        <w:numId w:val="6"/>
      </w:numPr>
    </w:pPr>
    <w:rPr>
      <w:color w:val="000000"/>
    </w:rPr>
  </w:style>
  <w:style w:type="paragraph" w:customStyle="1" w:styleId="Akapit-wylicznaka-1">
    <w:name w:val="Akapit-wylicznaka-1"/>
    <w:basedOn w:val="Akapit-tre"/>
    <w:qFormat/>
    <w:rsid w:val="001D5743"/>
    <w:pPr>
      <w:numPr>
        <w:numId w:val="11"/>
      </w:numPr>
      <w:jc w:val="left"/>
    </w:pPr>
  </w:style>
  <w:style w:type="paragraph" w:customStyle="1" w:styleId="Wyliczankaliterowaakapit">
    <w:name w:val="Wyliczanka literowa akapit"/>
    <w:basedOn w:val="Akapit-tre"/>
    <w:qFormat/>
    <w:rsid w:val="002C3BBB"/>
    <w:pPr>
      <w:numPr>
        <w:numId w:val="8"/>
      </w:numPr>
    </w:pPr>
  </w:style>
  <w:style w:type="paragraph" w:customStyle="1" w:styleId="TabeleNagwek">
    <w:name w:val="Tabele Nagłówek"/>
    <w:basedOn w:val="Normalny"/>
    <w:qFormat/>
    <w:rsid w:val="00F1327C"/>
    <w:pPr>
      <w:spacing w:before="60" w:after="60" w:line="240" w:lineRule="auto"/>
      <w:jc w:val="left"/>
    </w:pPr>
    <w:rPr>
      <w:b/>
      <w:bCs/>
      <w:sz w:val="20"/>
      <w:szCs w:val="18"/>
    </w:rPr>
  </w:style>
  <w:style w:type="paragraph" w:styleId="Tematkomentarza">
    <w:name w:val="annotation subject"/>
    <w:basedOn w:val="Tekstkomentarza"/>
    <w:next w:val="Tekstkomentarza"/>
    <w:link w:val="TematkomentarzaZnak"/>
    <w:uiPriority w:val="99"/>
    <w:semiHidden/>
    <w:unhideWhenUsed/>
    <w:rsid w:val="00376CB0"/>
    <w:pPr>
      <w:autoSpaceDE/>
      <w:autoSpaceDN/>
      <w:jc w:val="both"/>
    </w:pPr>
    <w:rPr>
      <w:b/>
      <w:bCs/>
    </w:rPr>
  </w:style>
  <w:style w:type="character" w:customStyle="1" w:styleId="TematkomentarzaZnak">
    <w:name w:val="Temat komentarza Znak"/>
    <w:link w:val="Tematkomentarza"/>
    <w:uiPriority w:val="99"/>
    <w:semiHidden/>
    <w:rsid w:val="00376CB0"/>
    <w:rPr>
      <w:rFonts w:ascii="Times New Roman" w:eastAsia="Times New Roman" w:hAnsi="Times New Roman" w:cs="Times New Roman"/>
      <w:b/>
      <w:bCs/>
      <w:sz w:val="20"/>
      <w:szCs w:val="20"/>
      <w:lang w:val="en-GB" w:eastAsia="pl-PL"/>
    </w:rPr>
  </w:style>
  <w:style w:type="paragraph" w:styleId="Poprawka">
    <w:name w:val="Revision"/>
    <w:hidden/>
    <w:uiPriority w:val="99"/>
    <w:semiHidden/>
    <w:rsid w:val="00376CB0"/>
    <w:rPr>
      <w:sz w:val="22"/>
      <w:szCs w:val="22"/>
      <w:lang w:eastAsia="en-US"/>
    </w:rPr>
  </w:style>
  <w:style w:type="paragraph" w:styleId="Tekstpodstawowywcity">
    <w:name w:val="Body Text Indent"/>
    <w:basedOn w:val="Normalny"/>
    <w:link w:val="TekstpodstawowywcityZnak"/>
    <w:uiPriority w:val="99"/>
    <w:unhideWhenUsed/>
    <w:rsid w:val="00CF37CF"/>
    <w:pPr>
      <w:spacing w:after="120"/>
      <w:ind w:left="283"/>
    </w:pPr>
  </w:style>
  <w:style w:type="character" w:customStyle="1" w:styleId="TekstpodstawowywcityZnak">
    <w:name w:val="Tekst podstawowy wcięty Znak"/>
    <w:basedOn w:val="Domylnaczcionkaakapitu"/>
    <w:link w:val="Tekstpodstawowywcity"/>
    <w:uiPriority w:val="99"/>
    <w:rsid w:val="00CF37CF"/>
  </w:style>
  <w:style w:type="paragraph" w:styleId="Tekstprzypisukocowego">
    <w:name w:val="endnote text"/>
    <w:basedOn w:val="Normalny"/>
    <w:link w:val="TekstprzypisukocowegoZnak"/>
    <w:uiPriority w:val="99"/>
    <w:semiHidden/>
    <w:unhideWhenUsed/>
    <w:rsid w:val="0039069E"/>
    <w:pPr>
      <w:spacing w:line="240" w:lineRule="auto"/>
    </w:pPr>
    <w:rPr>
      <w:sz w:val="20"/>
      <w:szCs w:val="20"/>
    </w:rPr>
  </w:style>
  <w:style w:type="character" w:customStyle="1" w:styleId="TekstprzypisukocowegoZnak">
    <w:name w:val="Tekst przypisu końcowego Znak"/>
    <w:link w:val="Tekstprzypisukocowego"/>
    <w:uiPriority w:val="99"/>
    <w:semiHidden/>
    <w:rsid w:val="0039069E"/>
    <w:rPr>
      <w:sz w:val="20"/>
      <w:szCs w:val="20"/>
    </w:rPr>
  </w:style>
  <w:style w:type="character" w:styleId="Odwoanieprzypisukocowego">
    <w:name w:val="endnote reference"/>
    <w:uiPriority w:val="99"/>
    <w:semiHidden/>
    <w:unhideWhenUsed/>
    <w:rsid w:val="0039069E"/>
    <w:rPr>
      <w:vertAlign w:val="superscript"/>
    </w:rPr>
  </w:style>
  <w:style w:type="paragraph" w:customStyle="1" w:styleId="prostand">
    <w:name w:val="pro_stand"/>
    <w:basedOn w:val="Normalny"/>
    <w:rsid w:val="00CB2BB2"/>
    <w:pPr>
      <w:numPr>
        <w:ilvl w:val="8"/>
      </w:numPr>
      <w:spacing w:line="288" w:lineRule="auto"/>
      <w:jc w:val="left"/>
    </w:pPr>
    <w:rPr>
      <w:rFonts w:ascii="Arial" w:eastAsia="Times New Roman" w:hAnsi="Arial"/>
      <w:szCs w:val="20"/>
    </w:rPr>
  </w:style>
  <w:style w:type="paragraph" w:styleId="Listapunktowana">
    <w:name w:val="List Bullet"/>
    <w:basedOn w:val="Normalny"/>
    <w:autoRedefine/>
    <w:rsid w:val="00CB2BB2"/>
    <w:pPr>
      <w:spacing w:line="312" w:lineRule="auto"/>
    </w:pPr>
    <w:rPr>
      <w:rFonts w:ascii="Verdana" w:eastAsia="Times New Roman" w:hAnsi="Verdana"/>
      <w:szCs w:val="20"/>
      <w:lang w:eastAsia="pl-PL"/>
    </w:rPr>
  </w:style>
  <w:style w:type="paragraph" w:customStyle="1" w:styleId="Nagwek30">
    <w:name w:val="Nagłówek3"/>
    <w:basedOn w:val="Nagwek2"/>
    <w:rsid w:val="00CB2BB2"/>
    <w:pPr>
      <w:keepNext/>
      <w:spacing w:before="240" w:after="120" w:line="280" w:lineRule="atLeast"/>
    </w:pPr>
    <w:rPr>
      <w:rFonts w:ascii="Arial" w:hAnsi="Arial"/>
      <w:i/>
      <w:iCs/>
      <w:color w:val="auto"/>
      <w:sz w:val="24"/>
      <w:szCs w:val="20"/>
      <w:u w:val="single"/>
      <w:lang w:eastAsia="pl-PL"/>
    </w:rPr>
  </w:style>
  <w:style w:type="paragraph" w:styleId="Lista-kontynuacja">
    <w:name w:val="List Continue"/>
    <w:basedOn w:val="Normalny"/>
    <w:rsid w:val="00CB2BB2"/>
    <w:pPr>
      <w:spacing w:after="120" w:line="240" w:lineRule="auto"/>
      <w:ind w:left="283"/>
      <w:jc w:val="left"/>
    </w:pPr>
    <w:rPr>
      <w:rFonts w:ascii="Arial" w:eastAsia="Times New Roman" w:hAnsi="Arial"/>
      <w:szCs w:val="20"/>
      <w:lang w:eastAsia="pl-PL"/>
    </w:rPr>
  </w:style>
  <w:style w:type="character" w:customStyle="1" w:styleId="Teksttreci">
    <w:name w:val="Tekst treści"/>
    <w:rsid w:val="00E91999"/>
    <w:rPr>
      <w:rFonts w:ascii="Calibri" w:eastAsia="Calibri" w:hAnsi="Calibri" w:cs="Calibri"/>
      <w:b w:val="0"/>
      <w:bCs w:val="0"/>
      <w:i w:val="0"/>
      <w:iCs w:val="0"/>
      <w:smallCaps w:val="0"/>
      <w:strike w:val="0"/>
      <w:spacing w:val="0"/>
      <w:sz w:val="18"/>
      <w:szCs w:val="18"/>
    </w:rPr>
  </w:style>
  <w:style w:type="character" w:customStyle="1" w:styleId="Teksttreci6">
    <w:name w:val="Tekst treści (6)_"/>
    <w:link w:val="Teksttreci60"/>
    <w:rsid w:val="00E91999"/>
    <w:rPr>
      <w:rFonts w:ascii="Calibri" w:eastAsia="Calibri" w:hAnsi="Calibri" w:cs="Calibri"/>
      <w:sz w:val="19"/>
      <w:szCs w:val="19"/>
      <w:shd w:val="clear" w:color="auto" w:fill="FFFFFF"/>
    </w:rPr>
  </w:style>
  <w:style w:type="paragraph" w:customStyle="1" w:styleId="Teksttreci60">
    <w:name w:val="Tekst treści (6)"/>
    <w:basedOn w:val="Normalny"/>
    <w:link w:val="Teksttreci6"/>
    <w:rsid w:val="00E91999"/>
    <w:pPr>
      <w:shd w:val="clear" w:color="auto" w:fill="FFFFFF"/>
      <w:spacing w:line="0" w:lineRule="atLeast"/>
      <w:jc w:val="left"/>
    </w:pPr>
    <w:rPr>
      <w:sz w:val="19"/>
      <w:szCs w:val="19"/>
    </w:rPr>
  </w:style>
  <w:style w:type="character" w:customStyle="1" w:styleId="Teksttreci95ptKursywaOdstpy0pt">
    <w:name w:val="Tekst treści + 9;5 pt;Kursywa;Odstępy 0 pt"/>
    <w:rsid w:val="007359F8"/>
    <w:rPr>
      <w:rFonts w:ascii="Calibri" w:eastAsia="Calibri" w:hAnsi="Calibri" w:cs="Calibri"/>
      <w:b w:val="0"/>
      <w:bCs w:val="0"/>
      <w:i/>
      <w:iCs/>
      <w:smallCaps w:val="0"/>
      <w:strike w:val="0"/>
      <w:spacing w:val="-10"/>
      <w:sz w:val="19"/>
      <w:szCs w:val="19"/>
    </w:rPr>
  </w:style>
  <w:style w:type="character" w:customStyle="1" w:styleId="Teksttreci8pt">
    <w:name w:val="Tekst treści + 8 pt"/>
    <w:rsid w:val="007359F8"/>
    <w:rPr>
      <w:rFonts w:ascii="Calibri" w:eastAsia="Calibri" w:hAnsi="Calibri" w:cs="Calibri"/>
      <w:b w:val="0"/>
      <w:bCs w:val="0"/>
      <w:i w:val="0"/>
      <w:iCs w:val="0"/>
      <w:smallCaps w:val="0"/>
      <w:strike w:val="0"/>
      <w:spacing w:val="0"/>
      <w:sz w:val="16"/>
      <w:szCs w:val="16"/>
    </w:rPr>
  </w:style>
  <w:style w:type="paragraph" w:customStyle="1" w:styleId="Teksttreci9">
    <w:name w:val="Tekst treści + 9"/>
    <w:aliases w:val="5 pt,Kursywa,Odstępy 0 pt"/>
    <w:basedOn w:val="Akapit-tre"/>
    <w:rsid w:val="008936A0"/>
  </w:style>
  <w:style w:type="paragraph" w:customStyle="1" w:styleId="Tabela-nagwek-may">
    <w:name w:val="Tabela-nagłówek-mały"/>
    <w:basedOn w:val="Normalny"/>
    <w:link w:val="Tabela-nagwek-mayZnak"/>
    <w:rsid w:val="003060DE"/>
    <w:pPr>
      <w:spacing w:before="60" w:after="60" w:line="260" w:lineRule="atLeast"/>
      <w:jc w:val="left"/>
    </w:pPr>
    <w:rPr>
      <w:rFonts w:eastAsia="Times New Roman"/>
      <w:sz w:val="18"/>
      <w:szCs w:val="16"/>
    </w:rPr>
  </w:style>
  <w:style w:type="character" w:customStyle="1" w:styleId="Tabela-nagwek-mayZnak">
    <w:name w:val="Tabela-nagłówek-mały Znak"/>
    <w:link w:val="Tabela-nagwek-may"/>
    <w:rsid w:val="003060DE"/>
    <w:rPr>
      <w:rFonts w:eastAsia="Times New Roman"/>
      <w:sz w:val="18"/>
      <w:szCs w:val="16"/>
      <w:lang w:eastAsia="en-US"/>
    </w:rPr>
  </w:style>
  <w:style w:type="paragraph" w:customStyle="1" w:styleId="body-text">
    <w:name w:val="body-text"/>
    <w:basedOn w:val="Normalny"/>
    <w:rsid w:val="00172702"/>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Style0">
    <w:name w:val="Style0"/>
    <w:uiPriority w:val="99"/>
    <w:rsid w:val="00172702"/>
    <w:pPr>
      <w:widowControl w:val="0"/>
      <w:autoSpaceDE w:val="0"/>
      <w:autoSpaceDN w:val="0"/>
      <w:adjustRightInd w:val="0"/>
      <w:spacing w:line="360" w:lineRule="atLeast"/>
      <w:jc w:val="both"/>
      <w:textAlignment w:val="baseline"/>
    </w:pPr>
    <w:rPr>
      <w:rFonts w:ascii="MS Sans Serif" w:eastAsia="Times New Roman" w:hAnsi="MS Sans Serif"/>
      <w:szCs w:val="24"/>
    </w:rPr>
  </w:style>
  <w:style w:type="character" w:styleId="Pogrubienie">
    <w:name w:val="Strong"/>
    <w:uiPriority w:val="22"/>
    <w:qFormat/>
    <w:rsid w:val="00514C78"/>
    <w:rPr>
      <w:rFonts w:cs="Times New Roman"/>
      <w:b/>
      <w:bCs/>
    </w:rPr>
  </w:style>
  <w:style w:type="paragraph" w:customStyle="1" w:styleId="msolistparagraph0">
    <w:name w:val="msolistparagraph"/>
    <w:basedOn w:val="Normalny"/>
    <w:uiPriority w:val="99"/>
    <w:rsid w:val="0006196D"/>
    <w:pPr>
      <w:spacing w:line="240" w:lineRule="auto"/>
      <w:ind w:left="720"/>
      <w:jc w:val="left"/>
    </w:pPr>
  </w:style>
  <w:style w:type="paragraph" w:customStyle="1" w:styleId="podpunkty">
    <w:name w:val="podpunkty"/>
    <w:basedOn w:val="Normalny"/>
    <w:link w:val="podpunktyZnak"/>
    <w:qFormat/>
    <w:rsid w:val="00A6246E"/>
    <w:pPr>
      <w:numPr>
        <w:numId w:val="9"/>
      </w:numPr>
      <w:autoSpaceDE w:val="0"/>
      <w:autoSpaceDN w:val="0"/>
      <w:adjustRightInd w:val="0"/>
      <w:spacing w:after="120"/>
    </w:pPr>
    <w:rPr>
      <w:rFonts w:eastAsia="Times New Roman"/>
    </w:rPr>
  </w:style>
  <w:style w:type="character" w:customStyle="1" w:styleId="podpunktyZnak">
    <w:name w:val="podpunkty Znak"/>
    <w:link w:val="podpunkty"/>
    <w:rsid w:val="00A6246E"/>
    <w:rPr>
      <w:rFonts w:eastAsia="Times New Roman"/>
      <w:sz w:val="22"/>
      <w:szCs w:val="22"/>
      <w:lang w:eastAsia="en-US"/>
    </w:rPr>
  </w:style>
  <w:style w:type="paragraph" w:customStyle="1" w:styleId="Default">
    <w:name w:val="Default"/>
    <w:rsid w:val="00A6246E"/>
    <w:pPr>
      <w:autoSpaceDE w:val="0"/>
      <w:autoSpaceDN w:val="0"/>
      <w:adjustRightInd w:val="0"/>
    </w:pPr>
    <w:rPr>
      <w:rFonts w:cs="Calibri"/>
      <w:color w:val="000000"/>
      <w:sz w:val="24"/>
      <w:szCs w:val="24"/>
      <w:lang w:eastAsia="en-US"/>
    </w:rPr>
  </w:style>
  <w:style w:type="paragraph" w:customStyle="1" w:styleId="podpunkty2">
    <w:name w:val="podpunkty2"/>
    <w:basedOn w:val="Akapitzlist"/>
    <w:link w:val="podpunkty2Znak"/>
    <w:qFormat/>
    <w:rsid w:val="00A6246E"/>
    <w:pPr>
      <w:numPr>
        <w:numId w:val="10"/>
      </w:numPr>
      <w:spacing w:after="200"/>
    </w:pPr>
    <w:rPr>
      <w:rFonts w:eastAsia="Times New Roman"/>
    </w:rPr>
  </w:style>
  <w:style w:type="character" w:customStyle="1" w:styleId="podpunkty2Znak">
    <w:name w:val="podpunkty2 Znak"/>
    <w:link w:val="podpunkty2"/>
    <w:rsid w:val="00A6246E"/>
    <w:rPr>
      <w:rFonts w:eastAsia="Times New Roman"/>
      <w:sz w:val="22"/>
      <w:szCs w:val="22"/>
      <w:lang w:eastAsia="en-US"/>
    </w:rPr>
  </w:style>
  <w:style w:type="character" w:styleId="Tekstzastpczy">
    <w:name w:val="Placeholder Text"/>
    <w:uiPriority w:val="99"/>
    <w:semiHidden/>
    <w:rsid w:val="00B03513"/>
    <w:rPr>
      <w:color w:val="808080"/>
    </w:rPr>
  </w:style>
  <w:style w:type="paragraph" w:customStyle="1" w:styleId="Standard">
    <w:name w:val="Standard"/>
    <w:rsid w:val="002025AC"/>
    <w:pPr>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wylicznaktabela">
    <w:name w:val="wylicznak tabela"/>
    <w:basedOn w:val="Akapit-tre"/>
    <w:qFormat/>
    <w:rsid w:val="00061C98"/>
    <w:pPr>
      <w:numPr>
        <w:numId w:val="12"/>
      </w:numPr>
      <w:spacing w:after="0"/>
      <w:ind w:left="340" w:hanging="340"/>
      <w:jc w:val="left"/>
    </w:pPr>
    <w:rPr>
      <w:sz w:val="16"/>
    </w:rPr>
  </w:style>
  <w:style w:type="paragraph" w:styleId="Lista">
    <w:name w:val="List"/>
    <w:basedOn w:val="Normalny"/>
    <w:uiPriority w:val="99"/>
    <w:unhideWhenUsed/>
    <w:rsid w:val="00F82292"/>
    <w:pPr>
      <w:ind w:left="283" w:hanging="283"/>
      <w:contextualSpacing/>
    </w:pPr>
  </w:style>
  <w:style w:type="paragraph" w:styleId="Lista2">
    <w:name w:val="List 2"/>
    <w:basedOn w:val="Normalny"/>
    <w:uiPriority w:val="99"/>
    <w:unhideWhenUsed/>
    <w:rsid w:val="00F82292"/>
    <w:pPr>
      <w:ind w:left="566" w:hanging="283"/>
      <w:contextualSpacing/>
    </w:pPr>
  </w:style>
  <w:style w:type="character" w:customStyle="1" w:styleId="Nagwek9Znak">
    <w:name w:val="Nagłówek 9 Znak"/>
    <w:link w:val="Nagwek9"/>
    <w:uiPriority w:val="9"/>
    <w:rsid w:val="00DA569E"/>
    <w:rPr>
      <w:rFonts w:ascii="Cambria" w:eastAsia="Times New Roman" w:hAnsi="Cambria"/>
      <w:sz w:val="22"/>
      <w:szCs w:val="22"/>
      <w:lang w:eastAsia="en-US"/>
    </w:rPr>
  </w:style>
  <w:style w:type="paragraph" w:styleId="Lista3">
    <w:name w:val="List 3"/>
    <w:basedOn w:val="Normalny"/>
    <w:uiPriority w:val="99"/>
    <w:unhideWhenUsed/>
    <w:rsid w:val="00DA569E"/>
    <w:pPr>
      <w:ind w:left="849" w:hanging="283"/>
      <w:contextualSpacing/>
    </w:pPr>
  </w:style>
  <w:style w:type="paragraph" w:styleId="Lista4">
    <w:name w:val="List 4"/>
    <w:basedOn w:val="Normalny"/>
    <w:uiPriority w:val="99"/>
    <w:unhideWhenUsed/>
    <w:rsid w:val="00DA569E"/>
    <w:pPr>
      <w:ind w:left="1132" w:hanging="283"/>
      <w:contextualSpacing/>
    </w:pPr>
  </w:style>
  <w:style w:type="paragraph" w:styleId="Lista5">
    <w:name w:val="List 5"/>
    <w:basedOn w:val="Normalny"/>
    <w:uiPriority w:val="99"/>
    <w:unhideWhenUsed/>
    <w:rsid w:val="00DA569E"/>
    <w:pPr>
      <w:ind w:left="1415" w:hanging="283"/>
      <w:contextualSpacing/>
    </w:pPr>
  </w:style>
  <w:style w:type="paragraph" w:styleId="Listapunktowana2">
    <w:name w:val="List Bullet 2"/>
    <w:basedOn w:val="Normalny"/>
    <w:uiPriority w:val="99"/>
    <w:unhideWhenUsed/>
    <w:rsid w:val="00DA569E"/>
    <w:pPr>
      <w:numPr>
        <w:numId w:val="13"/>
      </w:numPr>
      <w:contextualSpacing/>
    </w:pPr>
  </w:style>
  <w:style w:type="paragraph" w:styleId="Lista-kontynuacja2">
    <w:name w:val="List Continue 2"/>
    <w:basedOn w:val="Normalny"/>
    <w:uiPriority w:val="99"/>
    <w:unhideWhenUsed/>
    <w:rsid w:val="00DA569E"/>
    <w:pPr>
      <w:spacing w:after="120"/>
      <w:ind w:left="566"/>
      <w:contextualSpacing/>
    </w:pPr>
  </w:style>
  <w:style w:type="paragraph" w:styleId="Lista-kontynuacja3">
    <w:name w:val="List Continue 3"/>
    <w:basedOn w:val="Normalny"/>
    <w:uiPriority w:val="99"/>
    <w:unhideWhenUsed/>
    <w:rsid w:val="00DA569E"/>
    <w:pPr>
      <w:spacing w:after="120"/>
      <w:ind w:left="849"/>
      <w:contextualSpacing/>
    </w:pPr>
  </w:style>
  <w:style w:type="paragraph" w:styleId="Lista-kontynuacja4">
    <w:name w:val="List Continue 4"/>
    <w:basedOn w:val="Normalny"/>
    <w:uiPriority w:val="99"/>
    <w:unhideWhenUsed/>
    <w:rsid w:val="00DA569E"/>
    <w:pPr>
      <w:spacing w:after="120"/>
      <w:ind w:left="1132"/>
      <w:contextualSpacing/>
    </w:pPr>
  </w:style>
  <w:style w:type="paragraph" w:styleId="Legenda">
    <w:name w:val="caption"/>
    <w:basedOn w:val="Normalny"/>
    <w:next w:val="Normalny"/>
    <w:uiPriority w:val="35"/>
    <w:unhideWhenUsed/>
    <w:qFormat/>
    <w:rsid w:val="00DA569E"/>
    <w:rPr>
      <w:b/>
      <w:bCs/>
      <w:sz w:val="20"/>
      <w:szCs w:val="20"/>
    </w:rPr>
  </w:style>
  <w:style w:type="paragraph" w:styleId="Tekstpodstawowyzwciciem2">
    <w:name w:val="Body Text First Indent 2"/>
    <w:basedOn w:val="Tekstpodstawowywcity"/>
    <w:link w:val="Tekstpodstawowyzwciciem2Znak"/>
    <w:uiPriority w:val="99"/>
    <w:unhideWhenUsed/>
    <w:rsid w:val="00DA569E"/>
    <w:pPr>
      <w:ind w:firstLine="210"/>
    </w:pPr>
  </w:style>
  <w:style w:type="character" w:customStyle="1" w:styleId="Tekstpodstawowyzwciciem2Znak">
    <w:name w:val="Tekst podstawowy z wcięciem 2 Znak"/>
    <w:link w:val="Tekstpodstawowyzwciciem2"/>
    <w:uiPriority w:val="99"/>
    <w:rsid w:val="00DA569E"/>
    <w:rPr>
      <w:sz w:val="22"/>
      <w:szCs w:val="22"/>
      <w:lang w:eastAsia="en-US"/>
    </w:rPr>
  </w:style>
  <w:style w:type="paragraph" w:customStyle="1" w:styleId="koloakapit">
    <w:name w:val="kolo akapit"/>
    <w:basedOn w:val="Akapit-tre"/>
    <w:qFormat/>
    <w:rsid w:val="008D6A8A"/>
    <w:pPr>
      <w:numPr>
        <w:numId w:val="7"/>
      </w:numPr>
    </w:pPr>
  </w:style>
  <w:style w:type="paragraph" w:styleId="NormalnyWeb">
    <w:name w:val="Normal (Web)"/>
    <w:basedOn w:val="Normalny"/>
    <w:uiPriority w:val="99"/>
    <w:unhideWhenUsed/>
    <w:rsid w:val="00DF67D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WyliczankatabelaleftZnak">
    <w:name w:val="Wyliczanka tabela left Znak"/>
    <w:link w:val="Wyliczankatabelaleft"/>
    <w:rsid w:val="00DF67DC"/>
    <w:rPr>
      <w:sz w:val="18"/>
      <w:lang w:eastAsia="en-US"/>
    </w:rPr>
  </w:style>
  <w:style w:type="paragraph" w:customStyle="1" w:styleId="wylicznaka">
    <w:name w:val="wylicznaka"/>
    <w:basedOn w:val="Normalny"/>
    <w:link w:val="wylicznakaZnak"/>
    <w:uiPriority w:val="99"/>
    <w:rsid w:val="00DF67DC"/>
    <w:pPr>
      <w:numPr>
        <w:numId w:val="23"/>
      </w:numPr>
      <w:spacing w:after="60" w:line="240" w:lineRule="auto"/>
    </w:pPr>
    <w:rPr>
      <w:rFonts w:eastAsia="Arial Unicode MS"/>
      <w:sz w:val="20"/>
      <w:szCs w:val="24"/>
    </w:rPr>
  </w:style>
  <w:style w:type="character" w:customStyle="1" w:styleId="wylicznakaZnak">
    <w:name w:val="wylicznaka Znak"/>
    <w:link w:val="wylicznaka"/>
    <w:uiPriority w:val="99"/>
    <w:rsid w:val="00DF67DC"/>
    <w:rPr>
      <w:rFonts w:eastAsia="Arial Unicode MS"/>
      <w:szCs w:val="24"/>
    </w:rPr>
  </w:style>
  <w:style w:type="character" w:customStyle="1" w:styleId="PlandokumentuZnak1">
    <w:name w:val="Plan dokumentu Znak1"/>
    <w:link w:val="Plandokumentu"/>
    <w:uiPriority w:val="99"/>
    <w:rsid w:val="00DF67DC"/>
    <w:rPr>
      <w:rFonts w:ascii="Tahoma" w:eastAsia="Times New Roman" w:hAnsi="Tahoma" w:cs="Tahoma"/>
      <w:sz w:val="20"/>
      <w:szCs w:val="20"/>
      <w:shd w:val="clear" w:color="auto" w:fill="000080"/>
      <w:lang w:eastAsia="pl-PL"/>
    </w:rPr>
  </w:style>
  <w:style w:type="paragraph" w:customStyle="1" w:styleId="Stronatytulowa18">
    <w:name w:val="Strona tytulowa 18"/>
    <w:basedOn w:val="Normalny"/>
    <w:rsid w:val="00DF67DC"/>
    <w:pPr>
      <w:spacing w:after="60" w:line="360" w:lineRule="auto"/>
      <w:ind w:left="4680"/>
      <w:jc w:val="left"/>
    </w:pPr>
    <w:rPr>
      <w:rFonts w:ascii="Tahoma" w:eastAsia="Times New Roman" w:hAnsi="Tahoma"/>
      <w:b/>
      <w:sz w:val="36"/>
      <w:szCs w:val="20"/>
      <w:lang w:eastAsia="pl-PL"/>
    </w:rPr>
  </w:style>
  <w:style w:type="paragraph" w:customStyle="1" w:styleId="Tabelawaciwoci">
    <w:name w:val="Tabela właściwości"/>
    <w:basedOn w:val="Normalny"/>
    <w:rsid w:val="00DF67DC"/>
    <w:pPr>
      <w:spacing w:before="60" w:after="120" w:line="300" w:lineRule="atLeast"/>
      <w:jc w:val="left"/>
    </w:pPr>
    <w:rPr>
      <w:rFonts w:ascii="Tahoma" w:eastAsia="Times New Roman" w:hAnsi="Tahoma" w:cs="Tahoma"/>
      <w:b/>
      <w:szCs w:val="16"/>
    </w:rPr>
  </w:style>
  <w:style w:type="paragraph" w:customStyle="1" w:styleId="Rozdzia-tre">
    <w:name w:val="Rozdział-treść"/>
    <w:basedOn w:val="Normalny"/>
    <w:rsid w:val="00DF67DC"/>
    <w:pPr>
      <w:spacing w:before="120" w:after="240"/>
      <w:jc w:val="left"/>
    </w:pPr>
    <w:rPr>
      <w:sz w:val="20"/>
    </w:rPr>
  </w:style>
  <w:style w:type="paragraph" w:customStyle="1" w:styleId="Rozdzia-punkt">
    <w:name w:val="Rozdział-punkt"/>
    <w:basedOn w:val="Akapitzlist"/>
    <w:qFormat/>
    <w:rsid w:val="00DF67DC"/>
    <w:pPr>
      <w:numPr>
        <w:numId w:val="14"/>
      </w:numPr>
      <w:spacing w:after="120"/>
      <w:jc w:val="left"/>
    </w:pPr>
    <w:rPr>
      <w:sz w:val="20"/>
    </w:rPr>
  </w:style>
  <w:style w:type="paragraph" w:customStyle="1" w:styleId="Standardowywcity">
    <w:name w:val="Standardowy wcięty"/>
    <w:basedOn w:val="Normalny"/>
    <w:autoRedefine/>
    <w:rsid w:val="00DF67DC"/>
    <w:pPr>
      <w:spacing w:after="60" w:line="260" w:lineRule="exact"/>
    </w:pPr>
    <w:rPr>
      <w:rFonts w:ascii="Tahoma" w:eastAsia="Times New Roman" w:hAnsi="Tahoma" w:cs="Tahoma"/>
      <w:sz w:val="18"/>
      <w:szCs w:val="18"/>
      <w:lang w:eastAsia="pl-PL"/>
    </w:rPr>
  </w:style>
  <w:style w:type="paragraph" w:customStyle="1" w:styleId="Podpunkt">
    <w:name w:val="Podpunkt"/>
    <w:basedOn w:val="Normalny"/>
    <w:rsid w:val="00DF67DC"/>
    <w:pPr>
      <w:tabs>
        <w:tab w:val="num" w:pos="705"/>
      </w:tabs>
      <w:spacing w:line="240" w:lineRule="auto"/>
      <w:ind w:left="705" w:hanging="705"/>
    </w:pPr>
    <w:rPr>
      <w:rFonts w:ascii="Verdana" w:eastAsia="Times New Roman" w:hAnsi="Verdana"/>
      <w:sz w:val="16"/>
      <w:szCs w:val="16"/>
      <w:lang w:eastAsia="pl-PL"/>
    </w:rPr>
  </w:style>
  <w:style w:type="character" w:customStyle="1" w:styleId="normalnychar1">
    <w:name w:val="normalnychar1"/>
    <w:rsid w:val="00DF67DC"/>
    <w:rPr>
      <w:rFonts w:ascii="Verdana" w:hAnsi="Verdana" w:hint="default"/>
      <w:strike w:val="0"/>
      <w:dstrike w:val="0"/>
      <w:u w:val="none"/>
      <w:effect w:val="none"/>
    </w:rPr>
  </w:style>
  <w:style w:type="paragraph" w:customStyle="1" w:styleId="Rozdzia-wyliczanka">
    <w:name w:val="Rozdział-wyliczanka"/>
    <w:basedOn w:val="Rozdzia-punkt"/>
    <w:rsid w:val="00DF67DC"/>
    <w:pPr>
      <w:numPr>
        <w:numId w:val="15"/>
      </w:numPr>
    </w:pPr>
  </w:style>
  <w:style w:type="paragraph" w:customStyle="1" w:styleId="Tretabelileft">
    <w:name w:val="Treść tabeli left"/>
    <w:basedOn w:val="Normalny"/>
    <w:qFormat/>
    <w:rsid w:val="00F1327C"/>
    <w:pPr>
      <w:spacing w:before="40" w:after="40" w:line="240" w:lineRule="auto"/>
      <w:jc w:val="left"/>
    </w:pPr>
    <w:rPr>
      <w:sz w:val="18"/>
      <w:szCs w:val="18"/>
    </w:rPr>
  </w:style>
  <w:style w:type="paragraph" w:customStyle="1" w:styleId="Spistrecianaliza">
    <w:name w:val="Spis treści analiza"/>
    <w:basedOn w:val="Tytu"/>
    <w:qFormat/>
    <w:rsid w:val="00DF67DC"/>
    <w:pPr>
      <w:pBdr>
        <w:bottom w:val="none" w:sz="0" w:space="0" w:color="auto"/>
      </w:pBdr>
    </w:pPr>
  </w:style>
  <w:style w:type="paragraph" w:customStyle="1" w:styleId="TreAkapitu-odsyacz">
    <w:name w:val="Treść Akapitu - odsyłacz"/>
    <w:basedOn w:val="Normalny"/>
    <w:rsid w:val="00DF67DC"/>
    <w:rPr>
      <w:b/>
      <w:noProof/>
      <w:color w:val="17365D"/>
      <w:lang w:eastAsia="pl-PL"/>
    </w:rPr>
  </w:style>
  <w:style w:type="paragraph" w:customStyle="1" w:styleId="Mapadokumentu1">
    <w:name w:val="Mapa dokumentu1"/>
    <w:basedOn w:val="Normalny"/>
    <w:link w:val="MapadokumentuZnak"/>
    <w:uiPriority w:val="99"/>
    <w:rsid w:val="00DF67DC"/>
    <w:pPr>
      <w:shd w:val="clear" w:color="auto" w:fill="000080"/>
      <w:autoSpaceDE w:val="0"/>
      <w:autoSpaceDN w:val="0"/>
      <w:spacing w:line="240" w:lineRule="auto"/>
      <w:jc w:val="left"/>
    </w:pPr>
    <w:rPr>
      <w:rFonts w:ascii="Tahoma" w:eastAsia="Times New Roman" w:hAnsi="Tahoma"/>
      <w:sz w:val="20"/>
      <w:szCs w:val="20"/>
    </w:rPr>
  </w:style>
  <w:style w:type="paragraph" w:customStyle="1" w:styleId="Wylicznaktabelasownik">
    <w:name w:val="Wylicznak tabela słownik"/>
    <w:basedOn w:val="Normalny"/>
    <w:qFormat/>
    <w:rsid w:val="00DF67DC"/>
    <w:pPr>
      <w:ind w:left="794" w:hanging="340"/>
      <w:jc w:val="left"/>
    </w:pPr>
    <w:rPr>
      <w:sz w:val="16"/>
    </w:rPr>
  </w:style>
  <w:style w:type="paragraph" w:customStyle="1" w:styleId="Trewzr">
    <w:name w:val="Treść wzór"/>
    <w:basedOn w:val="Normalny"/>
    <w:rsid w:val="00DF67DC"/>
    <w:rPr>
      <w:b/>
      <w:sz w:val="28"/>
      <w:szCs w:val="28"/>
    </w:rPr>
  </w:style>
  <w:style w:type="paragraph" w:customStyle="1" w:styleId="wylicznakao">
    <w:name w:val="wylicznaka o"/>
    <w:basedOn w:val="wylicznaka"/>
    <w:rsid w:val="00DF67DC"/>
    <w:pPr>
      <w:numPr>
        <w:ilvl w:val="1"/>
        <w:numId w:val="16"/>
      </w:numPr>
      <w:spacing w:after="0"/>
      <w:ind w:left="1080"/>
    </w:pPr>
  </w:style>
  <w:style w:type="paragraph" w:customStyle="1" w:styleId="RYSUNEK">
    <w:name w:val="RYSUNEK"/>
    <w:basedOn w:val="Normalny"/>
    <w:rsid w:val="00A23B36"/>
    <w:pPr>
      <w:spacing w:before="240" w:after="240"/>
      <w:jc w:val="center"/>
    </w:pPr>
    <w:rPr>
      <w:noProof/>
      <w:lang w:eastAsia="pl-PL"/>
    </w:rPr>
  </w:style>
  <w:style w:type="paragraph" w:customStyle="1" w:styleId="Wyliczankaakapitwcicie">
    <w:name w:val="Wyliczanka akapit wcięcie"/>
    <w:basedOn w:val="Akapit-wyliczanka"/>
    <w:rsid w:val="00DF67DC"/>
    <w:pPr>
      <w:numPr>
        <w:numId w:val="17"/>
      </w:numPr>
      <w:spacing w:before="60" w:line="276" w:lineRule="auto"/>
      <w:jc w:val="both"/>
    </w:pPr>
    <w:rPr>
      <w:rFonts w:eastAsia="Calibri"/>
      <w:szCs w:val="22"/>
    </w:rPr>
  </w:style>
  <w:style w:type="paragraph" w:customStyle="1" w:styleId="Tretabelibold">
    <w:name w:val="Treść tabeli bold"/>
    <w:basedOn w:val="Normalny"/>
    <w:rsid w:val="00DF67DC"/>
    <w:pPr>
      <w:jc w:val="left"/>
    </w:pPr>
    <w:rPr>
      <w:b/>
      <w:sz w:val="18"/>
    </w:rPr>
  </w:style>
  <w:style w:type="paragraph" w:styleId="Zwykytekst">
    <w:name w:val="Plain Text"/>
    <w:basedOn w:val="Normalny"/>
    <w:link w:val="ZwykytekstZnak"/>
    <w:uiPriority w:val="99"/>
    <w:unhideWhenUsed/>
    <w:rsid w:val="00DF67DC"/>
    <w:pPr>
      <w:spacing w:line="240" w:lineRule="auto"/>
      <w:jc w:val="left"/>
    </w:pPr>
    <w:rPr>
      <w:rFonts w:ascii="Consolas" w:hAnsi="Consolas"/>
      <w:sz w:val="21"/>
      <w:szCs w:val="21"/>
    </w:rPr>
  </w:style>
  <w:style w:type="character" w:customStyle="1" w:styleId="ZwykytekstZnak">
    <w:name w:val="Zwykły tekst Znak"/>
    <w:link w:val="Zwykytekst"/>
    <w:uiPriority w:val="99"/>
    <w:rsid w:val="00DF67DC"/>
    <w:rPr>
      <w:rFonts w:ascii="Consolas" w:hAnsi="Consolas"/>
      <w:sz w:val="21"/>
      <w:szCs w:val="21"/>
      <w:lang w:eastAsia="en-US"/>
    </w:rPr>
  </w:style>
  <w:style w:type="paragraph" w:customStyle="1" w:styleId="TGL">
    <w:name w:val="TGL"/>
    <w:basedOn w:val="Normalny"/>
    <w:rsid w:val="00DF67DC"/>
    <w:pPr>
      <w:spacing w:line="240" w:lineRule="auto"/>
      <w:jc w:val="left"/>
    </w:pPr>
    <w:rPr>
      <w:rFonts w:ascii="Verdana" w:eastAsia="Times New Roman" w:hAnsi="Verdana" w:cs="Arial"/>
      <w:sz w:val="18"/>
      <w:szCs w:val="24"/>
      <w:lang w:eastAsia="pl-PL"/>
    </w:rPr>
  </w:style>
  <w:style w:type="paragraph" w:customStyle="1" w:styleId="xl28">
    <w:name w:val="xl28"/>
    <w:basedOn w:val="Normalny"/>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SPWTAB1">
    <w:name w:val="SPW_TAB_1"/>
    <w:basedOn w:val="Normalny"/>
    <w:rsid w:val="00DF67DC"/>
    <w:pPr>
      <w:numPr>
        <w:numId w:val="18"/>
      </w:numPr>
      <w:spacing w:line="240" w:lineRule="auto"/>
      <w:jc w:val="center"/>
    </w:pPr>
    <w:rPr>
      <w:rFonts w:ascii="Verdana" w:eastAsia="Times New Roman" w:hAnsi="Verdana"/>
      <w:b/>
      <w:bCs/>
      <w:smallCaps/>
      <w:color w:val="3366FF"/>
      <w:sz w:val="20"/>
      <w:szCs w:val="18"/>
      <w:lang w:eastAsia="pl-PL"/>
    </w:rPr>
  </w:style>
  <w:style w:type="paragraph" w:customStyle="1" w:styleId="SPWTAB2">
    <w:name w:val="SPW_TAB2"/>
    <w:basedOn w:val="Normalny"/>
    <w:rsid w:val="00DF67DC"/>
    <w:pPr>
      <w:numPr>
        <w:ilvl w:val="1"/>
        <w:numId w:val="18"/>
      </w:numPr>
      <w:spacing w:line="240" w:lineRule="auto"/>
      <w:jc w:val="left"/>
    </w:pPr>
    <w:rPr>
      <w:rFonts w:ascii="Verdana" w:eastAsia="Times New Roman" w:hAnsi="Verdana"/>
      <w:b/>
      <w:smallCaps/>
      <w:snapToGrid w:val="0"/>
      <w:sz w:val="20"/>
      <w:szCs w:val="18"/>
      <w:lang w:eastAsia="pl-PL"/>
    </w:rPr>
  </w:style>
  <w:style w:type="paragraph" w:customStyle="1" w:styleId="Stronatytulowa20">
    <w:name w:val="Strona tytulowa 20"/>
    <w:basedOn w:val="Normalny"/>
    <w:rsid w:val="00DF67DC"/>
    <w:pPr>
      <w:spacing w:after="60" w:line="480" w:lineRule="auto"/>
      <w:ind w:left="4680"/>
    </w:pPr>
    <w:rPr>
      <w:rFonts w:ascii="Tahoma" w:eastAsia="Times New Roman" w:hAnsi="Tahoma"/>
      <w:b/>
      <w:sz w:val="40"/>
      <w:szCs w:val="40"/>
      <w:lang w:eastAsia="pl-PL"/>
    </w:rPr>
  </w:style>
  <w:style w:type="character" w:customStyle="1" w:styleId="StylKursywa">
    <w:name w:val="Styl Kursywa"/>
    <w:rsid w:val="00DF67DC"/>
    <w:rPr>
      <w:rFonts w:ascii="Tahoma" w:hAnsi="Tahoma"/>
      <w:i/>
      <w:iCs/>
      <w:sz w:val="18"/>
      <w:szCs w:val="18"/>
    </w:rPr>
  </w:style>
  <w:style w:type="paragraph" w:customStyle="1" w:styleId="Stronatytulowa14">
    <w:name w:val="Strona tytulowa 14"/>
    <w:basedOn w:val="Normalny"/>
    <w:rsid w:val="00DF67DC"/>
    <w:pPr>
      <w:spacing w:after="60" w:line="360" w:lineRule="auto"/>
      <w:ind w:left="4680"/>
    </w:pPr>
    <w:rPr>
      <w:rFonts w:ascii="Tahoma" w:eastAsia="Times New Roman" w:hAnsi="Tahoma"/>
      <w:sz w:val="28"/>
      <w:szCs w:val="28"/>
      <w:lang w:eastAsia="pl-PL"/>
    </w:rPr>
  </w:style>
  <w:style w:type="paragraph" w:customStyle="1" w:styleId="Tytulrozdzialu">
    <w:name w:val="Tytul rozdzialu"/>
    <w:basedOn w:val="Normalny"/>
    <w:rsid w:val="00DF67DC"/>
    <w:pPr>
      <w:spacing w:before="240" w:after="240" w:line="240" w:lineRule="auto"/>
      <w:jc w:val="center"/>
    </w:pPr>
    <w:rPr>
      <w:rFonts w:ascii="Tahoma" w:eastAsia="Times New Roman" w:hAnsi="Tahoma"/>
      <w:b/>
      <w:spacing w:val="40"/>
      <w:sz w:val="40"/>
      <w:szCs w:val="18"/>
      <w:lang w:eastAsia="pl-PL"/>
    </w:rPr>
  </w:style>
  <w:style w:type="paragraph" w:customStyle="1" w:styleId="Standardowytekstoferty">
    <w:name w:val="Standardowy tekst oferty"/>
    <w:basedOn w:val="Normalny"/>
    <w:link w:val="StandardowytekstofertyZnak"/>
    <w:rsid w:val="00DF67DC"/>
    <w:pPr>
      <w:spacing w:after="60" w:line="260" w:lineRule="exact"/>
    </w:pPr>
    <w:rPr>
      <w:rFonts w:ascii="Tahoma" w:eastAsia="Times New Roman" w:hAnsi="Tahoma"/>
      <w:sz w:val="20"/>
      <w:szCs w:val="18"/>
    </w:rPr>
  </w:style>
  <w:style w:type="character" w:customStyle="1" w:styleId="StandardowytekstofertyZnak">
    <w:name w:val="Standardowy tekst oferty Znak"/>
    <w:link w:val="Standardowytekstoferty"/>
    <w:rsid w:val="00DF67DC"/>
    <w:rPr>
      <w:rFonts w:ascii="Tahoma" w:eastAsia="Times New Roman" w:hAnsi="Tahoma"/>
      <w:szCs w:val="18"/>
    </w:rPr>
  </w:style>
  <w:style w:type="paragraph" w:customStyle="1" w:styleId="podpunktyC">
    <w:name w:val="podpunkty C"/>
    <w:basedOn w:val="Normalny"/>
    <w:autoRedefine/>
    <w:rsid w:val="00DF67DC"/>
    <w:pPr>
      <w:numPr>
        <w:numId w:val="19"/>
      </w:numPr>
      <w:spacing w:after="60" w:line="240" w:lineRule="auto"/>
    </w:pPr>
    <w:rPr>
      <w:rFonts w:ascii="Tahoma" w:eastAsia="Times New Roman" w:hAnsi="Tahoma"/>
      <w:noProof/>
      <w:sz w:val="20"/>
      <w:szCs w:val="18"/>
      <w:lang w:eastAsia="pl-PL"/>
    </w:rPr>
  </w:style>
  <w:style w:type="paragraph" w:customStyle="1" w:styleId="Podpunkty-beznumeracjicyfrowej">
    <w:name w:val="Podpunkty - bez numeracji cyfrowej"/>
    <w:basedOn w:val="podpunktyC"/>
    <w:rsid w:val="00DF67DC"/>
    <w:pPr>
      <w:spacing w:line="260" w:lineRule="exact"/>
    </w:pPr>
  </w:style>
  <w:style w:type="character" w:customStyle="1" w:styleId="StylTekstblokowyZnakZnak">
    <w:name w:val="Styl Tekst blokowy Znak Znak"/>
    <w:link w:val="StylTekstblokowy"/>
    <w:locked/>
    <w:rsid w:val="00DF67DC"/>
    <w:rPr>
      <w:rFonts w:ascii="Tahoma" w:eastAsia="Times New Roman" w:hAnsi="Tahoma"/>
    </w:rPr>
  </w:style>
  <w:style w:type="paragraph" w:customStyle="1" w:styleId="StylTekstblokowy">
    <w:name w:val="Styl Tekst blokowy"/>
    <w:basedOn w:val="Tekstblokowy"/>
    <w:link w:val="StylTekstblokowyZnakZnak"/>
    <w:autoRedefine/>
    <w:rsid w:val="00DF67DC"/>
    <w:pPr>
      <w:pBdr>
        <w:top w:val="none" w:sz="0" w:space="0" w:color="auto"/>
        <w:left w:val="none" w:sz="0" w:space="0" w:color="auto"/>
        <w:bottom w:val="none" w:sz="0" w:space="0" w:color="auto"/>
        <w:right w:val="none" w:sz="0" w:space="0" w:color="auto"/>
      </w:pBdr>
      <w:tabs>
        <w:tab w:val="left" w:pos="9675"/>
      </w:tabs>
      <w:spacing w:line="240" w:lineRule="auto"/>
      <w:ind w:left="0" w:right="0"/>
    </w:pPr>
    <w:rPr>
      <w:rFonts w:ascii="Tahoma" w:hAnsi="Tahoma"/>
      <w:i w:val="0"/>
      <w:iCs w:val="0"/>
      <w:color w:val="auto"/>
      <w:szCs w:val="20"/>
    </w:rPr>
  </w:style>
  <w:style w:type="paragraph" w:styleId="Tekstblokowy">
    <w:name w:val="Block Text"/>
    <w:basedOn w:val="Normalny"/>
    <w:uiPriority w:val="99"/>
    <w:semiHidden/>
    <w:unhideWhenUsed/>
    <w:rsid w:val="00DF67DC"/>
    <w:pPr>
      <w:pBdr>
        <w:top w:val="single" w:sz="2" w:space="10" w:color="4F81BD"/>
        <w:left w:val="single" w:sz="2" w:space="10" w:color="4F81BD"/>
        <w:bottom w:val="single" w:sz="2" w:space="10" w:color="4F81BD"/>
        <w:right w:val="single" w:sz="2" w:space="10" w:color="4F81BD"/>
      </w:pBdr>
      <w:spacing w:line="360" w:lineRule="auto"/>
      <w:ind w:left="1152" w:right="1152"/>
    </w:pPr>
    <w:rPr>
      <w:rFonts w:eastAsia="Times New Roman"/>
      <w:i/>
      <w:iCs/>
      <w:color w:val="4F81BD"/>
      <w:sz w:val="20"/>
    </w:rPr>
  </w:style>
  <w:style w:type="paragraph" w:customStyle="1" w:styleId="StylWyjustowanyZlewej032cmInterlinia15wiersza">
    <w:name w:val="Styl Wyjustowany Z lewej:  032 cm Interlinia:  15 wiersza"/>
    <w:basedOn w:val="Normalny"/>
    <w:rsid w:val="00DF67DC"/>
    <w:pPr>
      <w:spacing w:line="360" w:lineRule="auto"/>
      <w:ind w:left="180"/>
    </w:pPr>
    <w:rPr>
      <w:rFonts w:ascii="Tahoma" w:eastAsia="Times New Roman" w:hAnsi="Tahoma"/>
      <w:sz w:val="24"/>
      <w:szCs w:val="20"/>
      <w:lang w:eastAsia="pl-PL"/>
    </w:rPr>
  </w:style>
  <w:style w:type="paragraph" w:customStyle="1" w:styleId="StylStyl5Interlinia15wiersza">
    <w:name w:val="Styl Styl5 + Interlinia:  15 wiersza"/>
    <w:basedOn w:val="Normalny"/>
    <w:autoRedefine/>
    <w:rsid w:val="00DF67DC"/>
    <w:pPr>
      <w:spacing w:line="300" w:lineRule="exact"/>
      <w:jc w:val="left"/>
    </w:pPr>
    <w:rPr>
      <w:rFonts w:ascii="Tahoma" w:eastAsia="Times New Roman" w:hAnsi="Tahoma" w:cs="Tahoma"/>
      <w:sz w:val="20"/>
      <w:szCs w:val="20"/>
      <w:lang w:eastAsia="pl-PL"/>
    </w:rPr>
  </w:style>
  <w:style w:type="character" w:customStyle="1" w:styleId="PodpunktZnak">
    <w:name w:val="Podpunkt Znak"/>
    <w:rsid w:val="00DF67DC"/>
    <w:rPr>
      <w:rFonts w:ascii="Verdana" w:hAnsi="Verdana"/>
      <w:noProof w:val="0"/>
      <w:sz w:val="16"/>
      <w:lang w:val="pl-PL" w:eastAsia="pl-PL" w:bidi="ar-SA"/>
    </w:rPr>
  </w:style>
  <w:style w:type="paragraph" w:customStyle="1" w:styleId="NormalnyWeb1">
    <w:name w:val="Normalny (Web)1"/>
    <w:basedOn w:val="Normalny"/>
    <w:rsid w:val="00DF67DC"/>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MPE-nag1">
    <w:name w:val="MPE - nag 1"/>
    <w:basedOn w:val="Nagwek1"/>
    <w:rsid w:val="00DF67DC"/>
  </w:style>
  <w:style w:type="paragraph" w:customStyle="1" w:styleId="MPE-nag2">
    <w:name w:val="MPE - nag 2"/>
    <w:basedOn w:val="MPE-nag1"/>
    <w:rsid w:val="00DF67DC"/>
    <w:pPr>
      <w:spacing w:before="0" w:after="0" w:line="240" w:lineRule="auto"/>
      <w:ind w:left="-360"/>
    </w:pPr>
    <w:rPr>
      <w:rFonts w:ascii="Verdana" w:hAnsi="Verdana" w:cs="Arial"/>
      <w:b w:val="0"/>
      <w:bCs w:val="0"/>
      <w:color w:val="auto"/>
      <w:sz w:val="28"/>
      <w:lang w:eastAsia="pl-PL"/>
    </w:rPr>
  </w:style>
  <w:style w:type="paragraph" w:customStyle="1" w:styleId="Nag3MPE">
    <w:name w:val="Nag 3 MPE"/>
    <w:basedOn w:val="Nagwek2"/>
    <w:rsid w:val="00DF67DC"/>
  </w:style>
  <w:style w:type="paragraph" w:customStyle="1" w:styleId="KARTA">
    <w:name w:val="!KARTA"/>
    <w:basedOn w:val="Nagwek2"/>
    <w:rsid w:val="00DF67DC"/>
  </w:style>
  <w:style w:type="paragraph" w:customStyle="1" w:styleId="MKtekstpodstawowy">
    <w:name w:val="MK tekst podstawowy"/>
    <w:basedOn w:val="Normalny"/>
    <w:rsid w:val="00DF67DC"/>
    <w:pPr>
      <w:widowControl w:val="0"/>
      <w:suppressLineNumbers/>
      <w:suppressAutoHyphens/>
      <w:spacing w:line="360" w:lineRule="auto"/>
      <w:ind w:firstLine="397"/>
    </w:pPr>
    <w:rPr>
      <w:rFonts w:ascii="Verdana" w:eastAsia="Lucida Sans Unicode" w:hAnsi="Verdana" w:cs="Calibri"/>
      <w:kern w:val="1"/>
      <w:szCs w:val="24"/>
      <w:lang w:eastAsia="ar-SA"/>
    </w:rPr>
  </w:style>
  <w:style w:type="paragraph" w:customStyle="1" w:styleId="Zawartotabeli">
    <w:name w:val="Zawartość tabeli"/>
    <w:basedOn w:val="Normalny"/>
    <w:rsid w:val="00DF67DC"/>
    <w:pPr>
      <w:widowControl w:val="0"/>
      <w:suppressLineNumbers/>
      <w:suppressAutoHyphens/>
      <w:spacing w:line="240" w:lineRule="auto"/>
      <w:jc w:val="left"/>
    </w:pPr>
    <w:rPr>
      <w:rFonts w:ascii="Times New Roman" w:eastAsia="Lucida Sans Unicode" w:hAnsi="Times New Roman" w:cs="Calibri"/>
      <w:kern w:val="1"/>
      <w:sz w:val="24"/>
      <w:szCs w:val="24"/>
      <w:lang w:eastAsia="ar-SA"/>
    </w:rPr>
  </w:style>
  <w:style w:type="paragraph" w:customStyle="1" w:styleId="SPWpoziom1">
    <w:name w:val="SPW_poziom 1"/>
    <w:basedOn w:val="Nagwek1"/>
    <w:uiPriority w:val="99"/>
    <w:rsid w:val="00DF67DC"/>
    <w:pPr>
      <w:numPr>
        <w:numId w:val="20"/>
      </w:numPr>
      <w:tabs>
        <w:tab w:val="clear" w:pos="432"/>
      </w:tabs>
      <w:ind w:left="0" w:firstLine="0"/>
    </w:pPr>
  </w:style>
  <w:style w:type="paragraph" w:customStyle="1" w:styleId="SPWpoziom2">
    <w:name w:val="SPW_poziom 2"/>
    <w:basedOn w:val="Nagwek2"/>
    <w:autoRedefine/>
    <w:uiPriority w:val="99"/>
    <w:rsid w:val="00DF67DC"/>
    <w:pPr>
      <w:numPr>
        <w:ilvl w:val="1"/>
        <w:numId w:val="20"/>
      </w:numPr>
      <w:tabs>
        <w:tab w:val="clear" w:pos="576"/>
      </w:tabs>
      <w:ind w:left="0" w:firstLine="0"/>
    </w:pPr>
  </w:style>
  <w:style w:type="paragraph" w:customStyle="1" w:styleId="Nagwektabeli0">
    <w:name w:val="Nagłówek_tabeli"/>
    <w:basedOn w:val="Normalny"/>
    <w:autoRedefine/>
    <w:uiPriority w:val="99"/>
    <w:qFormat/>
    <w:rsid w:val="00DF67DC"/>
    <w:pPr>
      <w:keepNext/>
      <w:spacing w:before="60" w:after="60" w:line="240" w:lineRule="auto"/>
      <w:jc w:val="center"/>
    </w:pPr>
    <w:rPr>
      <w:rFonts w:ascii="Verdana" w:eastAsia="Times New Roman" w:hAnsi="Verdana"/>
      <w:b/>
      <w:sz w:val="18"/>
      <w:szCs w:val="18"/>
      <w:lang w:eastAsia="pl-PL"/>
    </w:rPr>
  </w:style>
  <w:style w:type="paragraph" w:styleId="HTML-wstpniesformatowany">
    <w:name w:val="HTML Preformatted"/>
    <w:basedOn w:val="Normalny"/>
    <w:link w:val="HTML-wstpniesformatowanyZnak"/>
    <w:semiHidden/>
    <w:unhideWhenUsed/>
    <w:rsid w:val="00DF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284"/>
    </w:pPr>
    <w:rPr>
      <w:rFonts w:ascii="Arial Unicode MS" w:eastAsia="Arial Unicode MS" w:hAnsi="Arial Unicode MS"/>
      <w:color w:val="000000"/>
      <w:sz w:val="18"/>
      <w:szCs w:val="20"/>
    </w:rPr>
  </w:style>
  <w:style w:type="character" w:customStyle="1" w:styleId="HTML-wstpniesformatowanyZnak">
    <w:name w:val="HTML - wstępnie sformatowany Znak"/>
    <w:link w:val="HTML-wstpniesformatowany"/>
    <w:semiHidden/>
    <w:rsid w:val="00DF67DC"/>
    <w:rPr>
      <w:rFonts w:ascii="Arial Unicode MS" w:eastAsia="Arial Unicode MS" w:hAnsi="Arial Unicode MS"/>
      <w:color w:val="000000"/>
      <w:sz w:val="18"/>
    </w:rPr>
  </w:style>
  <w:style w:type="paragraph" w:styleId="Indeks1">
    <w:name w:val="index 1"/>
    <w:basedOn w:val="Normalny"/>
    <w:next w:val="Normalny"/>
    <w:autoRedefine/>
    <w:uiPriority w:val="99"/>
    <w:semiHidden/>
    <w:unhideWhenUsed/>
    <w:rsid w:val="00DF67DC"/>
    <w:pPr>
      <w:spacing w:after="120" w:line="240" w:lineRule="auto"/>
      <w:ind w:left="160" w:hanging="160"/>
    </w:pPr>
    <w:rPr>
      <w:rFonts w:ascii="Verdana" w:eastAsia="Times New Roman" w:hAnsi="Verdana"/>
      <w:sz w:val="18"/>
      <w:szCs w:val="18"/>
      <w:lang w:eastAsia="pl-PL"/>
    </w:rPr>
  </w:style>
  <w:style w:type="paragraph" w:styleId="Indeks2">
    <w:name w:val="index 2"/>
    <w:basedOn w:val="Normalny"/>
    <w:next w:val="Normalny"/>
    <w:autoRedefine/>
    <w:uiPriority w:val="99"/>
    <w:semiHidden/>
    <w:unhideWhenUsed/>
    <w:rsid w:val="00DF67DC"/>
    <w:pPr>
      <w:spacing w:after="120" w:line="240" w:lineRule="auto"/>
      <w:ind w:left="320" w:hanging="160"/>
    </w:pPr>
    <w:rPr>
      <w:rFonts w:ascii="Verdana" w:eastAsia="Times New Roman" w:hAnsi="Verdana"/>
      <w:sz w:val="18"/>
      <w:szCs w:val="18"/>
      <w:lang w:eastAsia="pl-PL"/>
    </w:rPr>
  </w:style>
  <w:style w:type="paragraph" w:styleId="Indeks3">
    <w:name w:val="index 3"/>
    <w:basedOn w:val="Normalny"/>
    <w:next w:val="Normalny"/>
    <w:autoRedefine/>
    <w:uiPriority w:val="99"/>
    <w:semiHidden/>
    <w:unhideWhenUsed/>
    <w:rsid w:val="00DF67DC"/>
    <w:pPr>
      <w:spacing w:after="120" w:line="240" w:lineRule="auto"/>
      <w:ind w:left="480" w:hanging="160"/>
    </w:pPr>
    <w:rPr>
      <w:rFonts w:ascii="Verdana" w:eastAsia="Times New Roman" w:hAnsi="Verdana"/>
      <w:sz w:val="18"/>
      <w:szCs w:val="18"/>
      <w:lang w:eastAsia="pl-PL"/>
    </w:rPr>
  </w:style>
  <w:style w:type="paragraph" w:styleId="Indeks4">
    <w:name w:val="index 4"/>
    <w:basedOn w:val="Normalny"/>
    <w:next w:val="Normalny"/>
    <w:autoRedefine/>
    <w:uiPriority w:val="99"/>
    <w:semiHidden/>
    <w:unhideWhenUsed/>
    <w:rsid w:val="00DF67DC"/>
    <w:pPr>
      <w:spacing w:after="120" w:line="240" w:lineRule="auto"/>
      <w:ind w:left="640" w:hanging="160"/>
    </w:pPr>
    <w:rPr>
      <w:rFonts w:ascii="Verdana" w:eastAsia="Times New Roman" w:hAnsi="Verdana"/>
      <w:sz w:val="18"/>
      <w:szCs w:val="18"/>
      <w:lang w:eastAsia="pl-PL"/>
    </w:rPr>
  </w:style>
  <w:style w:type="paragraph" w:styleId="Indeks5">
    <w:name w:val="index 5"/>
    <w:basedOn w:val="Normalny"/>
    <w:next w:val="Normalny"/>
    <w:autoRedefine/>
    <w:uiPriority w:val="99"/>
    <w:semiHidden/>
    <w:unhideWhenUsed/>
    <w:rsid w:val="00DF67DC"/>
    <w:pPr>
      <w:spacing w:after="120" w:line="240" w:lineRule="auto"/>
      <w:ind w:left="800" w:hanging="160"/>
    </w:pPr>
    <w:rPr>
      <w:rFonts w:ascii="Verdana" w:eastAsia="Times New Roman" w:hAnsi="Verdana"/>
      <w:sz w:val="18"/>
      <w:szCs w:val="18"/>
      <w:lang w:eastAsia="pl-PL"/>
    </w:rPr>
  </w:style>
  <w:style w:type="paragraph" w:styleId="Indeks6">
    <w:name w:val="index 6"/>
    <w:basedOn w:val="Normalny"/>
    <w:next w:val="Normalny"/>
    <w:autoRedefine/>
    <w:uiPriority w:val="99"/>
    <w:semiHidden/>
    <w:unhideWhenUsed/>
    <w:rsid w:val="00DF67DC"/>
    <w:pPr>
      <w:spacing w:after="120" w:line="240" w:lineRule="auto"/>
      <w:ind w:left="960" w:hanging="160"/>
    </w:pPr>
    <w:rPr>
      <w:rFonts w:ascii="Verdana" w:eastAsia="Times New Roman" w:hAnsi="Verdana"/>
      <w:sz w:val="18"/>
      <w:szCs w:val="18"/>
      <w:lang w:eastAsia="pl-PL"/>
    </w:rPr>
  </w:style>
  <w:style w:type="paragraph" w:styleId="Indeks7">
    <w:name w:val="index 7"/>
    <w:basedOn w:val="Normalny"/>
    <w:next w:val="Normalny"/>
    <w:autoRedefine/>
    <w:uiPriority w:val="99"/>
    <w:semiHidden/>
    <w:unhideWhenUsed/>
    <w:rsid w:val="00DF67DC"/>
    <w:pPr>
      <w:spacing w:after="120" w:line="240" w:lineRule="auto"/>
      <w:ind w:left="1120" w:hanging="160"/>
    </w:pPr>
    <w:rPr>
      <w:rFonts w:ascii="Verdana" w:eastAsia="Times New Roman" w:hAnsi="Verdana"/>
      <w:sz w:val="18"/>
      <w:szCs w:val="18"/>
      <w:lang w:eastAsia="pl-PL"/>
    </w:rPr>
  </w:style>
  <w:style w:type="paragraph" w:styleId="Indeks8">
    <w:name w:val="index 8"/>
    <w:basedOn w:val="Normalny"/>
    <w:next w:val="Normalny"/>
    <w:autoRedefine/>
    <w:uiPriority w:val="99"/>
    <w:semiHidden/>
    <w:unhideWhenUsed/>
    <w:rsid w:val="00DF67DC"/>
    <w:pPr>
      <w:spacing w:after="120" w:line="240" w:lineRule="auto"/>
      <w:ind w:left="1280" w:hanging="160"/>
    </w:pPr>
    <w:rPr>
      <w:rFonts w:ascii="Verdana" w:eastAsia="Times New Roman" w:hAnsi="Verdana"/>
      <w:sz w:val="18"/>
      <w:szCs w:val="18"/>
      <w:lang w:eastAsia="pl-PL"/>
    </w:rPr>
  </w:style>
  <w:style w:type="paragraph" w:styleId="Indeks9">
    <w:name w:val="index 9"/>
    <w:basedOn w:val="Normalny"/>
    <w:next w:val="Normalny"/>
    <w:autoRedefine/>
    <w:uiPriority w:val="99"/>
    <w:semiHidden/>
    <w:unhideWhenUsed/>
    <w:rsid w:val="00DF67DC"/>
    <w:pPr>
      <w:spacing w:after="120" w:line="240" w:lineRule="auto"/>
      <w:ind w:left="1440" w:hanging="160"/>
    </w:pPr>
    <w:rPr>
      <w:rFonts w:ascii="Verdana" w:eastAsia="Times New Roman" w:hAnsi="Verdana"/>
      <w:sz w:val="18"/>
      <w:szCs w:val="18"/>
      <w:lang w:eastAsia="pl-PL"/>
    </w:rPr>
  </w:style>
  <w:style w:type="paragraph" w:styleId="Wcicienormalne">
    <w:name w:val="Normal Indent"/>
    <w:aliases w:val="Standardowe wcięcie"/>
    <w:basedOn w:val="Normalny"/>
    <w:unhideWhenUsed/>
    <w:rsid w:val="00DF67DC"/>
    <w:pPr>
      <w:spacing w:line="240" w:lineRule="auto"/>
      <w:ind w:left="708"/>
      <w:jc w:val="left"/>
    </w:pPr>
    <w:rPr>
      <w:rFonts w:ascii="Times New Roman" w:eastAsia="Times New Roman" w:hAnsi="Times New Roman"/>
      <w:sz w:val="20"/>
      <w:szCs w:val="20"/>
      <w:lang w:eastAsia="pl-PL"/>
    </w:rPr>
  </w:style>
  <w:style w:type="paragraph" w:styleId="Nagwekindeksu">
    <w:name w:val="index heading"/>
    <w:basedOn w:val="Normalny"/>
    <w:next w:val="Indeks1"/>
    <w:uiPriority w:val="99"/>
    <w:semiHidden/>
    <w:unhideWhenUsed/>
    <w:rsid w:val="00DF67DC"/>
    <w:pPr>
      <w:pBdr>
        <w:top w:val="single" w:sz="12" w:space="0" w:color="auto"/>
      </w:pBdr>
      <w:spacing w:before="360" w:after="240" w:line="240" w:lineRule="auto"/>
      <w:ind w:firstLine="284"/>
    </w:pPr>
    <w:rPr>
      <w:rFonts w:ascii="Verdana" w:eastAsia="Times New Roman" w:hAnsi="Verdana"/>
      <w:b/>
      <w:bCs/>
      <w:i/>
      <w:iCs/>
      <w:sz w:val="26"/>
      <w:szCs w:val="26"/>
      <w:lang w:eastAsia="pl-PL"/>
    </w:rPr>
  </w:style>
  <w:style w:type="paragraph" w:styleId="Listapunktowana3">
    <w:name w:val="List Bullet 3"/>
    <w:basedOn w:val="Normalny"/>
    <w:uiPriority w:val="99"/>
    <w:semiHidden/>
    <w:unhideWhenUsed/>
    <w:rsid w:val="00DF67DC"/>
    <w:pPr>
      <w:tabs>
        <w:tab w:val="num" w:pos="926"/>
      </w:tabs>
      <w:spacing w:line="240" w:lineRule="auto"/>
      <w:ind w:left="926" w:hanging="360"/>
      <w:jc w:val="left"/>
    </w:pPr>
    <w:rPr>
      <w:rFonts w:ascii="Verdana" w:eastAsia="Times New Roman" w:hAnsi="Verdana"/>
      <w:sz w:val="18"/>
      <w:szCs w:val="20"/>
      <w:lang w:val="en-GB" w:eastAsia="pl-PL"/>
    </w:rPr>
  </w:style>
  <w:style w:type="paragraph" w:styleId="Listapunktowana4">
    <w:name w:val="List Bullet 4"/>
    <w:basedOn w:val="Normalny"/>
    <w:uiPriority w:val="99"/>
    <w:semiHidden/>
    <w:unhideWhenUsed/>
    <w:rsid w:val="00DF67DC"/>
    <w:pPr>
      <w:tabs>
        <w:tab w:val="num" w:pos="-36"/>
      </w:tabs>
      <w:spacing w:after="120" w:line="240" w:lineRule="auto"/>
      <w:ind w:left="-36" w:hanging="432"/>
    </w:pPr>
    <w:rPr>
      <w:rFonts w:ascii="Verdana" w:eastAsia="Times New Roman" w:hAnsi="Verdana"/>
      <w:sz w:val="16"/>
      <w:szCs w:val="24"/>
      <w:lang w:eastAsia="pl-PL"/>
    </w:rPr>
  </w:style>
  <w:style w:type="paragraph" w:styleId="Listapunktowana5">
    <w:name w:val="List Bullet 5"/>
    <w:basedOn w:val="Normalny"/>
    <w:uiPriority w:val="99"/>
    <w:semiHidden/>
    <w:unhideWhenUsed/>
    <w:rsid w:val="00DF67DC"/>
    <w:pPr>
      <w:tabs>
        <w:tab w:val="num" w:pos="720"/>
      </w:tabs>
      <w:spacing w:after="120" w:line="240" w:lineRule="auto"/>
    </w:pPr>
    <w:rPr>
      <w:rFonts w:ascii="Verdana" w:eastAsia="Times New Roman" w:hAnsi="Verdana"/>
      <w:sz w:val="16"/>
      <w:szCs w:val="24"/>
      <w:lang w:eastAsia="pl-PL"/>
    </w:rPr>
  </w:style>
  <w:style w:type="paragraph" w:styleId="Zwrotpoegnalny">
    <w:name w:val="Closing"/>
    <w:basedOn w:val="Normalny"/>
    <w:link w:val="Zwrotpoegnalny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ZwrotpoegnalnyZnak">
    <w:name w:val="Zwrot pożegnalny Znak"/>
    <w:link w:val="Zwrotpoegnalny"/>
    <w:uiPriority w:val="99"/>
    <w:semiHidden/>
    <w:rsid w:val="00DF67DC"/>
    <w:rPr>
      <w:rFonts w:ascii="Verdana" w:eastAsia="Times New Roman" w:hAnsi="Verdana"/>
      <w:sz w:val="16"/>
      <w:szCs w:val="24"/>
    </w:rPr>
  </w:style>
  <w:style w:type="paragraph" w:styleId="Podpis">
    <w:name w:val="Signature"/>
    <w:basedOn w:val="Normalny"/>
    <w:link w:val="Podpis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PodpisZnak">
    <w:name w:val="Podpis Znak"/>
    <w:link w:val="Podpis"/>
    <w:uiPriority w:val="99"/>
    <w:semiHidden/>
    <w:rsid w:val="00DF67DC"/>
    <w:rPr>
      <w:rFonts w:ascii="Verdana" w:eastAsia="Times New Roman" w:hAnsi="Verdana"/>
      <w:sz w:val="16"/>
      <w:szCs w:val="24"/>
    </w:rPr>
  </w:style>
  <w:style w:type="paragraph" w:styleId="Zwrotgrzecznociowy">
    <w:name w:val="Salutation"/>
    <w:basedOn w:val="Normalny"/>
    <w:next w:val="Normalny"/>
    <w:link w:val="ZwrotgrzecznociowyZnak"/>
    <w:uiPriority w:val="99"/>
    <w:semiHidden/>
    <w:unhideWhenUsed/>
    <w:rsid w:val="00DF67DC"/>
    <w:pPr>
      <w:spacing w:line="240" w:lineRule="auto"/>
      <w:jc w:val="left"/>
    </w:pPr>
    <w:rPr>
      <w:rFonts w:ascii="Times New Roman" w:eastAsia="Times New Roman" w:hAnsi="Times New Roman"/>
      <w:sz w:val="24"/>
      <w:szCs w:val="24"/>
    </w:rPr>
  </w:style>
  <w:style w:type="character" w:customStyle="1" w:styleId="ZwrotgrzecznociowyZnak">
    <w:name w:val="Zwrot grzecznościowy Znak"/>
    <w:link w:val="Zwrotgrzecznociowy"/>
    <w:uiPriority w:val="99"/>
    <w:semiHidden/>
    <w:rsid w:val="00DF67DC"/>
    <w:rPr>
      <w:rFonts w:ascii="Times New Roman" w:eastAsia="Times New Roman" w:hAnsi="Times New Roman"/>
      <w:sz w:val="24"/>
      <w:szCs w:val="24"/>
    </w:rPr>
  </w:style>
  <w:style w:type="paragraph" w:styleId="Tekstpodstawowyzwciciem">
    <w:name w:val="Body Text First Indent"/>
    <w:basedOn w:val="Normalny"/>
    <w:link w:val="TekstpodstawowyzwciciemZnak"/>
    <w:uiPriority w:val="99"/>
    <w:semiHidden/>
    <w:unhideWhenUsed/>
    <w:rsid w:val="00DF67DC"/>
    <w:pPr>
      <w:spacing w:after="120"/>
      <w:ind w:firstLine="210"/>
    </w:pPr>
    <w:rPr>
      <w:rFonts w:ascii="Verdana" w:eastAsia="Times New Roman" w:hAnsi="Verdana"/>
      <w:sz w:val="16"/>
      <w:lang w:val="en-US"/>
    </w:rPr>
  </w:style>
  <w:style w:type="character" w:customStyle="1" w:styleId="TekstpodstawowyzwciciemZnak">
    <w:name w:val="Tekst podstawowy z wcięciem Znak"/>
    <w:link w:val="Tekstpodstawowyzwciciem"/>
    <w:uiPriority w:val="99"/>
    <w:semiHidden/>
    <w:rsid w:val="00DF67DC"/>
    <w:rPr>
      <w:rFonts w:ascii="Verdana" w:eastAsia="Times New Roman" w:hAnsi="Verdana" w:cs="Times New Roman"/>
      <w:sz w:val="16"/>
      <w:szCs w:val="22"/>
      <w:lang w:val="en-US" w:eastAsia="en-US"/>
    </w:rPr>
  </w:style>
  <w:style w:type="paragraph" w:styleId="Tekstpodstawowywcity2">
    <w:name w:val="Body Text Indent 2"/>
    <w:basedOn w:val="Normalny"/>
    <w:link w:val="Tekstpodstawowywcity2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2Znak">
    <w:name w:val="Tekst podstawowy wcięty 2 Znak"/>
    <w:link w:val="Tekstpodstawowywcity2"/>
    <w:uiPriority w:val="99"/>
    <w:semiHidden/>
    <w:rsid w:val="00DF67DC"/>
    <w:rPr>
      <w:rFonts w:ascii="Arial" w:eastAsia="Times New Roman" w:hAnsi="Arial"/>
      <w:color w:val="0000FF"/>
      <w:sz w:val="18"/>
      <w:u w:val="single"/>
    </w:rPr>
  </w:style>
  <w:style w:type="paragraph" w:styleId="Tekstpodstawowywcity3">
    <w:name w:val="Body Text Indent 3"/>
    <w:basedOn w:val="Normalny"/>
    <w:link w:val="Tekstpodstawowywcity3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3Znak">
    <w:name w:val="Tekst podstawowy wcięty 3 Znak"/>
    <w:link w:val="Tekstpodstawowywcity3"/>
    <w:uiPriority w:val="99"/>
    <w:semiHidden/>
    <w:rsid w:val="00DF67DC"/>
    <w:rPr>
      <w:rFonts w:ascii="Arial" w:eastAsia="Times New Roman" w:hAnsi="Arial"/>
      <w:color w:val="0000FF"/>
      <w:sz w:val="18"/>
      <w:u w:val="single"/>
    </w:rPr>
  </w:style>
  <w:style w:type="paragraph" w:customStyle="1" w:styleId="lt1">
    <w:name w:val="lt1"/>
    <w:basedOn w:val="Normalny"/>
    <w:uiPriority w:val="99"/>
    <w:rsid w:val="00DF67DC"/>
    <w:pPr>
      <w:spacing w:before="100" w:beforeAutospacing="1" w:after="100" w:afterAutospacing="1" w:line="240" w:lineRule="auto"/>
      <w:ind w:firstLine="284"/>
    </w:pPr>
    <w:rPr>
      <w:rFonts w:ascii="Verdana" w:eastAsia="Times New Roman" w:hAnsi="Verdana"/>
      <w:sz w:val="16"/>
      <w:szCs w:val="24"/>
      <w:lang w:eastAsia="pl-PL"/>
    </w:rPr>
  </w:style>
  <w:style w:type="paragraph" w:customStyle="1" w:styleId="Standardowybezwcicia">
    <w:name w:val="Standardowy bez wcięcia"/>
    <w:basedOn w:val="Normalny"/>
    <w:uiPriority w:val="99"/>
    <w:rsid w:val="00DF67DC"/>
    <w:pPr>
      <w:spacing w:after="120" w:line="240" w:lineRule="auto"/>
      <w:ind w:firstLine="284"/>
    </w:pPr>
    <w:rPr>
      <w:rFonts w:ascii="Verdana" w:eastAsia="Times New Roman" w:hAnsi="Verdana"/>
      <w:sz w:val="16"/>
      <w:szCs w:val="24"/>
      <w:lang w:eastAsia="pl-PL"/>
    </w:rPr>
  </w:style>
  <w:style w:type="paragraph" w:customStyle="1" w:styleId="StylNagwek2VerdanaNiePogrubienieNieKursywa">
    <w:name w:val="Styl Nagłówek 2 + Verdana Nie Pogrubienie Nie Kursywa"/>
    <w:basedOn w:val="Nagwek2"/>
    <w:autoRedefine/>
    <w:uiPriority w:val="99"/>
    <w:rsid w:val="00DF67DC"/>
  </w:style>
  <w:style w:type="paragraph" w:customStyle="1" w:styleId="StylNagwek3Verdana12pt">
    <w:name w:val="Styl Nagłówek 3 + Verdana 12 pt"/>
    <w:basedOn w:val="Nagwek3"/>
    <w:autoRedefine/>
    <w:uiPriority w:val="99"/>
    <w:rsid w:val="00DF67DC"/>
  </w:style>
  <w:style w:type="paragraph" w:customStyle="1" w:styleId="TableText">
    <w:name w:val="TableText"/>
    <w:basedOn w:val="Normalny"/>
    <w:uiPriority w:val="99"/>
    <w:rsid w:val="00DF67DC"/>
    <w:pPr>
      <w:keepNext/>
      <w:overflowPunct w:val="0"/>
      <w:autoSpaceDE w:val="0"/>
      <w:autoSpaceDN w:val="0"/>
      <w:adjustRightInd w:val="0"/>
      <w:spacing w:before="60" w:after="60" w:line="240" w:lineRule="auto"/>
      <w:ind w:hanging="14"/>
    </w:pPr>
    <w:rPr>
      <w:rFonts w:ascii="Helv" w:eastAsia="Times New Roman" w:hAnsi="Helv"/>
      <w:szCs w:val="20"/>
      <w:lang w:val="en-US" w:eastAsia="pl-PL"/>
    </w:rPr>
  </w:style>
  <w:style w:type="paragraph" w:customStyle="1" w:styleId="TableHeads">
    <w:name w:val="TableHeads"/>
    <w:basedOn w:val="TableText"/>
    <w:autoRedefine/>
    <w:uiPriority w:val="99"/>
    <w:rsid w:val="00DF67DC"/>
    <w:pPr>
      <w:ind w:hanging="11"/>
      <w:jc w:val="center"/>
    </w:pPr>
    <w:rPr>
      <w:rFonts w:ascii="Verdana" w:hAnsi="Verdana"/>
      <w:b/>
    </w:rPr>
  </w:style>
  <w:style w:type="paragraph" w:customStyle="1" w:styleId="TekstUkryty">
    <w:name w:val="Tekst Ukryty"/>
    <w:basedOn w:val="Standardowybezwcicia"/>
    <w:autoRedefine/>
    <w:uiPriority w:val="99"/>
    <w:rsid w:val="00DF67DC"/>
    <w:pPr>
      <w:pBdr>
        <w:top w:val="double" w:sz="4" w:space="1" w:color="auto"/>
        <w:left w:val="double" w:sz="4" w:space="4" w:color="auto"/>
        <w:bottom w:val="double" w:sz="4" w:space="1" w:color="auto"/>
        <w:right w:val="double" w:sz="4" w:space="4" w:color="auto"/>
      </w:pBdr>
      <w:shd w:val="clear" w:color="auto" w:fill="FFFF00"/>
      <w:ind w:left="644"/>
    </w:pPr>
    <w:rPr>
      <w:vanish/>
      <w:szCs w:val="16"/>
    </w:rPr>
  </w:style>
  <w:style w:type="paragraph" w:customStyle="1" w:styleId="Tytulrozdzialu2">
    <w:name w:val="Tytul rozdzialu 2"/>
    <w:basedOn w:val="Normalny"/>
    <w:uiPriority w:val="99"/>
    <w:semiHidden/>
    <w:rsid w:val="00DF67DC"/>
    <w:pPr>
      <w:spacing w:after="240" w:line="240" w:lineRule="auto"/>
      <w:ind w:firstLine="284"/>
    </w:pPr>
    <w:rPr>
      <w:rFonts w:ascii="Verdana" w:eastAsia="Times New Roman" w:hAnsi="Verdana"/>
      <w:b/>
      <w:sz w:val="18"/>
      <w:szCs w:val="24"/>
      <w:lang w:eastAsia="pl-PL"/>
    </w:rPr>
  </w:style>
  <w:style w:type="paragraph" w:customStyle="1" w:styleId="Tytulrozdzialu3">
    <w:name w:val="Tytul rozdzialu 3"/>
    <w:basedOn w:val="Normalny"/>
    <w:uiPriority w:val="99"/>
    <w:semiHidden/>
    <w:rsid w:val="00DF67DC"/>
    <w:pPr>
      <w:tabs>
        <w:tab w:val="num" w:pos="1004"/>
      </w:tabs>
      <w:spacing w:before="60" w:after="120" w:line="240" w:lineRule="auto"/>
      <w:ind w:left="1004" w:hanging="360"/>
    </w:pPr>
    <w:rPr>
      <w:rFonts w:ascii="Verdana" w:eastAsia="Times New Roman" w:hAnsi="Verdana"/>
      <w:b/>
      <w:sz w:val="16"/>
      <w:szCs w:val="24"/>
      <w:lang w:eastAsia="pl-PL"/>
    </w:rPr>
  </w:style>
  <w:style w:type="paragraph" w:customStyle="1" w:styleId="Tytul-um">
    <w:name w:val="Tytul-um"/>
    <w:basedOn w:val="Normalny"/>
    <w:uiPriority w:val="99"/>
    <w:rsid w:val="00DF67DC"/>
    <w:pPr>
      <w:tabs>
        <w:tab w:val="left" w:pos="290"/>
      </w:tabs>
      <w:spacing w:after="240" w:line="240" w:lineRule="auto"/>
      <w:ind w:firstLine="284"/>
    </w:pPr>
    <w:rPr>
      <w:rFonts w:ascii="Arial" w:eastAsia="Times New Roman" w:hAnsi="Arial" w:cs="Arial"/>
      <w:sz w:val="18"/>
      <w:szCs w:val="20"/>
      <w:lang w:eastAsia="pl-PL"/>
    </w:rPr>
  </w:style>
  <w:style w:type="paragraph" w:customStyle="1" w:styleId="xl24">
    <w:name w:val="xl24"/>
    <w:basedOn w:val="Normalny"/>
    <w:uiPriority w:val="99"/>
    <w:rsid w:val="00DF67DC"/>
    <w:pPr>
      <w:pBdr>
        <w:top w:val="single" w:sz="4" w:space="0" w:color="auto"/>
        <w:left w:val="single" w:sz="4" w:space="0" w:color="auto"/>
        <w:bottom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5">
    <w:name w:val="xl25"/>
    <w:basedOn w:val="Normalny"/>
    <w:uiPriority w:val="99"/>
    <w:rsid w:val="00DF67DC"/>
    <w:pPr>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26">
    <w:name w:val="xl26"/>
    <w:basedOn w:val="Normalny"/>
    <w:uiPriority w:val="99"/>
    <w:rsid w:val="00DF67DC"/>
    <w:pPr>
      <w:pBdr>
        <w:top w:val="single" w:sz="4" w:space="0" w:color="auto"/>
        <w:left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7">
    <w:name w:val="xl27"/>
    <w:basedOn w:val="Normalny"/>
    <w:uiPriority w:val="99"/>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jc w:val="right"/>
    </w:pPr>
    <w:rPr>
      <w:rFonts w:ascii="Arial" w:eastAsia="Arial Unicode MS" w:hAnsi="Arial" w:cs="Courier"/>
      <w:b/>
      <w:bCs/>
      <w:sz w:val="18"/>
      <w:szCs w:val="20"/>
      <w:lang w:eastAsia="pl-PL"/>
    </w:rPr>
  </w:style>
  <w:style w:type="paragraph" w:customStyle="1" w:styleId="xl29">
    <w:name w:val="xl29"/>
    <w:basedOn w:val="Normalny"/>
    <w:uiPriority w:val="99"/>
    <w:rsid w:val="00DF67DC"/>
    <w:pPr>
      <w:pBdr>
        <w:top w:val="single" w:sz="4" w:space="0" w:color="auto"/>
        <w:left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0">
    <w:name w:val="xl30"/>
    <w:basedOn w:val="Normalny"/>
    <w:uiPriority w:val="99"/>
    <w:rsid w:val="00DF67DC"/>
    <w:pPr>
      <w:pBdr>
        <w:top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1">
    <w:name w:val="xl31"/>
    <w:basedOn w:val="Normalny"/>
    <w:uiPriority w:val="99"/>
    <w:rsid w:val="00DF67DC"/>
    <w:pPr>
      <w:pBdr>
        <w:top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2">
    <w:name w:val="xl32"/>
    <w:basedOn w:val="Normalny"/>
    <w:uiPriority w:val="99"/>
    <w:rsid w:val="00DF67DC"/>
    <w:pPr>
      <w:pBdr>
        <w:top w:val="single" w:sz="8" w:space="0" w:color="auto"/>
        <w:left w:val="single" w:sz="4" w:space="0" w:color="auto"/>
        <w:bottom w:val="single" w:sz="8" w:space="0" w:color="auto"/>
        <w:right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3">
    <w:name w:val="xl33"/>
    <w:basedOn w:val="Normalny"/>
    <w:uiPriority w:val="99"/>
    <w:rsid w:val="00DF67DC"/>
    <w:pPr>
      <w:pBdr>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4">
    <w:name w:val="xl34"/>
    <w:basedOn w:val="Normalny"/>
    <w:uiPriority w:val="99"/>
    <w:rsid w:val="00DF67DC"/>
    <w:pPr>
      <w:pBdr>
        <w:left w:val="single" w:sz="4" w:space="0" w:color="auto"/>
        <w:bottom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5">
    <w:name w:val="xl35"/>
    <w:basedOn w:val="Normalny"/>
    <w:uiPriority w:val="99"/>
    <w:rsid w:val="00DF67DC"/>
    <w:pPr>
      <w:pBdr>
        <w:top w:val="single" w:sz="8" w:space="0" w:color="auto"/>
        <w:left w:val="single" w:sz="8"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6">
    <w:name w:val="xl36"/>
    <w:basedOn w:val="Normalny"/>
    <w:uiPriority w:val="99"/>
    <w:rsid w:val="00DF67DC"/>
    <w:pPr>
      <w:pBdr>
        <w:top w:val="single" w:sz="8" w:space="0" w:color="auto"/>
        <w:left w:val="single" w:sz="4"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7">
    <w:name w:val="xl37"/>
    <w:basedOn w:val="Normalny"/>
    <w:uiPriority w:val="99"/>
    <w:rsid w:val="00DF67DC"/>
    <w:pPr>
      <w:pBdr>
        <w:top w:val="single" w:sz="4" w:space="0" w:color="auto"/>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8">
    <w:name w:val="xl38"/>
    <w:basedOn w:val="Normalny"/>
    <w:uiPriority w:val="99"/>
    <w:rsid w:val="00DF67DC"/>
    <w:pPr>
      <w:pBdr>
        <w:top w:val="single" w:sz="4" w:space="0" w:color="auto"/>
        <w:left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9">
    <w:name w:val="xl39"/>
    <w:basedOn w:val="Normalny"/>
    <w:uiPriority w:val="99"/>
    <w:rsid w:val="00DF67DC"/>
    <w:pPr>
      <w:pBdr>
        <w:top w:val="single" w:sz="4" w:space="0" w:color="auto"/>
        <w:left w:val="single" w:sz="4" w:space="0" w:color="auto"/>
        <w:bottom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0">
    <w:name w:val="xl40"/>
    <w:basedOn w:val="Normalny"/>
    <w:uiPriority w:val="99"/>
    <w:rsid w:val="00DF67DC"/>
    <w:pPr>
      <w:pBdr>
        <w:top w:val="single" w:sz="4" w:space="0" w:color="auto"/>
        <w:left w:val="single" w:sz="4" w:space="0" w:color="auto"/>
        <w:bottom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1">
    <w:name w:val="xl41"/>
    <w:basedOn w:val="Normalny"/>
    <w:uiPriority w:val="99"/>
    <w:rsid w:val="00DF67DC"/>
    <w:pPr>
      <w:pBdr>
        <w:top w:val="single" w:sz="4" w:space="0" w:color="auto"/>
        <w:left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2">
    <w:name w:val="xl42"/>
    <w:basedOn w:val="Normalny"/>
    <w:uiPriority w:val="99"/>
    <w:rsid w:val="00DF67DC"/>
    <w:pPr>
      <w:pBdr>
        <w:top w:val="single" w:sz="4" w:space="0" w:color="auto"/>
        <w:lef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3">
    <w:name w:val="xl43"/>
    <w:basedOn w:val="Normalny"/>
    <w:uiPriority w:val="99"/>
    <w:rsid w:val="00DF67DC"/>
    <w:pPr>
      <w:pBdr>
        <w:top w:val="single" w:sz="8" w:space="0" w:color="auto"/>
        <w:left w:val="single" w:sz="4" w:space="0" w:color="auto"/>
        <w:bottom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4">
    <w:name w:val="xl44"/>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5">
    <w:name w:val="xl45"/>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6">
    <w:name w:val="xl46"/>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47">
    <w:name w:val="xl47"/>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8">
    <w:name w:val="xl48"/>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9">
    <w:name w:val="xl49"/>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50">
    <w:name w:val="xl50"/>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1">
    <w:name w:val="xl51"/>
    <w:basedOn w:val="Normalny"/>
    <w:uiPriority w:val="99"/>
    <w:rsid w:val="00DF67DC"/>
    <w:pPr>
      <w:pBdr>
        <w:top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2">
    <w:name w:val="xl52"/>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3">
    <w:name w:val="xl53"/>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4">
    <w:name w:val="xl54"/>
    <w:basedOn w:val="Normalny"/>
    <w:uiPriority w:val="99"/>
    <w:rsid w:val="00DF67DC"/>
    <w:pPr>
      <w:pBdr>
        <w:top w:val="single" w:sz="8" w:space="0" w:color="auto"/>
        <w:left w:val="single" w:sz="4"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5">
    <w:name w:val="xl55"/>
    <w:basedOn w:val="Normalny"/>
    <w:uiPriority w:val="99"/>
    <w:rsid w:val="00DF67DC"/>
    <w:pPr>
      <w:pBdr>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6">
    <w:name w:val="xl56"/>
    <w:basedOn w:val="Normalny"/>
    <w:uiPriority w:val="99"/>
    <w:rsid w:val="00DF67DC"/>
    <w:pPr>
      <w:pBdr>
        <w:top w:val="single" w:sz="8" w:space="0" w:color="auto"/>
        <w:left w:val="single" w:sz="8"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7">
    <w:name w:val="xl57"/>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8">
    <w:name w:val="xl58"/>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9">
    <w:name w:val="xl59"/>
    <w:basedOn w:val="Normalny"/>
    <w:uiPriority w:val="99"/>
    <w:rsid w:val="00DF67DC"/>
    <w:pPr>
      <w:pBdr>
        <w:top w:val="single" w:sz="8" w:space="0" w:color="auto"/>
        <w:left w:val="single" w:sz="4" w:space="0" w:color="auto"/>
        <w:bottom w:val="single" w:sz="8" w:space="0" w:color="auto"/>
        <w:right w:val="single" w:sz="8"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60">
    <w:name w:val="xl60"/>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61">
    <w:name w:val="xl61"/>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2">
    <w:name w:val="xl62"/>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18"/>
      <w:szCs w:val="20"/>
      <w:lang w:eastAsia="pl-PL"/>
    </w:rPr>
  </w:style>
  <w:style w:type="paragraph" w:customStyle="1" w:styleId="xl63">
    <w:name w:val="xl63"/>
    <w:basedOn w:val="Normalny"/>
    <w:uiPriority w:val="99"/>
    <w:rsid w:val="00DF67DC"/>
    <w:pPr>
      <w:pBdr>
        <w:top w:val="single" w:sz="4" w:space="0" w:color="auto"/>
        <w:left w:val="single" w:sz="8"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4">
    <w:name w:val="xl64"/>
    <w:basedOn w:val="Normalny"/>
    <w:rsid w:val="00DF67DC"/>
    <w:pPr>
      <w:pBdr>
        <w:top w:val="single" w:sz="4" w:space="0" w:color="auto"/>
        <w:left w:val="single" w:sz="4"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5">
    <w:name w:val="xl65"/>
    <w:basedOn w:val="Normalny"/>
    <w:uiPriority w:val="99"/>
    <w:rsid w:val="00DF67DC"/>
    <w:pPr>
      <w:pBdr>
        <w:top w:val="single" w:sz="4" w:space="0" w:color="auto"/>
        <w:left w:val="single" w:sz="4" w:space="0" w:color="auto"/>
        <w:bottom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6">
    <w:name w:val="xl66"/>
    <w:basedOn w:val="Normalny"/>
    <w:uiPriority w:val="99"/>
    <w:rsid w:val="00DF67DC"/>
    <w:pPr>
      <w:pBdr>
        <w:top w:val="single" w:sz="4" w:space="0" w:color="auto"/>
        <w:left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7">
    <w:name w:val="xl67"/>
    <w:basedOn w:val="Normalny"/>
    <w:uiPriority w:val="99"/>
    <w:rsid w:val="00DF67DC"/>
    <w:pPr>
      <w:pBdr>
        <w:top w:val="single" w:sz="4" w:space="0" w:color="auto"/>
        <w:left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8">
    <w:name w:val="xl68"/>
    <w:basedOn w:val="Normalny"/>
    <w:uiPriority w:val="99"/>
    <w:rsid w:val="00DF67DC"/>
    <w:pPr>
      <w:pBdr>
        <w:top w:val="single" w:sz="4" w:space="0" w:color="auto"/>
        <w:left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9">
    <w:name w:val="xl69"/>
    <w:basedOn w:val="Normalny"/>
    <w:uiPriority w:val="99"/>
    <w:rsid w:val="00DF67DC"/>
    <w:pPr>
      <w:pBdr>
        <w:top w:val="single" w:sz="8" w:space="0" w:color="auto"/>
        <w:left w:val="single" w:sz="8"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0">
    <w:name w:val="xl70"/>
    <w:basedOn w:val="Normalny"/>
    <w:uiPriority w:val="99"/>
    <w:rsid w:val="00DF67DC"/>
    <w:pPr>
      <w:pBdr>
        <w:top w:val="single" w:sz="8" w:space="0" w:color="auto"/>
        <w:left w:val="single" w:sz="4"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1">
    <w:name w:val="xl71"/>
    <w:basedOn w:val="Normalny"/>
    <w:uiPriority w:val="99"/>
    <w:rsid w:val="00DF67DC"/>
    <w:pPr>
      <w:pBdr>
        <w:top w:val="single" w:sz="8" w:space="0" w:color="auto"/>
        <w:left w:val="single" w:sz="4" w:space="0" w:color="auto"/>
        <w:right w:val="single" w:sz="8"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2">
    <w:name w:val="xl72"/>
    <w:basedOn w:val="Normalny"/>
    <w:uiPriority w:val="99"/>
    <w:rsid w:val="00DF67DC"/>
    <w:pPr>
      <w:pBdr>
        <w:top w:val="single" w:sz="8"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73">
    <w:name w:val="xl73"/>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4">
    <w:name w:val="xl74"/>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5">
    <w:name w:val="xl75"/>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6">
    <w:name w:val="xl76"/>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7">
    <w:name w:val="xl77"/>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8">
    <w:name w:val="xl78"/>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0">
    <w:name w:val="xl80"/>
    <w:basedOn w:val="Normalny"/>
    <w:uiPriority w:val="99"/>
    <w:rsid w:val="00DF67DC"/>
    <w:pPr>
      <w:pBdr>
        <w:top w:val="dotted" w:sz="4" w:space="0" w:color="auto"/>
        <w:left w:val="single" w:sz="4"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1">
    <w:name w:val="xl81"/>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2">
    <w:name w:val="xl82"/>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3">
    <w:name w:val="xl83"/>
    <w:basedOn w:val="Normalny"/>
    <w:uiPriority w:val="99"/>
    <w:rsid w:val="00DF67DC"/>
    <w:pPr>
      <w:pBdr>
        <w:top w:val="dotted" w:sz="4" w:space="0" w:color="auto"/>
        <w:left w:val="single" w:sz="8"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4">
    <w:name w:val="xl84"/>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85">
    <w:name w:val="xl85"/>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6">
    <w:name w:val="xl86"/>
    <w:basedOn w:val="Normalny"/>
    <w:uiPriority w:val="99"/>
    <w:rsid w:val="00DF67DC"/>
    <w:pPr>
      <w:pBdr>
        <w:top w:val="single" w:sz="8"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7">
    <w:name w:val="xl87"/>
    <w:basedOn w:val="Normalny"/>
    <w:uiPriority w:val="99"/>
    <w:rsid w:val="00DF67DC"/>
    <w:pPr>
      <w:pBdr>
        <w:top w:val="dotted" w:sz="4"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8">
    <w:name w:val="xl88"/>
    <w:basedOn w:val="Normalny"/>
    <w:uiPriority w:val="99"/>
    <w:rsid w:val="00DF67DC"/>
    <w:pPr>
      <w:pBdr>
        <w:top w:val="dotted" w:sz="4" w:space="0" w:color="auto"/>
        <w:left w:val="single" w:sz="4" w:space="0" w:color="auto"/>
        <w:bottom w:val="dotted"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9">
    <w:name w:val="xl89"/>
    <w:basedOn w:val="Normalny"/>
    <w:uiPriority w:val="99"/>
    <w:rsid w:val="00DF67DC"/>
    <w:pPr>
      <w:pBdr>
        <w:top w:val="dotted" w:sz="4" w:space="0" w:color="auto"/>
        <w:left w:val="single" w:sz="4"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90">
    <w:name w:val="xl90"/>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48"/>
      <w:szCs w:val="48"/>
      <w:lang w:eastAsia="pl-PL"/>
    </w:rPr>
  </w:style>
  <w:style w:type="paragraph" w:customStyle="1" w:styleId="Standardowy0">
    <w:name w:val="Standardowy~"/>
    <w:basedOn w:val="Normalny"/>
    <w:uiPriority w:val="99"/>
    <w:rsid w:val="00DF67DC"/>
    <w:pPr>
      <w:widowControl w:val="0"/>
      <w:spacing w:line="240" w:lineRule="auto"/>
      <w:jc w:val="left"/>
    </w:pPr>
    <w:rPr>
      <w:rFonts w:ascii="Verdana" w:eastAsia="Times New Roman" w:hAnsi="Verdana"/>
      <w:noProof/>
      <w:sz w:val="18"/>
      <w:szCs w:val="24"/>
      <w:lang w:eastAsia="pl-PL"/>
    </w:rPr>
  </w:style>
  <w:style w:type="paragraph" w:customStyle="1" w:styleId="StylListapunktowana2PogrubieniePrzed6pt">
    <w:name w:val="Styl Lista punktowana 2 + Pogrubienie Przed:  6 pt"/>
    <w:basedOn w:val="Normalny"/>
    <w:uiPriority w:val="99"/>
    <w:rsid w:val="00DF67DC"/>
    <w:pPr>
      <w:tabs>
        <w:tab w:val="num" w:pos="360"/>
      </w:tabs>
      <w:spacing w:after="120" w:line="240" w:lineRule="auto"/>
      <w:ind w:left="360" w:hanging="360"/>
    </w:pPr>
    <w:rPr>
      <w:rFonts w:ascii="Verdana" w:eastAsia="Times New Roman" w:hAnsi="Verdana"/>
      <w:sz w:val="16"/>
      <w:szCs w:val="24"/>
      <w:lang w:eastAsia="pl-PL"/>
    </w:rPr>
  </w:style>
  <w:style w:type="paragraph" w:customStyle="1" w:styleId="nagwek2analiza">
    <w:name w:val="nagłówek 2 analiza"/>
    <w:basedOn w:val="Nagwek2"/>
    <w:uiPriority w:val="99"/>
    <w:rsid w:val="00DF67DC"/>
  </w:style>
  <w:style w:type="paragraph" w:customStyle="1" w:styleId="numeracja">
    <w:name w:val="numeracja"/>
    <w:basedOn w:val="Nagwek2"/>
    <w:uiPriority w:val="99"/>
    <w:rsid w:val="00DF67DC"/>
  </w:style>
  <w:style w:type="paragraph" w:customStyle="1" w:styleId="verdana12">
    <w:name w:val="verdana 12"/>
    <w:uiPriority w:val="99"/>
    <w:rsid w:val="00DF67DC"/>
    <w:pPr>
      <w:framePr w:hSpace="141" w:wrap="around" w:vAnchor="text" w:hAnchor="margin" w:x="-239" w:y="-67"/>
      <w:ind w:left="792"/>
    </w:pPr>
    <w:rPr>
      <w:rFonts w:ascii="Verdana" w:eastAsia="Times New Roman" w:hAnsi="Verdana" w:cs="Arial"/>
      <w:b/>
      <w:bCs/>
      <w:sz w:val="24"/>
      <w:szCs w:val="24"/>
    </w:rPr>
  </w:style>
  <w:style w:type="paragraph" w:customStyle="1" w:styleId="spistreci">
    <w:name w:val="spis treści"/>
    <w:basedOn w:val="Nagwek1"/>
    <w:uiPriority w:val="99"/>
    <w:rsid w:val="00DF67DC"/>
  </w:style>
  <w:style w:type="paragraph" w:customStyle="1" w:styleId="SPW1numerowanie">
    <w:name w:val="SPW_1. numerowanie"/>
    <w:basedOn w:val="Normalny"/>
    <w:uiPriority w:val="99"/>
    <w:rsid w:val="00DF67DC"/>
    <w:pPr>
      <w:tabs>
        <w:tab w:val="left" w:pos="252"/>
        <w:tab w:val="num" w:pos="720"/>
      </w:tabs>
      <w:spacing w:line="240" w:lineRule="auto"/>
      <w:jc w:val="left"/>
    </w:pPr>
    <w:rPr>
      <w:rFonts w:ascii="Verdana" w:eastAsia="Times New Roman" w:hAnsi="Verdana"/>
      <w:sz w:val="16"/>
      <w:szCs w:val="16"/>
      <w:lang w:eastAsia="pl-PL"/>
    </w:rPr>
  </w:style>
  <w:style w:type="paragraph" w:customStyle="1" w:styleId="podpunktyC0">
    <w:name w:val="podpunktyC"/>
    <w:basedOn w:val="Normalny"/>
    <w:rsid w:val="00DF67DC"/>
    <w:pPr>
      <w:numPr>
        <w:numId w:val="21"/>
      </w:numPr>
      <w:spacing w:line="240" w:lineRule="auto"/>
      <w:ind w:left="357" w:hanging="357"/>
    </w:pPr>
    <w:rPr>
      <w:rFonts w:ascii="Verdana" w:eastAsia="Times New Roman" w:hAnsi="Verdana"/>
      <w:sz w:val="16"/>
      <w:szCs w:val="20"/>
      <w:lang w:eastAsia="pl-PL"/>
    </w:rPr>
  </w:style>
  <w:style w:type="paragraph" w:customStyle="1" w:styleId="podpunktyA">
    <w:name w:val="podpunkty A"/>
    <w:basedOn w:val="podpunkty2"/>
    <w:uiPriority w:val="99"/>
    <w:rsid w:val="00DF67DC"/>
    <w:pPr>
      <w:numPr>
        <w:numId w:val="0"/>
      </w:numPr>
      <w:tabs>
        <w:tab w:val="num" w:pos="360"/>
        <w:tab w:val="num" w:pos="720"/>
      </w:tabs>
      <w:spacing w:after="0" w:line="240" w:lineRule="auto"/>
      <w:ind w:left="720" w:hanging="360"/>
      <w:contextualSpacing w:val="0"/>
      <w:jc w:val="left"/>
    </w:pPr>
    <w:rPr>
      <w:rFonts w:ascii="Verdana" w:hAnsi="Verdana"/>
      <w:noProof/>
      <w:sz w:val="16"/>
      <w:szCs w:val="20"/>
      <w:lang w:eastAsia="pl-PL"/>
    </w:rPr>
  </w:style>
  <w:style w:type="paragraph" w:customStyle="1" w:styleId="Tyturozdziau1">
    <w:name w:val="Tytuł rozdziału 1"/>
    <w:basedOn w:val="Nagwek1"/>
    <w:uiPriority w:val="99"/>
    <w:rsid w:val="00DF67DC"/>
  </w:style>
  <w:style w:type="paragraph" w:customStyle="1" w:styleId="nagwekD">
    <w:name w:val="nagłówek D"/>
    <w:basedOn w:val="Nagwek9"/>
    <w:uiPriority w:val="99"/>
    <w:rsid w:val="00DF67DC"/>
  </w:style>
  <w:style w:type="paragraph" w:customStyle="1" w:styleId="Wasny">
    <w:name w:val="Własny"/>
    <w:basedOn w:val="Normalny"/>
    <w:uiPriority w:val="99"/>
    <w:rsid w:val="00DF67DC"/>
    <w:pPr>
      <w:spacing w:line="240" w:lineRule="auto"/>
      <w:jc w:val="left"/>
    </w:pPr>
    <w:rPr>
      <w:rFonts w:ascii="Verdana" w:eastAsia="Times New Roman" w:hAnsi="Verdana"/>
      <w:sz w:val="24"/>
      <w:szCs w:val="24"/>
      <w:lang w:eastAsia="pl-PL"/>
    </w:rPr>
  </w:style>
  <w:style w:type="paragraph" w:customStyle="1" w:styleId="Wiersztematu">
    <w:name w:val="Wiersz tematu"/>
    <w:basedOn w:val="Normalny"/>
    <w:uiPriority w:val="99"/>
    <w:rsid w:val="00DF67DC"/>
    <w:pPr>
      <w:spacing w:line="240" w:lineRule="auto"/>
      <w:jc w:val="left"/>
    </w:pPr>
    <w:rPr>
      <w:rFonts w:ascii="Times New Roman" w:eastAsia="Times New Roman" w:hAnsi="Times New Roman"/>
      <w:sz w:val="24"/>
      <w:szCs w:val="24"/>
      <w:lang w:eastAsia="pl-PL"/>
    </w:rPr>
  </w:style>
  <w:style w:type="character" w:customStyle="1" w:styleId="Oferta-TekstZnak">
    <w:name w:val="Oferta-Tekst Znak"/>
    <w:link w:val="Oferta-Tekst"/>
    <w:locked/>
    <w:rsid w:val="00DF67DC"/>
    <w:rPr>
      <w:rFonts w:ascii="Verdana" w:hAnsi="Verdana" w:cs="Arial"/>
      <w:color w:val="000000"/>
      <w:sz w:val="16"/>
      <w:szCs w:val="16"/>
    </w:rPr>
  </w:style>
  <w:style w:type="paragraph" w:customStyle="1" w:styleId="Oferta-Tekst">
    <w:name w:val="Oferta-Tekst"/>
    <w:basedOn w:val="Normalny"/>
    <w:link w:val="Oferta-TekstZnak"/>
    <w:autoRedefine/>
    <w:rsid w:val="00DF67DC"/>
    <w:pPr>
      <w:spacing w:before="60" w:after="60" w:line="360" w:lineRule="auto"/>
      <w:jc w:val="left"/>
    </w:pPr>
    <w:rPr>
      <w:rFonts w:ascii="Verdana" w:hAnsi="Verdana"/>
      <w:color w:val="000000"/>
      <w:sz w:val="16"/>
      <w:szCs w:val="16"/>
    </w:rPr>
  </w:style>
  <w:style w:type="paragraph" w:customStyle="1" w:styleId="Oferta-TekstPunktowanie">
    <w:name w:val="Oferta-TekstPunktowanie"/>
    <w:basedOn w:val="Oferta-Tekst"/>
    <w:uiPriority w:val="99"/>
    <w:rsid w:val="00DF67DC"/>
    <w:pPr>
      <w:tabs>
        <w:tab w:val="left" w:pos="284"/>
        <w:tab w:val="num" w:pos="720"/>
      </w:tabs>
      <w:contextualSpacing/>
    </w:pPr>
  </w:style>
  <w:style w:type="paragraph" w:customStyle="1" w:styleId="Standardowy1">
    <w:name w:val="Standardowy1"/>
    <w:uiPriority w:val="99"/>
    <w:rsid w:val="00DF67DC"/>
    <w:rPr>
      <w:rFonts w:ascii="Times New Roman" w:eastAsia="Times New Roman" w:hAnsi="Times New Roman"/>
      <w:sz w:val="24"/>
      <w:szCs w:val="24"/>
    </w:rPr>
  </w:style>
  <w:style w:type="paragraph" w:customStyle="1" w:styleId="MyDefault">
    <w:name w:val="My_Default"/>
    <w:basedOn w:val="Normalny"/>
    <w:uiPriority w:val="99"/>
    <w:rsid w:val="00DF67DC"/>
    <w:pPr>
      <w:spacing w:line="360" w:lineRule="auto"/>
      <w:ind w:left="360" w:firstLine="348"/>
      <w:jc w:val="left"/>
    </w:pPr>
    <w:rPr>
      <w:rFonts w:ascii="Times New Roman" w:eastAsia="Times New Roman" w:hAnsi="Times New Roman"/>
      <w:sz w:val="24"/>
      <w:szCs w:val="24"/>
      <w:lang w:eastAsia="pl-PL"/>
    </w:rPr>
  </w:style>
  <w:style w:type="paragraph" w:customStyle="1" w:styleId="StylNagwek1">
    <w:name w:val="Styl Nagłówek 1"/>
    <w:basedOn w:val="Nagwek1"/>
    <w:uiPriority w:val="99"/>
    <w:rsid w:val="00DF67DC"/>
  </w:style>
  <w:style w:type="paragraph" w:customStyle="1" w:styleId="normaltable">
    <w:name w:val="normaltable"/>
    <w:basedOn w:val="Normalny"/>
    <w:uiPriority w:val="99"/>
    <w:rsid w:val="00DF67DC"/>
    <w:pPr>
      <w:spacing w:line="240" w:lineRule="auto"/>
      <w:jc w:val="left"/>
    </w:pPr>
    <w:rPr>
      <w:rFonts w:ascii="Times New Roman" w:eastAsia="Times New Roman" w:hAnsi="Times New Roman"/>
      <w:sz w:val="24"/>
      <w:szCs w:val="24"/>
      <w:lang w:val="en-US"/>
    </w:rPr>
  </w:style>
  <w:style w:type="paragraph" w:customStyle="1" w:styleId="Paragraf">
    <w:name w:val="Paragraf"/>
    <w:basedOn w:val="Normalny"/>
    <w:uiPriority w:val="99"/>
    <w:rsid w:val="00DF67DC"/>
    <w:pPr>
      <w:spacing w:before="120" w:line="240" w:lineRule="auto"/>
    </w:pPr>
    <w:rPr>
      <w:rFonts w:ascii="Times New Roman" w:eastAsia="Times New Roman" w:hAnsi="Times New Roman"/>
      <w:spacing w:val="20"/>
      <w:sz w:val="20"/>
      <w:szCs w:val="20"/>
      <w:u w:val="words"/>
      <w:lang w:eastAsia="pl-PL"/>
    </w:rPr>
  </w:style>
  <w:style w:type="paragraph" w:customStyle="1" w:styleId="Kwoty">
    <w:name w:val="Kwoty"/>
    <w:basedOn w:val="Normalny"/>
    <w:uiPriority w:val="99"/>
    <w:rsid w:val="00DF67DC"/>
    <w:pPr>
      <w:spacing w:before="120" w:line="240" w:lineRule="auto"/>
      <w:ind w:right="284"/>
      <w:jc w:val="right"/>
    </w:pPr>
    <w:rPr>
      <w:rFonts w:ascii="Times New Roman" w:eastAsia="Times New Roman" w:hAnsi="Times New Roman"/>
      <w:b/>
      <w:sz w:val="20"/>
      <w:szCs w:val="20"/>
      <w:lang w:eastAsia="pl-PL"/>
    </w:rPr>
  </w:style>
  <w:style w:type="paragraph" w:customStyle="1" w:styleId="Tytul">
    <w:name w:val="Tytul"/>
    <w:basedOn w:val="Normalny"/>
    <w:uiPriority w:val="99"/>
    <w:rsid w:val="00DF67DC"/>
    <w:pPr>
      <w:spacing w:after="240" w:line="240" w:lineRule="auto"/>
      <w:jc w:val="center"/>
    </w:pPr>
    <w:rPr>
      <w:rFonts w:ascii="Times New Roman" w:eastAsia="Times New Roman" w:hAnsi="Times New Roman"/>
      <w:b/>
      <w:sz w:val="20"/>
      <w:szCs w:val="20"/>
      <w:lang w:eastAsia="pl-PL"/>
    </w:rPr>
  </w:style>
  <w:style w:type="paragraph" w:customStyle="1" w:styleId="numerowanie">
    <w:name w:val="numerowanie"/>
    <w:basedOn w:val="Normalny"/>
    <w:uiPriority w:val="99"/>
    <w:rsid w:val="00DF67DC"/>
    <w:pPr>
      <w:tabs>
        <w:tab w:val="left" w:pos="284"/>
      </w:tabs>
      <w:spacing w:before="120" w:line="240" w:lineRule="auto"/>
    </w:pPr>
    <w:rPr>
      <w:rFonts w:ascii="Times New Roman" w:eastAsia="Times New Roman" w:hAnsi="Times New Roman"/>
      <w:b/>
      <w:szCs w:val="20"/>
      <w:lang w:eastAsia="pl-PL"/>
    </w:rPr>
  </w:style>
  <w:style w:type="paragraph" w:customStyle="1" w:styleId="Wzr1gsty">
    <w:name w:val="Wzór1gęsty"/>
    <w:basedOn w:val="Normalny"/>
    <w:uiPriority w:val="99"/>
    <w:rsid w:val="00DF67DC"/>
    <w:pPr>
      <w:widowControl w:val="0"/>
      <w:suppressAutoHyphens/>
      <w:snapToGrid w:val="0"/>
      <w:spacing w:line="240" w:lineRule="auto"/>
    </w:pPr>
    <w:rPr>
      <w:rFonts w:ascii="Times New Roman" w:eastAsia="Times New Roman" w:hAnsi="Times New Roman"/>
      <w:sz w:val="20"/>
      <w:szCs w:val="20"/>
      <w:lang w:eastAsia="pl-PL"/>
    </w:rPr>
  </w:style>
  <w:style w:type="paragraph" w:customStyle="1" w:styleId="wyliczanie">
    <w:name w:val="wyliczanie"/>
    <w:basedOn w:val="Normalny"/>
    <w:uiPriority w:val="99"/>
    <w:rsid w:val="00DF67DC"/>
    <w:pPr>
      <w:spacing w:line="240" w:lineRule="auto"/>
      <w:ind w:left="170" w:hanging="170"/>
      <w:jc w:val="left"/>
    </w:pPr>
    <w:rPr>
      <w:rFonts w:ascii="Times New Roman" w:eastAsia="Times New Roman" w:hAnsi="Times New Roman"/>
      <w:sz w:val="20"/>
      <w:szCs w:val="20"/>
      <w:lang w:eastAsia="pl-PL"/>
    </w:rPr>
  </w:style>
  <w:style w:type="paragraph" w:customStyle="1" w:styleId="numliter">
    <w:name w:val="num_liter"/>
    <w:basedOn w:val="numerowanie"/>
    <w:uiPriority w:val="99"/>
    <w:rsid w:val="00DF67DC"/>
  </w:style>
  <w:style w:type="paragraph" w:customStyle="1" w:styleId="podpunktyB">
    <w:name w:val="podpunkty B"/>
    <w:basedOn w:val="Normalny"/>
    <w:uiPriority w:val="99"/>
    <w:rsid w:val="00DF67DC"/>
    <w:pPr>
      <w:tabs>
        <w:tab w:val="num" w:pos="720"/>
      </w:tabs>
      <w:spacing w:line="240" w:lineRule="auto"/>
      <w:ind w:left="720" w:hanging="360"/>
    </w:pPr>
    <w:rPr>
      <w:rFonts w:ascii="Verdana" w:eastAsia="Times New Roman" w:hAnsi="Verdana"/>
      <w:sz w:val="16"/>
      <w:szCs w:val="20"/>
      <w:lang w:eastAsia="pl-PL"/>
    </w:rPr>
  </w:style>
  <w:style w:type="paragraph" w:customStyle="1" w:styleId="s">
    <w:name w:val="s"/>
    <w:basedOn w:val="Tekstpodstawowywcity3"/>
    <w:uiPriority w:val="99"/>
    <w:rsid w:val="00DF67DC"/>
    <w:pPr>
      <w:tabs>
        <w:tab w:val="clear" w:pos="290"/>
      </w:tabs>
      <w:spacing w:line="240" w:lineRule="auto"/>
      <w:ind w:left="0" w:firstLine="0"/>
    </w:pPr>
    <w:rPr>
      <w:rFonts w:ascii="Verdana" w:hAnsi="Verdana"/>
      <w:color w:val="auto"/>
      <w:sz w:val="16"/>
      <w:u w:val="none"/>
    </w:rPr>
  </w:style>
  <w:style w:type="paragraph" w:customStyle="1" w:styleId="Tekstpodstawowybezwcicia">
    <w:name w:val="Tekst podstawowy bez wcięcia"/>
    <w:basedOn w:val="Normalny"/>
    <w:uiPriority w:val="99"/>
    <w:rsid w:val="00DF67DC"/>
    <w:pPr>
      <w:spacing w:line="240" w:lineRule="auto"/>
    </w:pPr>
    <w:rPr>
      <w:rFonts w:ascii="Verdana" w:eastAsia="Times New Roman" w:hAnsi="Verdana"/>
      <w:sz w:val="16"/>
      <w:szCs w:val="20"/>
      <w:lang w:eastAsia="pl-PL"/>
    </w:rPr>
  </w:style>
  <w:style w:type="paragraph" w:customStyle="1" w:styleId="StylSPWTAB1NiePogrubienie">
    <w:name w:val="Styl SPW_TAB_1 + Nie Pogrubienie"/>
    <w:basedOn w:val="SPWTAB1"/>
    <w:uiPriority w:val="99"/>
    <w:rsid w:val="00DF67DC"/>
    <w:pPr>
      <w:numPr>
        <w:numId w:val="0"/>
      </w:numPr>
      <w:ind w:left="360" w:hanging="360"/>
    </w:pPr>
    <w:rPr>
      <w:bCs w:val="0"/>
      <w:sz w:val="18"/>
      <w:lang w:val="en-GB"/>
    </w:rPr>
  </w:style>
  <w:style w:type="paragraph" w:customStyle="1" w:styleId="StylNagwek1Przed3ptPo3ptInterliniaConajmnie">
    <w:name w:val="Styl Nagłówek 1 + Przed:  3 pt Po:  3 pt Interlinia:  Co najmnie..."/>
    <w:basedOn w:val="Nagwek1"/>
    <w:autoRedefine/>
    <w:uiPriority w:val="99"/>
    <w:rsid w:val="00DF67DC"/>
  </w:style>
  <w:style w:type="paragraph" w:customStyle="1" w:styleId="NormalnyPogrubienie">
    <w:name w:val="Normalny + Pogrubienie"/>
    <w:aliases w:val="Indygo"/>
    <w:basedOn w:val="SPWTAB2"/>
    <w:uiPriority w:val="99"/>
    <w:rsid w:val="00DF67DC"/>
    <w:pPr>
      <w:numPr>
        <w:ilvl w:val="0"/>
        <w:numId w:val="0"/>
      </w:numPr>
      <w:snapToGrid w:val="0"/>
    </w:pPr>
    <w:rPr>
      <w:b w:val="0"/>
      <w:snapToGrid/>
      <w:sz w:val="18"/>
    </w:rPr>
  </w:style>
  <w:style w:type="paragraph" w:customStyle="1" w:styleId="Tre">
    <w:name w:val="Treść"/>
    <w:basedOn w:val="Normalny"/>
    <w:qFormat/>
    <w:rsid w:val="00DF67DC"/>
    <w:pPr>
      <w:suppressAutoHyphens/>
      <w:spacing w:after="120" w:line="360" w:lineRule="auto"/>
      <w:ind w:left="851"/>
    </w:pPr>
    <w:rPr>
      <w:rFonts w:ascii="MetaNormalCE-Roman" w:hAnsi="MetaNormalCE-Roman"/>
      <w:sz w:val="20"/>
      <w:szCs w:val="24"/>
      <w:lang w:eastAsia="ar-SA"/>
    </w:rPr>
  </w:style>
  <w:style w:type="character" w:customStyle="1" w:styleId="TekstUkrytyZnak">
    <w:name w:val="Tekst Ukryty Znak"/>
    <w:rsid w:val="00DF67DC"/>
    <w:rPr>
      <w:rFonts w:ascii="Verdana" w:hAnsi="Verdana" w:hint="default"/>
      <w:vanish/>
      <w:webHidden w:val="0"/>
      <w:sz w:val="16"/>
      <w:szCs w:val="16"/>
      <w:lang w:val="pl-PL" w:eastAsia="pl-PL" w:bidi="ar-SA"/>
      <w:specVanish w:val="0"/>
    </w:rPr>
  </w:style>
  <w:style w:type="paragraph" w:styleId="Zagicieoddouformularza">
    <w:name w:val="HTML Bottom of Form"/>
    <w:basedOn w:val="Normalny"/>
    <w:next w:val="Normalny"/>
    <w:link w:val="ZagicieoddouformularzaZnak"/>
    <w:hidden/>
    <w:semiHidden/>
    <w:unhideWhenUsed/>
    <w:rsid w:val="00DF67DC"/>
    <w:pPr>
      <w:pBdr>
        <w:top w:val="single" w:sz="6" w:space="1" w:color="auto"/>
      </w:pBdr>
      <w:spacing w:line="240" w:lineRule="auto"/>
      <w:jc w:val="center"/>
    </w:pPr>
    <w:rPr>
      <w:rFonts w:ascii="Arial" w:eastAsia="Times New Roman" w:hAnsi="Arial"/>
      <w:vanish/>
      <w:sz w:val="16"/>
      <w:szCs w:val="16"/>
      <w:lang w:val="en-GB"/>
    </w:rPr>
  </w:style>
  <w:style w:type="character" w:customStyle="1" w:styleId="ZagicieoddouformularzaZnak">
    <w:name w:val="Zagięcie od dołu formularza Znak"/>
    <w:link w:val="Zagicieoddouformularza"/>
    <w:semiHidden/>
    <w:rsid w:val="00DF67DC"/>
    <w:rPr>
      <w:rFonts w:ascii="Arial" w:eastAsia="Times New Roman" w:hAnsi="Arial"/>
      <w:vanish/>
      <w:sz w:val="16"/>
      <w:szCs w:val="16"/>
      <w:lang w:val="en-GB"/>
    </w:rPr>
  </w:style>
  <w:style w:type="paragraph" w:styleId="Zagicieodgryformularza">
    <w:name w:val="HTML Top of Form"/>
    <w:basedOn w:val="Normalny"/>
    <w:next w:val="Normalny"/>
    <w:link w:val="ZagicieodgryformularzaZnak"/>
    <w:hidden/>
    <w:semiHidden/>
    <w:unhideWhenUsed/>
    <w:rsid w:val="00DF67DC"/>
    <w:pPr>
      <w:pBdr>
        <w:bottom w:val="single" w:sz="6" w:space="1" w:color="auto"/>
      </w:pBdr>
      <w:spacing w:line="240" w:lineRule="auto"/>
      <w:jc w:val="center"/>
    </w:pPr>
    <w:rPr>
      <w:rFonts w:ascii="Arial" w:eastAsia="Times New Roman" w:hAnsi="Arial"/>
      <w:vanish/>
      <w:sz w:val="16"/>
      <w:szCs w:val="16"/>
      <w:lang w:val="en-GB"/>
    </w:rPr>
  </w:style>
  <w:style w:type="character" w:customStyle="1" w:styleId="ZagicieodgryformularzaZnak">
    <w:name w:val="Zagięcie od góry formularza Znak"/>
    <w:link w:val="Zagicieodgryformularza"/>
    <w:semiHidden/>
    <w:rsid w:val="00DF67DC"/>
    <w:rPr>
      <w:rFonts w:ascii="Arial" w:eastAsia="Times New Roman" w:hAnsi="Arial"/>
      <w:vanish/>
      <w:sz w:val="16"/>
      <w:szCs w:val="16"/>
      <w:lang w:val="en-GB"/>
    </w:rPr>
  </w:style>
  <w:style w:type="character" w:customStyle="1" w:styleId="lista0">
    <w:name w:val="lista"/>
    <w:basedOn w:val="Domylnaczcionkaakapitu"/>
    <w:rsid w:val="00DF67DC"/>
  </w:style>
  <w:style w:type="numbering" w:styleId="Artykusekcja">
    <w:name w:val="Outline List 3"/>
    <w:aliases w:val="Etap,Article / Section"/>
    <w:basedOn w:val="Bezlisty"/>
    <w:unhideWhenUsed/>
    <w:rsid w:val="00DF67DC"/>
    <w:pPr>
      <w:numPr>
        <w:numId w:val="22"/>
      </w:numPr>
    </w:pPr>
  </w:style>
  <w:style w:type="paragraph" w:customStyle="1" w:styleId="treakapitu">
    <w:name w:val="treakapitu"/>
    <w:basedOn w:val="Normalny"/>
    <w:rsid w:val="00DF67DC"/>
    <w:pPr>
      <w:spacing w:line="240" w:lineRule="auto"/>
      <w:jc w:val="left"/>
    </w:pPr>
    <w:rPr>
      <w:rFonts w:ascii="Times New Roman" w:hAnsi="Times New Roman"/>
      <w:sz w:val="24"/>
      <w:szCs w:val="24"/>
      <w:lang w:eastAsia="pl-PL"/>
    </w:rPr>
  </w:style>
  <w:style w:type="paragraph" w:customStyle="1" w:styleId="tgl0">
    <w:name w:val="tgl"/>
    <w:basedOn w:val="Normalny"/>
    <w:rsid w:val="00DF67DC"/>
    <w:pPr>
      <w:spacing w:line="240" w:lineRule="auto"/>
      <w:jc w:val="left"/>
    </w:pPr>
    <w:rPr>
      <w:rFonts w:ascii="Times New Roman" w:hAnsi="Times New Roman"/>
      <w:sz w:val="24"/>
      <w:szCs w:val="24"/>
      <w:lang w:eastAsia="pl-PL"/>
    </w:rPr>
  </w:style>
  <w:style w:type="paragraph" w:customStyle="1" w:styleId="Mapadokumentu2">
    <w:name w:val="Mapa dokumentu2"/>
    <w:basedOn w:val="Normalny"/>
    <w:uiPriority w:val="99"/>
    <w:rsid w:val="00DF67DC"/>
    <w:pPr>
      <w:shd w:val="clear" w:color="auto" w:fill="000080"/>
      <w:autoSpaceDE w:val="0"/>
      <w:autoSpaceDN w:val="0"/>
      <w:spacing w:line="240" w:lineRule="auto"/>
      <w:jc w:val="left"/>
    </w:pPr>
    <w:rPr>
      <w:rFonts w:ascii="Tahoma" w:eastAsia="Times New Roman" w:hAnsi="Tahoma"/>
      <w:sz w:val="20"/>
      <w:szCs w:val="20"/>
      <w:lang w:eastAsia="pl-PL"/>
    </w:rPr>
  </w:style>
  <w:style w:type="paragraph" w:customStyle="1" w:styleId="Tabelapole">
    <w:name w:val="Tabela pole"/>
    <w:basedOn w:val="Normalny"/>
    <w:rsid w:val="00DF67DC"/>
    <w:pPr>
      <w:numPr>
        <w:numId w:val="24"/>
      </w:numPr>
    </w:pPr>
  </w:style>
  <w:style w:type="paragraph" w:customStyle="1" w:styleId="TreWymaganie">
    <w:name w:val="Treść Wymaganie"/>
    <w:basedOn w:val="Normalny"/>
    <w:rsid w:val="00F1327C"/>
    <w:pPr>
      <w:spacing w:before="40" w:after="40" w:line="240" w:lineRule="auto"/>
      <w:jc w:val="left"/>
    </w:pPr>
    <w:rPr>
      <w:sz w:val="20"/>
    </w:rPr>
  </w:style>
  <w:style w:type="paragraph" w:customStyle="1" w:styleId="Wyliczankatabela1">
    <w:name w:val="Wyliczanka tabela 1"/>
    <w:basedOn w:val="Normalny"/>
    <w:rsid w:val="00DF67DC"/>
    <w:pPr>
      <w:numPr>
        <w:numId w:val="26"/>
      </w:numPr>
    </w:pPr>
  </w:style>
  <w:style w:type="paragraph" w:customStyle="1" w:styleId="wyliczankatabelaa">
    <w:name w:val="wyliczanka tabela a"/>
    <w:basedOn w:val="Wyliczankaliterowaakapit"/>
    <w:rsid w:val="00DF67DC"/>
    <w:pPr>
      <w:numPr>
        <w:numId w:val="0"/>
      </w:numPr>
      <w:tabs>
        <w:tab w:val="num" w:pos="360"/>
      </w:tabs>
      <w:spacing w:before="20" w:after="0" w:line="276" w:lineRule="auto"/>
      <w:ind w:left="1077" w:hanging="357"/>
      <w:jc w:val="left"/>
    </w:pPr>
    <w:rPr>
      <w:sz w:val="18"/>
    </w:rPr>
  </w:style>
  <w:style w:type="paragraph" w:customStyle="1" w:styleId="Wyliczankatabela-">
    <w:name w:val="Wyliczanka tabela -"/>
    <w:basedOn w:val="Normalny"/>
    <w:rsid w:val="00DF67DC"/>
    <w:pPr>
      <w:numPr>
        <w:numId w:val="25"/>
      </w:numPr>
    </w:pPr>
    <w:rPr>
      <w:szCs w:val="18"/>
    </w:rPr>
  </w:style>
  <w:style w:type="character" w:customStyle="1" w:styleId="MapadokumentuZnak1">
    <w:name w:val="Mapa dokumentu Znak1"/>
    <w:uiPriority w:val="99"/>
    <w:rsid w:val="00DF67DC"/>
    <w:rPr>
      <w:rFonts w:ascii="Tahoma" w:eastAsia="Times New Roman" w:hAnsi="Tahoma" w:cs="Tahoma"/>
      <w:sz w:val="20"/>
      <w:szCs w:val="20"/>
      <w:shd w:val="clear" w:color="auto" w:fill="000080"/>
      <w:lang w:eastAsia="pl-PL"/>
    </w:rPr>
  </w:style>
  <w:style w:type="paragraph" w:customStyle="1" w:styleId="wyliczankao">
    <w:name w:val="wyliczanka o"/>
    <w:basedOn w:val="wylicznaka"/>
    <w:rsid w:val="00DF67DC"/>
    <w:pPr>
      <w:numPr>
        <w:numId w:val="27"/>
      </w:numPr>
      <w:ind w:left="1037" w:hanging="357"/>
    </w:pPr>
  </w:style>
  <w:style w:type="paragraph" w:customStyle="1" w:styleId="WW-Tekstpodstawowywcity2">
    <w:name w:val="WW-Tekst podstawowy wci?ty 2"/>
    <w:basedOn w:val="Normalny"/>
    <w:rsid w:val="00DF67DC"/>
    <w:pPr>
      <w:suppressAutoHyphens/>
      <w:spacing w:line="240" w:lineRule="auto"/>
      <w:ind w:left="540" w:firstLine="1"/>
    </w:pPr>
    <w:rPr>
      <w:rFonts w:ascii="Times New Roman" w:eastAsia="Lucida Sans Unicode" w:hAnsi="Times New Roman"/>
      <w:color w:val="000000"/>
      <w:sz w:val="28"/>
      <w:szCs w:val="24"/>
      <w:lang w:eastAsia="ar-SA"/>
    </w:rPr>
  </w:style>
  <w:style w:type="character" w:customStyle="1" w:styleId="WW8Num28z2">
    <w:name w:val="WW8Num28z2"/>
    <w:rsid w:val="00DF67DC"/>
    <w:rPr>
      <w:rFonts w:ascii="Wingdings" w:hAnsi="Wingdings"/>
    </w:rPr>
  </w:style>
  <w:style w:type="paragraph" w:customStyle="1" w:styleId="WW-Tekstpodstawowywcity3">
    <w:name w:val="WW-Tekst podstawowy wci?ty 3"/>
    <w:basedOn w:val="Normalny"/>
    <w:rsid w:val="00DF67DC"/>
    <w:pPr>
      <w:tabs>
        <w:tab w:val="left" w:pos="8730"/>
      </w:tabs>
      <w:suppressAutoHyphens/>
      <w:spacing w:line="240" w:lineRule="auto"/>
      <w:ind w:left="360" w:firstLine="1"/>
    </w:pPr>
    <w:rPr>
      <w:rFonts w:ascii="Times New Roman" w:eastAsia="Lucida Sans Unicode" w:hAnsi="Times New Roman"/>
      <w:color w:val="000000"/>
      <w:sz w:val="28"/>
      <w:szCs w:val="24"/>
      <w:lang w:eastAsia="ar-SA"/>
    </w:rPr>
  </w:style>
  <w:style w:type="paragraph" w:customStyle="1" w:styleId="WW-Tekstpodstawowy2">
    <w:name w:val="WW-Tekst podstawowy 2"/>
    <w:basedOn w:val="Normalny"/>
    <w:rsid w:val="00DF67DC"/>
    <w:pPr>
      <w:suppressAutoHyphens/>
      <w:spacing w:line="240" w:lineRule="auto"/>
      <w:jc w:val="left"/>
    </w:pPr>
    <w:rPr>
      <w:rFonts w:ascii="Times New Roman" w:eastAsia="Lucida Sans Unicode" w:hAnsi="Times New Roman"/>
      <w:b/>
      <w:color w:val="000000"/>
      <w:sz w:val="24"/>
      <w:szCs w:val="24"/>
      <w:lang w:eastAsia="ar-SA"/>
    </w:rPr>
  </w:style>
  <w:style w:type="paragraph" w:customStyle="1" w:styleId="ListParagraph1">
    <w:name w:val="List Paragraph1"/>
    <w:basedOn w:val="Normalny"/>
    <w:qFormat/>
    <w:rsid w:val="00DF67DC"/>
    <w:pPr>
      <w:spacing w:after="200"/>
      <w:ind w:left="720"/>
      <w:contextualSpacing/>
      <w:jc w:val="left"/>
    </w:pPr>
    <w:rPr>
      <w:rFonts w:ascii="Arial" w:hAnsi="Arial" w:cs="Arial"/>
      <w:sz w:val="20"/>
      <w:szCs w:val="20"/>
    </w:rPr>
  </w:style>
  <w:style w:type="paragraph" w:customStyle="1" w:styleId="Tredouzupenienia">
    <w:name w:val="Treść do uzupełnienia"/>
    <w:basedOn w:val="Normalny"/>
    <w:rsid w:val="00DF67DC"/>
    <w:rPr>
      <w:i/>
      <w:color w:val="FF0000"/>
    </w:rPr>
  </w:style>
  <w:style w:type="paragraph" w:customStyle="1" w:styleId="Wyliczanka-tabela">
    <w:name w:val="Wyliczanka-tabela"/>
    <w:basedOn w:val="Normalny"/>
    <w:qFormat/>
    <w:rsid w:val="00DF67DC"/>
    <w:pPr>
      <w:numPr>
        <w:numId w:val="28"/>
      </w:numPr>
      <w:spacing w:line="240" w:lineRule="auto"/>
      <w:jc w:val="left"/>
    </w:pPr>
    <w:rPr>
      <w:rFonts w:eastAsia="Times New Roman"/>
      <w:sz w:val="18"/>
      <w:lang w:eastAsia="pl-PL"/>
    </w:rPr>
  </w:style>
  <w:style w:type="paragraph" w:customStyle="1" w:styleId="Tabela-tre">
    <w:name w:val="Tabela-treść"/>
    <w:basedOn w:val="Normalny"/>
    <w:qFormat/>
    <w:rsid w:val="00627F9E"/>
    <w:pPr>
      <w:suppressAutoHyphens/>
      <w:spacing w:before="60" w:after="60" w:line="240" w:lineRule="auto"/>
      <w:jc w:val="left"/>
    </w:pPr>
    <w:rPr>
      <w:rFonts w:eastAsia="Times New Roman"/>
      <w:sz w:val="18"/>
      <w:lang w:eastAsia="pl-PL"/>
    </w:rPr>
  </w:style>
  <w:style w:type="paragraph" w:customStyle="1" w:styleId="Tabela-tre-l">
    <w:name w:val="Tabela-treść-l"/>
    <w:basedOn w:val="Normalny"/>
    <w:qFormat/>
    <w:rsid w:val="00F1327C"/>
    <w:pPr>
      <w:spacing w:before="40" w:after="40" w:line="240" w:lineRule="auto"/>
      <w:jc w:val="left"/>
    </w:pPr>
    <w:rPr>
      <w:sz w:val="18"/>
      <w:szCs w:val="18"/>
    </w:rPr>
  </w:style>
  <w:style w:type="character" w:customStyle="1" w:styleId="Akapit-treZnak">
    <w:name w:val="Akapit-treść Znak"/>
    <w:link w:val="Akapit-tre"/>
    <w:rsid w:val="00A36D5E"/>
    <w:rPr>
      <w:sz w:val="22"/>
      <w:szCs w:val="22"/>
      <w:lang w:eastAsia="en-US"/>
    </w:rPr>
  </w:style>
  <w:style w:type="paragraph" w:customStyle="1" w:styleId="Tabeladolewej">
    <w:name w:val="Tabela do lewej"/>
    <w:basedOn w:val="Tre"/>
    <w:qFormat/>
    <w:rsid w:val="00DF67DC"/>
    <w:pPr>
      <w:suppressAutoHyphens w:val="0"/>
      <w:spacing w:after="0" w:line="240" w:lineRule="auto"/>
      <w:ind w:left="0"/>
      <w:jc w:val="left"/>
    </w:pPr>
    <w:rPr>
      <w:rFonts w:ascii="Tahoma" w:eastAsia="Times New Roman" w:hAnsi="Tahoma"/>
      <w:color w:val="404040"/>
      <w:sz w:val="18"/>
      <w:lang w:eastAsia="pl-PL"/>
    </w:rPr>
  </w:style>
  <w:style w:type="paragraph" w:styleId="Listanumerowana3">
    <w:name w:val="List Number 3"/>
    <w:basedOn w:val="Normalny"/>
    <w:uiPriority w:val="99"/>
    <w:semiHidden/>
    <w:unhideWhenUsed/>
    <w:rsid w:val="00DF67DC"/>
    <w:pPr>
      <w:numPr>
        <w:numId w:val="29"/>
      </w:numPr>
      <w:spacing w:after="60" w:line="240" w:lineRule="auto"/>
      <w:contextualSpacing/>
      <w:jc w:val="left"/>
    </w:pPr>
    <w:rPr>
      <w:rFonts w:ascii="Tahoma" w:eastAsia="Times New Roman" w:hAnsi="Tahoma"/>
      <w:color w:val="404040"/>
      <w:szCs w:val="20"/>
      <w:lang w:eastAsia="pl-PL"/>
    </w:rPr>
  </w:style>
  <w:style w:type="paragraph" w:customStyle="1" w:styleId="Nagwek-metryka">
    <w:name w:val="Nagłówek - metryka"/>
    <w:basedOn w:val="Tre"/>
    <w:next w:val="Tre"/>
    <w:qFormat/>
    <w:rsid w:val="00DF67DC"/>
    <w:pPr>
      <w:suppressAutoHyphens w:val="0"/>
      <w:spacing w:before="300" w:after="60" w:line="240" w:lineRule="auto"/>
      <w:ind w:left="0"/>
    </w:pPr>
    <w:rPr>
      <w:rFonts w:ascii="Tahoma" w:eastAsia="Times New Roman" w:hAnsi="Tahoma"/>
      <w:color w:val="404040"/>
      <w:sz w:val="18"/>
      <w:szCs w:val="20"/>
      <w:lang w:eastAsia="pl-PL"/>
    </w:rPr>
  </w:style>
  <w:style w:type="paragraph" w:customStyle="1" w:styleId="TreakapituBold">
    <w:name w:val="Treść akapitu Bold"/>
    <w:basedOn w:val="Normalny"/>
    <w:uiPriority w:val="99"/>
    <w:rsid w:val="00DF67DC"/>
    <w:rPr>
      <w:b/>
    </w:rPr>
  </w:style>
  <w:style w:type="character" w:customStyle="1" w:styleId="WW8Num66z0">
    <w:name w:val="WW8Num66z0"/>
    <w:uiPriority w:val="99"/>
    <w:rsid w:val="00DF67DC"/>
    <w:rPr>
      <w:rFonts w:ascii="Symbol" w:hAnsi="Symbol"/>
      <w:sz w:val="18"/>
    </w:rPr>
  </w:style>
  <w:style w:type="paragraph" w:customStyle="1" w:styleId="Wyliczanka1">
    <w:name w:val="Wyliczanka 1"/>
    <w:basedOn w:val="Normalny"/>
    <w:rsid w:val="00DF67DC"/>
    <w:pPr>
      <w:numPr>
        <w:numId w:val="30"/>
      </w:numPr>
      <w:shd w:val="clear" w:color="auto" w:fill="FFFFFF"/>
      <w:spacing w:line="242" w:lineRule="atLeast"/>
    </w:pPr>
    <w:rPr>
      <w:rFonts w:eastAsia="Times New Roman" w:cs="Tahoma"/>
      <w:bCs/>
      <w:sz w:val="20"/>
      <w:szCs w:val="16"/>
      <w:lang w:eastAsia="pl-PL"/>
    </w:rPr>
  </w:style>
  <w:style w:type="paragraph" w:styleId="Spisilustracji">
    <w:name w:val="table of figures"/>
    <w:basedOn w:val="Normalny"/>
    <w:next w:val="Normalny"/>
    <w:uiPriority w:val="99"/>
    <w:unhideWhenUsed/>
    <w:rsid w:val="00DF67DC"/>
  </w:style>
  <w:style w:type="paragraph" w:customStyle="1" w:styleId="Wyliczankatabelaleft">
    <w:name w:val="Wyliczanka tabela left"/>
    <w:basedOn w:val="Opiszadania"/>
    <w:link w:val="WyliczankatabelaleftZnak"/>
    <w:rsid w:val="00DF67DC"/>
    <w:pPr>
      <w:spacing w:before="0" w:after="0"/>
      <w:ind w:left="470" w:hanging="357"/>
      <w:jc w:val="left"/>
    </w:pPr>
  </w:style>
  <w:style w:type="paragraph" w:customStyle="1" w:styleId="opiswtabeli">
    <w:name w:val="opis w tabeli"/>
    <w:basedOn w:val="Normalny"/>
    <w:rsid w:val="00DF67DC"/>
    <w:pPr>
      <w:keepNext/>
      <w:spacing w:before="40" w:after="40" w:line="240" w:lineRule="auto"/>
      <w:ind w:left="57"/>
      <w:jc w:val="left"/>
    </w:pPr>
    <w:rPr>
      <w:rFonts w:ascii="Times New Roman" w:eastAsia="Times New Roman" w:hAnsi="Times New Roman"/>
      <w:szCs w:val="20"/>
      <w:lang w:eastAsia="pl-PL"/>
    </w:rPr>
  </w:style>
  <w:style w:type="paragraph" w:customStyle="1" w:styleId="Projekttytu">
    <w:name w:val="Projekt tytuł"/>
    <w:basedOn w:val="Normalny"/>
    <w:rsid w:val="00DF67DC"/>
    <w:pPr>
      <w:jc w:val="center"/>
    </w:pPr>
    <w:rPr>
      <w:sz w:val="52"/>
      <w:szCs w:val="52"/>
    </w:rPr>
  </w:style>
  <w:style w:type="paragraph" w:customStyle="1" w:styleId="Projektopis">
    <w:name w:val="Projekt opis"/>
    <w:basedOn w:val="Normalny"/>
    <w:rsid w:val="00DF67DC"/>
    <w:pPr>
      <w:jc w:val="center"/>
    </w:pPr>
    <w:rPr>
      <w:b/>
      <w:sz w:val="24"/>
      <w:szCs w:val="24"/>
    </w:rPr>
  </w:style>
  <w:style w:type="paragraph" w:customStyle="1" w:styleId="ProjektEtap">
    <w:name w:val="Projekt Etap"/>
    <w:basedOn w:val="Projektopis"/>
    <w:rsid w:val="00DF67DC"/>
    <w:pPr>
      <w:jc w:val="right"/>
    </w:pPr>
    <w:rPr>
      <w:sz w:val="20"/>
      <w:szCs w:val="20"/>
    </w:rPr>
  </w:style>
  <w:style w:type="paragraph" w:customStyle="1" w:styleId="Tabela-naglwekn">
    <w:name w:val="Tabela-naglówek n"/>
    <w:basedOn w:val="Normalny"/>
    <w:rsid w:val="00DF67DC"/>
    <w:pPr>
      <w:spacing w:line="240" w:lineRule="auto"/>
      <w:jc w:val="left"/>
    </w:pPr>
    <w:rPr>
      <w:rFonts w:eastAsia="Times New Roman" w:cs="Calibri"/>
      <w:bCs/>
      <w:color w:val="000000"/>
      <w:lang w:eastAsia="pl-PL"/>
    </w:rPr>
  </w:style>
  <w:style w:type="paragraph" w:customStyle="1" w:styleId="Tabela-treb">
    <w:name w:val="Tabela-treść b"/>
    <w:basedOn w:val="Normalny"/>
    <w:rsid w:val="00DF67DC"/>
    <w:pPr>
      <w:spacing w:line="240" w:lineRule="auto"/>
      <w:jc w:val="left"/>
    </w:pPr>
    <w:rPr>
      <w:rFonts w:eastAsia="Times New Roman" w:cs="Calibri"/>
      <w:b/>
      <w:color w:val="000000"/>
      <w:lang w:eastAsia="pl-PL"/>
    </w:rPr>
  </w:style>
  <w:style w:type="paragraph" w:customStyle="1" w:styleId="Opisspisutreci">
    <w:name w:val="Opis spisu treści"/>
    <w:basedOn w:val="Akapit-tre"/>
    <w:next w:val="Akapit-tre"/>
    <w:rsid w:val="00DF67DC"/>
    <w:pPr>
      <w:tabs>
        <w:tab w:val="right" w:leader="dot" w:pos="9062"/>
      </w:tabs>
    </w:pPr>
    <w:rPr>
      <w:rFonts w:cs="Calibri"/>
      <w:b/>
      <w:color w:val="1F497D"/>
      <w:sz w:val="24"/>
      <w:szCs w:val="24"/>
    </w:rPr>
  </w:style>
  <w:style w:type="paragraph" w:customStyle="1" w:styleId="Tabela-wyliczanka-o">
    <w:name w:val="Tabela-wyliczanka-o"/>
    <w:basedOn w:val="Normalny"/>
    <w:qFormat/>
    <w:rsid w:val="00627F9E"/>
    <w:pPr>
      <w:numPr>
        <w:numId w:val="31"/>
      </w:numPr>
      <w:spacing w:before="40" w:after="40" w:line="240" w:lineRule="auto"/>
      <w:ind w:left="284" w:hanging="284"/>
      <w:jc w:val="left"/>
    </w:pPr>
    <w:rPr>
      <w:rFonts w:eastAsia="Times New Roman"/>
      <w:sz w:val="18"/>
      <w:lang w:eastAsia="pl-PL"/>
    </w:rPr>
  </w:style>
  <w:style w:type="paragraph" w:customStyle="1" w:styleId="Tabela-traM">
    <w:name w:val="Tabela-traść M"/>
    <w:basedOn w:val="Tabela-naglwekn"/>
    <w:rsid w:val="00DF67DC"/>
    <w:rPr>
      <w:sz w:val="18"/>
      <w:szCs w:val="18"/>
    </w:rPr>
  </w:style>
  <w:style w:type="paragraph" w:customStyle="1" w:styleId="Tabela-nagwek">
    <w:name w:val="Tabela-nagłówek"/>
    <w:basedOn w:val="Normalny"/>
    <w:link w:val="Tabela-nagwekZnak"/>
    <w:rsid w:val="00F1327C"/>
    <w:pPr>
      <w:spacing w:before="60" w:after="60" w:line="240" w:lineRule="exact"/>
      <w:jc w:val="left"/>
    </w:pPr>
    <w:rPr>
      <w:sz w:val="20"/>
      <w:szCs w:val="16"/>
    </w:rPr>
  </w:style>
  <w:style w:type="paragraph" w:customStyle="1" w:styleId="Tabela-tre-left">
    <w:name w:val="Tabela-treść-left"/>
    <w:basedOn w:val="Tabela-tre-l"/>
    <w:rsid w:val="00DF67DC"/>
  </w:style>
  <w:style w:type="paragraph" w:customStyle="1" w:styleId="Tabela-tre-rodek">
    <w:name w:val="Tabela-treść-środek"/>
    <w:basedOn w:val="Tabela-tre"/>
    <w:rsid w:val="00DA5927"/>
    <w:pPr>
      <w:spacing w:before="0" w:after="0"/>
      <w:jc w:val="center"/>
    </w:pPr>
    <w:rPr>
      <w:noProof/>
    </w:rPr>
  </w:style>
  <w:style w:type="paragraph" w:customStyle="1" w:styleId="Akapit-wyrnienie">
    <w:name w:val="Akapit-wyróżnienie"/>
    <w:basedOn w:val="Nagwek"/>
    <w:qFormat/>
    <w:rsid w:val="00B9448A"/>
    <w:pPr>
      <w:spacing w:before="120" w:after="120"/>
    </w:pPr>
    <w:rPr>
      <w:b/>
      <w:noProof/>
      <w:color w:val="244061"/>
      <w:szCs w:val="24"/>
    </w:rPr>
  </w:style>
  <w:style w:type="paragraph" w:customStyle="1" w:styleId="Spis-treci">
    <w:name w:val="Spis-treści"/>
    <w:basedOn w:val="Normalny"/>
    <w:qFormat/>
    <w:rsid w:val="009E55AA"/>
    <w:pPr>
      <w:jc w:val="left"/>
    </w:pPr>
    <w:rPr>
      <w:b/>
      <w:color w:val="365F91"/>
      <w:sz w:val="44"/>
      <w:szCs w:val="44"/>
    </w:rPr>
  </w:style>
  <w:style w:type="paragraph" w:customStyle="1" w:styleId="Akapit-wyliczanka-o">
    <w:name w:val="Akapit-wyliczanka-o"/>
    <w:basedOn w:val="Normalny"/>
    <w:qFormat/>
    <w:rsid w:val="00A23B36"/>
    <w:pPr>
      <w:numPr>
        <w:numId w:val="35"/>
      </w:numPr>
      <w:suppressAutoHyphens/>
    </w:pPr>
    <w:rPr>
      <w:sz w:val="20"/>
    </w:rPr>
  </w:style>
  <w:style w:type="paragraph" w:customStyle="1" w:styleId="Akapit-wyliczanka--">
    <w:name w:val="Akapit-wyliczanka--"/>
    <w:basedOn w:val="Akapit-wyliczanka-o"/>
    <w:qFormat/>
    <w:rsid w:val="00DD4B35"/>
    <w:pPr>
      <w:numPr>
        <w:ilvl w:val="1"/>
        <w:numId w:val="32"/>
      </w:numPr>
    </w:pPr>
  </w:style>
  <w:style w:type="paragraph" w:customStyle="1" w:styleId="Akapit-wyliczanka-i">
    <w:name w:val="Akapit-wyliczanka-i"/>
    <w:basedOn w:val="Akapit-wyliczanka--"/>
    <w:qFormat/>
    <w:rsid w:val="00DD4B35"/>
    <w:pPr>
      <w:numPr>
        <w:ilvl w:val="2"/>
      </w:numPr>
    </w:pPr>
  </w:style>
  <w:style w:type="paragraph" w:customStyle="1" w:styleId="TreAkapitu0">
    <w:name w:val="Treść Akapitu"/>
    <w:basedOn w:val="Normalny"/>
    <w:link w:val="TreAkapituZnak"/>
    <w:qFormat/>
    <w:rsid w:val="00256A7C"/>
    <w:pPr>
      <w:spacing w:after="60" w:line="280" w:lineRule="atLeast"/>
    </w:pPr>
  </w:style>
  <w:style w:type="paragraph" w:customStyle="1" w:styleId="wyliczankaa">
    <w:name w:val="wyliczanka a"/>
    <w:basedOn w:val="wylicznaka"/>
    <w:rsid w:val="005379BB"/>
    <w:pPr>
      <w:numPr>
        <w:numId w:val="33"/>
      </w:numPr>
    </w:pPr>
    <w:rPr>
      <w:rFonts w:eastAsia="Verdana" w:cs="Verdana"/>
      <w:sz w:val="22"/>
      <w:szCs w:val="20"/>
    </w:rPr>
  </w:style>
  <w:style w:type="paragraph" w:customStyle="1" w:styleId="Tabele-wyliczanka-o">
    <w:name w:val="Tabele-wyliczanka-o"/>
    <w:basedOn w:val="Akapit-wyliczanka-o"/>
    <w:qFormat/>
    <w:rsid w:val="00E426EC"/>
    <w:pPr>
      <w:spacing w:before="20" w:after="20"/>
      <w:ind w:left="357"/>
    </w:pPr>
    <w:rPr>
      <w:sz w:val="18"/>
    </w:rPr>
  </w:style>
  <w:style w:type="paragraph" w:customStyle="1" w:styleId="Tabela-tre-dzielenie">
    <w:name w:val="Tabela-treść-dzielenie"/>
    <w:basedOn w:val="Tabela-tre"/>
    <w:qFormat/>
    <w:rsid w:val="00CE789A"/>
    <w:pPr>
      <w:suppressAutoHyphens w:val="0"/>
      <w:jc w:val="both"/>
    </w:pPr>
  </w:style>
  <w:style w:type="paragraph" w:customStyle="1" w:styleId="Wyliczankakapit">
    <w:name w:val="Wyliczank akapit"/>
    <w:basedOn w:val="TreAkapitu0"/>
    <w:qFormat/>
    <w:rsid w:val="00BB346D"/>
    <w:pPr>
      <w:ind w:left="720" w:hanging="360"/>
      <w:jc w:val="left"/>
    </w:pPr>
  </w:style>
  <w:style w:type="paragraph" w:customStyle="1" w:styleId="Tabela-nagwek-WERSALIKI">
    <w:name w:val="Tabela-nagłówek-WERSALIKI"/>
    <w:basedOn w:val="Tabela-nagwek"/>
    <w:qFormat/>
    <w:rsid w:val="00CE789A"/>
    <w:rPr>
      <w:caps/>
    </w:rPr>
  </w:style>
  <w:style w:type="paragraph" w:customStyle="1" w:styleId="relatedhead">
    <w:name w:val="relatedhead"/>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jump-from-list">
    <w:name w:val="jump-from-list"/>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character" w:customStyle="1" w:styleId="TreAkapituZnak">
    <w:name w:val="Treść Akapitu Znak"/>
    <w:link w:val="TreAkapitu0"/>
    <w:rsid w:val="00C24AEE"/>
    <w:rPr>
      <w:rFonts w:cs="Arial"/>
      <w:sz w:val="22"/>
      <w:szCs w:val="22"/>
      <w:lang w:eastAsia="en-US"/>
    </w:rPr>
  </w:style>
  <w:style w:type="paragraph" w:customStyle="1" w:styleId="Tabela-nagwek-b">
    <w:name w:val="Tabela-nagłówek-b"/>
    <w:basedOn w:val="Normalny"/>
    <w:link w:val="Tabela-nagwek-bZnak"/>
    <w:rsid w:val="00071A37"/>
    <w:pPr>
      <w:spacing w:before="60" w:after="60" w:line="260" w:lineRule="atLeast"/>
      <w:jc w:val="left"/>
    </w:pPr>
    <w:rPr>
      <w:rFonts w:eastAsia="Times New Roman"/>
      <w:b/>
      <w:szCs w:val="16"/>
    </w:rPr>
  </w:style>
  <w:style w:type="character" w:customStyle="1" w:styleId="Tabela-nagwek-bZnak">
    <w:name w:val="Tabela-nagłówek-b Znak"/>
    <w:link w:val="Tabela-nagwek-b"/>
    <w:rsid w:val="00071A37"/>
    <w:rPr>
      <w:rFonts w:eastAsia="Times New Roman"/>
      <w:b/>
      <w:sz w:val="22"/>
      <w:szCs w:val="16"/>
      <w:lang w:eastAsia="en-US"/>
    </w:rPr>
  </w:style>
  <w:style w:type="paragraph" w:customStyle="1" w:styleId="Tabelatekst">
    <w:name w:val="Tabela tekst"/>
    <w:basedOn w:val="Normalny"/>
    <w:rsid w:val="00071A37"/>
    <w:pPr>
      <w:spacing w:before="60" w:after="60" w:line="260" w:lineRule="atLeast"/>
      <w:jc w:val="left"/>
    </w:pPr>
    <w:rPr>
      <w:rFonts w:eastAsia="Times New Roman" w:cs="Tahoma"/>
      <w:sz w:val="18"/>
      <w:szCs w:val="24"/>
    </w:rPr>
  </w:style>
  <w:style w:type="character" w:customStyle="1" w:styleId="MapadokumentuZnak">
    <w:name w:val="Mapa dokumentu Znak"/>
    <w:link w:val="Mapadokumentu1"/>
    <w:uiPriority w:val="99"/>
    <w:rsid w:val="00071A37"/>
    <w:rPr>
      <w:rFonts w:ascii="Tahoma" w:eastAsia="Times New Roman" w:hAnsi="Tahoma"/>
      <w:shd w:val="clear" w:color="auto" w:fill="000080"/>
    </w:rPr>
  </w:style>
  <w:style w:type="paragraph" w:customStyle="1" w:styleId="tekst">
    <w:name w:val="tekst"/>
    <w:basedOn w:val="Normalny"/>
    <w:link w:val="tekstZnak"/>
    <w:qFormat/>
    <w:rsid w:val="00071A37"/>
    <w:pPr>
      <w:autoSpaceDE w:val="0"/>
      <w:autoSpaceDN w:val="0"/>
      <w:adjustRightInd w:val="0"/>
      <w:spacing w:after="240"/>
    </w:pPr>
    <w:rPr>
      <w:rFonts w:eastAsia="Times New Roman"/>
      <w:sz w:val="20"/>
      <w:szCs w:val="20"/>
    </w:rPr>
  </w:style>
  <w:style w:type="character" w:customStyle="1" w:styleId="tekstZnak">
    <w:name w:val="tekst Znak"/>
    <w:link w:val="tekst"/>
    <w:rsid w:val="00071A37"/>
    <w:rPr>
      <w:rFonts w:eastAsia="Times New Roman"/>
    </w:rPr>
  </w:style>
  <w:style w:type="paragraph" w:customStyle="1" w:styleId="Tabela-nagwekb">
    <w:name w:val="Tabela-nagłówek b"/>
    <w:basedOn w:val="Normalny"/>
    <w:link w:val="Tabela-nagwekbZnak"/>
    <w:rsid w:val="004E5778"/>
    <w:pPr>
      <w:spacing w:before="60" w:after="60" w:line="260" w:lineRule="atLeast"/>
      <w:jc w:val="left"/>
    </w:pPr>
    <w:rPr>
      <w:rFonts w:eastAsia="Times New Roman"/>
      <w:b/>
      <w:szCs w:val="16"/>
    </w:rPr>
  </w:style>
  <w:style w:type="character" w:customStyle="1" w:styleId="Tabela-nagwekbZnak">
    <w:name w:val="Tabela-nagłówek b Znak"/>
    <w:link w:val="Tabela-nagwekb"/>
    <w:rsid w:val="004E5778"/>
    <w:rPr>
      <w:rFonts w:eastAsia="Times New Roman"/>
      <w:b/>
      <w:sz w:val="22"/>
      <w:szCs w:val="16"/>
      <w:lang w:eastAsia="en-US"/>
    </w:rPr>
  </w:style>
  <w:style w:type="paragraph" w:customStyle="1" w:styleId="danenadrzdne">
    <w:name w:val="dane nadrzędne"/>
    <w:basedOn w:val="Zwykytekst"/>
    <w:link w:val="danenadrzdneZnak"/>
    <w:uiPriority w:val="99"/>
    <w:rsid w:val="001D5743"/>
    <w:pPr>
      <w:numPr>
        <w:numId w:val="34"/>
      </w:numPr>
      <w:spacing w:before="60" w:after="60" w:line="280" w:lineRule="atLeast"/>
      <w:jc w:val="both"/>
    </w:pPr>
    <w:rPr>
      <w:rFonts w:ascii="Verdana" w:eastAsia="MS Mincho" w:hAnsi="Verdana"/>
      <w:sz w:val="18"/>
      <w:szCs w:val="18"/>
    </w:rPr>
  </w:style>
  <w:style w:type="paragraph" w:customStyle="1" w:styleId="Tabelanagwek">
    <w:name w:val="Tabela nagłówek"/>
    <w:basedOn w:val="Normalny"/>
    <w:link w:val="TabelanagwekZnak"/>
    <w:rsid w:val="00E91797"/>
    <w:pPr>
      <w:spacing w:before="60" w:after="60" w:line="260" w:lineRule="atLeast"/>
      <w:jc w:val="left"/>
    </w:pPr>
    <w:rPr>
      <w:rFonts w:eastAsia="Times New Roman"/>
      <w:b/>
      <w:szCs w:val="16"/>
    </w:rPr>
  </w:style>
  <w:style w:type="character" w:customStyle="1" w:styleId="TabelanagwekZnak">
    <w:name w:val="Tabela nagłówek Znak"/>
    <w:link w:val="Tabelanagwek"/>
    <w:rsid w:val="00E91797"/>
    <w:rPr>
      <w:rFonts w:eastAsia="Times New Roman"/>
      <w:b/>
      <w:sz w:val="22"/>
      <w:szCs w:val="16"/>
      <w:lang w:eastAsia="en-US"/>
    </w:rPr>
  </w:style>
  <w:style w:type="character" w:customStyle="1" w:styleId="Tabela-nagwekZnak">
    <w:name w:val="Tabela-nagłówek Znak"/>
    <w:link w:val="Tabela-nagwek"/>
    <w:rsid w:val="00F1327C"/>
    <w:rPr>
      <w:szCs w:val="16"/>
      <w:lang w:eastAsia="en-US"/>
    </w:rPr>
  </w:style>
  <w:style w:type="paragraph" w:customStyle="1" w:styleId="Akapit-lista-o">
    <w:name w:val="Akapit-lista-o"/>
    <w:basedOn w:val="Akapitzlist"/>
    <w:qFormat/>
    <w:rsid w:val="00700200"/>
    <w:pPr>
      <w:numPr>
        <w:numId w:val="36"/>
      </w:numPr>
      <w:spacing w:after="200" w:line="240" w:lineRule="auto"/>
      <w:ind w:left="357" w:hanging="357"/>
      <w:jc w:val="left"/>
    </w:pPr>
    <w:rPr>
      <w:rFonts w:eastAsiaTheme="minorEastAsia"/>
      <w:lang w:eastAsia="pl-PL"/>
    </w:rPr>
  </w:style>
  <w:style w:type="numbering" w:customStyle="1" w:styleId="Bezlisty1">
    <w:name w:val="Bez listy1"/>
    <w:next w:val="Bezlisty"/>
    <w:uiPriority w:val="99"/>
    <w:semiHidden/>
    <w:unhideWhenUsed/>
    <w:rsid w:val="00E64948"/>
  </w:style>
  <w:style w:type="table" w:customStyle="1" w:styleId="Tabela-Siatka1">
    <w:name w:val="Tabela - Siatka1"/>
    <w:basedOn w:val="Standardowy"/>
    <w:next w:val="Tabela-Siatka"/>
    <w:uiPriority w:val="59"/>
    <w:rsid w:val="00E649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retabeli">
    <w:name w:val="Treść tabeli"/>
    <w:basedOn w:val="Nazwazadania"/>
    <w:qFormat/>
    <w:rsid w:val="00E64948"/>
    <w:pPr>
      <w:spacing w:after="40"/>
    </w:pPr>
    <w:rPr>
      <w:sz w:val="18"/>
      <w:szCs w:val="18"/>
    </w:rPr>
  </w:style>
  <w:style w:type="numbering" w:customStyle="1" w:styleId="Etap1">
    <w:name w:val="Etap1"/>
    <w:basedOn w:val="Bezlisty"/>
    <w:next w:val="Artykusekcja"/>
    <w:semiHidden/>
    <w:unhideWhenUsed/>
    <w:rsid w:val="00E64948"/>
  </w:style>
  <w:style w:type="paragraph" w:customStyle="1" w:styleId="Tretableileft">
    <w:name w:val="Treść tablei left"/>
    <w:basedOn w:val="Tretabeli"/>
    <w:qFormat/>
    <w:rsid w:val="00E64948"/>
  </w:style>
  <w:style w:type="paragraph" w:customStyle="1" w:styleId="Tabela-wyliczankao">
    <w:name w:val="Tabela-wyliczanka o"/>
    <w:basedOn w:val="Normalny"/>
    <w:qFormat/>
    <w:rsid w:val="00E64948"/>
    <w:pPr>
      <w:spacing w:line="240" w:lineRule="auto"/>
      <w:ind w:left="720" w:hanging="360"/>
      <w:jc w:val="left"/>
    </w:pPr>
    <w:rPr>
      <w:rFonts w:eastAsia="Times New Roman"/>
      <w:sz w:val="18"/>
      <w:lang w:eastAsia="pl-PL"/>
    </w:rPr>
  </w:style>
  <w:style w:type="paragraph" w:customStyle="1" w:styleId="Textbody">
    <w:name w:val="Text body"/>
    <w:basedOn w:val="Standard"/>
    <w:rsid w:val="00E64948"/>
    <w:pPr>
      <w:widowControl w:val="0"/>
      <w:spacing w:after="120"/>
    </w:pPr>
    <w:rPr>
      <w:rFonts w:cs="Tahoma"/>
      <w:lang w:eastAsia="pl-PL" w:bidi="ar-SA"/>
    </w:rPr>
  </w:style>
  <w:style w:type="paragraph" w:customStyle="1" w:styleId="Tabela-wyliczanka--">
    <w:name w:val="Tabela-wyliczanka--"/>
    <w:basedOn w:val="Normalny"/>
    <w:rsid w:val="00E64948"/>
    <w:pPr>
      <w:numPr>
        <w:numId w:val="37"/>
      </w:numPr>
      <w:spacing w:line="240" w:lineRule="auto"/>
      <w:ind w:left="924" w:hanging="357"/>
      <w:jc w:val="left"/>
    </w:pPr>
    <w:rPr>
      <w:rFonts w:asciiTheme="minorHAnsi" w:eastAsiaTheme="minorEastAsia" w:hAnsiTheme="minorHAnsi" w:cstheme="minorBidi"/>
      <w:sz w:val="18"/>
      <w:lang w:eastAsia="pl-PL"/>
    </w:rPr>
  </w:style>
  <w:style w:type="character" w:customStyle="1" w:styleId="mw-headline">
    <w:name w:val="mw-headline"/>
    <w:basedOn w:val="Domylnaczcionkaakapitu"/>
    <w:rsid w:val="00E64948"/>
  </w:style>
  <w:style w:type="paragraph" w:customStyle="1" w:styleId="Akapit-wylicznka-o">
    <w:name w:val="Akapit-wylicznka-o"/>
    <w:basedOn w:val="Normalny"/>
    <w:qFormat/>
    <w:rsid w:val="001F20C0"/>
    <w:pPr>
      <w:suppressAutoHyphens/>
      <w:ind w:left="720" w:hanging="360"/>
    </w:pPr>
  </w:style>
  <w:style w:type="paragraph" w:styleId="Plandokumentu">
    <w:name w:val="Document Map"/>
    <w:basedOn w:val="Normalny"/>
    <w:link w:val="PlandokumentuZnak1"/>
    <w:uiPriority w:val="99"/>
    <w:rsid w:val="001F20C0"/>
    <w:pPr>
      <w:shd w:val="clear" w:color="auto" w:fill="000080"/>
      <w:autoSpaceDE w:val="0"/>
      <w:autoSpaceDN w:val="0"/>
      <w:spacing w:line="240" w:lineRule="auto"/>
      <w:jc w:val="left"/>
    </w:pPr>
    <w:rPr>
      <w:rFonts w:ascii="Tahoma" w:eastAsia="Times New Roman" w:hAnsi="Tahoma" w:cs="Tahoma"/>
      <w:sz w:val="20"/>
      <w:szCs w:val="20"/>
      <w:lang w:eastAsia="pl-PL"/>
    </w:rPr>
  </w:style>
  <w:style w:type="character" w:customStyle="1" w:styleId="MapadokumentuZnak3">
    <w:name w:val="Mapa dokumentu Znak3"/>
    <w:basedOn w:val="Domylnaczcionkaakapitu"/>
    <w:uiPriority w:val="99"/>
    <w:semiHidden/>
    <w:rsid w:val="001F20C0"/>
    <w:rPr>
      <w:rFonts w:ascii="Tahoma" w:hAnsi="Tahoma" w:cs="Tahoma"/>
      <w:sz w:val="16"/>
      <w:szCs w:val="16"/>
      <w:lang w:eastAsia="en-US"/>
    </w:rPr>
  </w:style>
  <w:style w:type="paragraph" w:customStyle="1" w:styleId="Tabela-wyliczanka">
    <w:name w:val="Tabela-wyliczanka"/>
    <w:basedOn w:val="Normalny"/>
    <w:qFormat/>
    <w:rsid w:val="001F20C0"/>
    <w:pPr>
      <w:spacing w:line="240" w:lineRule="auto"/>
      <w:ind w:left="360" w:hanging="360"/>
      <w:jc w:val="left"/>
    </w:pPr>
    <w:rPr>
      <w:rFonts w:asciiTheme="minorHAnsi" w:eastAsiaTheme="minorEastAsia" w:hAnsiTheme="minorHAnsi" w:cstheme="minorBidi"/>
      <w:sz w:val="18"/>
      <w:lang w:eastAsia="pl-PL"/>
    </w:rPr>
  </w:style>
  <w:style w:type="paragraph" w:customStyle="1" w:styleId="Akapitzlist1">
    <w:name w:val="Akapit z listą1"/>
    <w:basedOn w:val="Normalny"/>
    <w:rsid w:val="001F20C0"/>
    <w:pPr>
      <w:ind w:left="720"/>
      <w:contextualSpacing/>
    </w:pPr>
    <w:rPr>
      <w:rFonts w:eastAsia="Times New Roman"/>
    </w:rPr>
  </w:style>
  <w:style w:type="paragraph" w:customStyle="1" w:styleId="Nagwekspisutreci1">
    <w:name w:val="Nagłówek spisu treści1"/>
    <w:basedOn w:val="Nagwek1"/>
    <w:next w:val="Normalny"/>
    <w:rsid w:val="001F20C0"/>
    <w:pPr>
      <w:keepNext/>
      <w:keepLines/>
      <w:spacing w:before="480" w:after="0"/>
      <w:outlineLvl w:val="9"/>
    </w:pPr>
    <w:rPr>
      <w:rFonts w:eastAsia="Calibri"/>
      <w:bCs w:val="0"/>
      <w:color w:val="365F91"/>
      <w:sz w:val="40"/>
      <w:szCs w:val="20"/>
    </w:rPr>
  </w:style>
  <w:style w:type="paragraph" w:customStyle="1" w:styleId="Poprawka1">
    <w:name w:val="Poprawka1"/>
    <w:hidden/>
    <w:semiHidden/>
    <w:rsid w:val="001F20C0"/>
    <w:rPr>
      <w:rFonts w:eastAsia="Times New Roman"/>
      <w:sz w:val="22"/>
      <w:szCs w:val="22"/>
      <w:lang w:eastAsia="en-US"/>
    </w:rPr>
  </w:style>
  <w:style w:type="paragraph" w:customStyle="1" w:styleId="Tekstpodstawowywcity1">
    <w:name w:val="Tekst podstawowy wcięty1"/>
    <w:basedOn w:val="Normalny"/>
    <w:link w:val="BodyTextIndentChar"/>
    <w:rsid w:val="001F20C0"/>
    <w:pPr>
      <w:spacing w:after="120"/>
      <w:ind w:left="283"/>
    </w:pPr>
    <w:rPr>
      <w:rFonts w:eastAsia="Times New Roman"/>
    </w:rPr>
  </w:style>
  <w:style w:type="character" w:customStyle="1" w:styleId="BodyTextIndentChar">
    <w:name w:val="Body Text Indent Char"/>
    <w:link w:val="Tekstpodstawowywcity1"/>
    <w:rsid w:val="001F20C0"/>
    <w:rPr>
      <w:rFonts w:eastAsia="Times New Roman"/>
      <w:sz w:val="22"/>
      <w:szCs w:val="22"/>
      <w:lang w:eastAsia="en-US"/>
    </w:rPr>
  </w:style>
  <w:style w:type="paragraph" w:customStyle="1" w:styleId="Tabelanagwekmay">
    <w:name w:val="Tabela nagłówek mały"/>
    <w:basedOn w:val="Normalny"/>
    <w:link w:val="TabelanagwekmayZnak"/>
    <w:rsid w:val="001F20C0"/>
    <w:pPr>
      <w:spacing w:before="60" w:after="60" w:line="260" w:lineRule="atLeast"/>
      <w:jc w:val="left"/>
    </w:pPr>
    <w:rPr>
      <w:rFonts w:ascii="Tahoma" w:hAnsi="Tahoma"/>
      <w:b/>
      <w:sz w:val="16"/>
      <w:szCs w:val="20"/>
    </w:rPr>
  </w:style>
  <w:style w:type="character" w:customStyle="1" w:styleId="TabelanagwekmayZnak">
    <w:name w:val="Tabela nagłówek mały Znak"/>
    <w:link w:val="Tabelanagwekmay"/>
    <w:rsid w:val="001F20C0"/>
    <w:rPr>
      <w:rFonts w:ascii="Tahoma" w:hAnsi="Tahoma"/>
      <w:b/>
      <w:sz w:val="16"/>
    </w:rPr>
  </w:style>
  <w:style w:type="paragraph" w:customStyle="1" w:styleId="Teksttreci91">
    <w:name w:val="Tekst treści + 91"/>
    <w:aliases w:val="5 pt1,Kursywa1,Odstępy 0 pt1"/>
    <w:basedOn w:val="TreAkapitu0"/>
    <w:rsid w:val="001F20C0"/>
    <w:rPr>
      <w:rFonts w:eastAsia="Times New Roman" w:cs="Arial"/>
    </w:rPr>
  </w:style>
  <w:style w:type="character" w:customStyle="1" w:styleId="Tekstzastpczy1">
    <w:name w:val="Tekst zastępczy1"/>
    <w:semiHidden/>
    <w:rsid w:val="001F20C0"/>
    <w:rPr>
      <w:color w:val="808080"/>
    </w:rPr>
  </w:style>
  <w:style w:type="character" w:customStyle="1" w:styleId="apple-style-span">
    <w:name w:val="apple-style-span"/>
    <w:rsid w:val="001F20C0"/>
    <w:rPr>
      <w:rFonts w:cs="Times New Roman"/>
    </w:rPr>
  </w:style>
  <w:style w:type="character" w:customStyle="1" w:styleId="apple-converted-space">
    <w:name w:val="apple-converted-space"/>
    <w:rsid w:val="001F20C0"/>
    <w:rPr>
      <w:rFonts w:cs="Times New Roman"/>
    </w:rPr>
  </w:style>
  <w:style w:type="paragraph" w:styleId="Tekstpodstawowy3">
    <w:name w:val="Body Text 3"/>
    <w:basedOn w:val="Normalny"/>
    <w:link w:val="Tekstpodstawowy3Znak"/>
    <w:rsid w:val="001F20C0"/>
    <w:pPr>
      <w:spacing w:after="120" w:line="240" w:lineRule="auto"/>
      <w:jc w:val="left"/>
    </w:pPr>
    <w:rPr>
      <w:rFonts w:ascii="Times New Roman" w:hAnsi="Times New Roman"/>
      <w:sz w:val="16"/>
      <w:szCs w:val="20"/>
      <w:lang w:eastAsia="pl-PL"/>
    </w:rPr>
  </w:style>
  <w:style w:type="character" w:customStyle="1" w:styleId="Tekstpodstawowy3Znak">
    <w:name w:val="Tekst podstawowy 3 Znak"/>
    <w:basedOn w:val="Domylnaczcionkaakapitu"/>
    <w:link w:val="Tekstpodstawowy3"/>
    <w:rsid w:val="001F20C0"/>
    <w:rPr>
      <w:rFonts w:ascii="Times New Roman" w:hAnsi="Times New Roman"/>
      <w:sz w:val="16"/>
    </w:rPr>
  </w:style>
  <w:style w:type="paragraph" w:customStyle="1" w:styleId="Bezodstpw1">
    <w:name w:val="Bez odstępów1"/>
    <w:rsid w:val="001F20C0"/>
    <w:rPr>
      <w:rFonts w:eastAsia="Times New Roman"/>
      <w:sz w:val="22"/>
      <w:szCs w:val="22"/>
      <w:lang w:eastAsia="en-US"/>
    </w:rPr>
  </w:style>
  <w:style w:type="paragraph" w:customStyle="1" w:styleId="Appendixsubhead">
    <w:name w:val="Appendix subhead"/>
    <w:basedOn w:val="Normalny"/>
    <w:rsid w:val="001F20C0"/>
    <w:pPr>
      <w:keepNext/>
      <w:overflowPunct w:val="0"/>
      <w:autoSpaceDE w:val="0"/>
      <w:autoSpaceDN w:val="0"/>
      <w:adjustRightInd w:val="0"/>
      <w:spacing w:before="360" w:after="120" w:line="240" w:lineRule="auto"/>
      <w:ind w:firstLine="284"/>
    </w:pPr>
    <w:rPr>
      <w:rFonts w:ascii="Verdana" w:hAnsi="Verdana"/>
      <w:b/>
      <w:sz w:val="28"/>
      <w:szCs w:val="20"/>
      <w:lang w:val="en-US" w:eastAsia="pl-PL"/>
    </w:rPr>
  </w:style>
  <w:style w:type="paragraph" w:customStyle="1" w:styleId="BulletNormal">
    <w:name w:val="BulletNormal"/>
    <w:basedOn w:val="Normalny"/>
    <w:rsid w:val="001F20C0"/>
    <w:pPr>
      <w:overflowPunct w:val="0"/>
      <w:autoSpaceDE w:val="0"/>
      <w:autoSpaceDN w:val="0"/>
      <w:adjustRightInd w:val="0"/>
      <w:spacing w:before="240" w:after="120" w:line="240" w:lineRule="auto"/>
      <w:ind w:left="360" w:hanging="360"/>
    </w:pPr>
    <w:rPr>
      <w:rFonts w:ascii="Verdana" w:hAnsi="Verdana"/>
      <w:sz w:val="16"/>
      <w:szCs w:val="20"/>
      <w:lang w:val="en-US" w:eastAsia="pl-PL"/>
    </w:rPr>
  </w:style>
  <w:style w:type="paragraph" w:customStyle="1" w:styleId="GlossaryEntry">
    <w:name w:val="GlossaryEntry"/>
    <w:basedOn w:val="Normalny"/>
    <w:rsid w:val="001F20C0"/>
    <w:pPr>
      <w:overflowPunct w:val="0"/>
      <w:autoSpaceDE w:val="0"/>
      <w:autoSpaceDN w:val="0"/>
      <w:adjustRightInd w:val="0"/>
      <w:spacing w:before="240" w:after="120" w:line="240" w:lineRule="auto"/>
      <w:ind w:left="1440" w:hanging="1440"/>
    </w:pPr>
    <w:rPr>
      <w:rFonts w:ascii="Verdana" w:hAnsi="Verdana"/>
      <w:sz w:val="16"/>
      <w:szCs w:val="20"/>
      <w:lang w:val="en-US" w:eastAsia="pl-PL"/>
    </w:rPr>
  </w:style>
  <w:style w:type="paragraph" w:customStyle="1" w:styleId="HiddenText">
    <w:name w:val="Hidden Text"/>
    <w:basedOn w:val="Normalny"/>
    <w:rsid w:val="001F20C0"/>
    <w:pPr>
      <w:pBdr>
        <w:top w:val="double" w:sz="12" w:space="1" w:color="FF00FF"/>
        <w:left w:val="double" w:sz="12" w:space="1" w:color="FF00FF"/>
        <w:bottom w:val="double" w:sz="12" w:space="1" w:color="FF00FF"/>
        <w:right w:val="double" w:sz="12" w:space="1" w:color="FF00FF"/>
      </w:pBdr>
      <w:shd w:val="clear" w:color="auto" w:fill="FFFF00"/>
      <w:tabs>
        <w:tab w:val="left" w:pos="3888"/>
        <w:tab w:val="left" w:pos="9014"/>
      </w:tabs>
      <w:overflowPunct w:val="0"/>
      <w:autoSpaceDE w:val="0"/>
      <w:autoSpaceDN w:val="0"/>
      <w:adjustRightInd w:val="0"/>
      <w:spacing w:after="120" w:line="240" w:lineRule="auto"/>
      <w:ind w:firstLine="284"/>
    </w:pPr>
    <w:rPr>
      <w:rFonts w:ascii="Verdana" w:hAnsi="Verdana"/>
      <w:vanish/>
      <w:color w:val="800080"/>
      <w:sz w:val="16"/>
      <w:szCs w:val="16"/>
      <w:lang w:val="en-US" w:eastAsia="pl-PL"/>
    </w:rPr>
  </w:style>
  <w:style w:type="paragraph" w:customStyle="1" w:styleId="xl79">
    <w:name w:val="xl79"/>
    <w:basedOn w:val="Normalny"/>
    <w:rsid w:val="001F20C0"/>
    <w:pPr>
      <w:pBdr>
        <w:top w:val="dotted" w:sz="4" w:space="0" w:color="auto"/>
        <w:left w:val="single" w:sz="4"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Arial12">
    <w:name w:val="Arial 12"/>
    <w:basedOn w:val="Nagwek2"/>
    <w:rsid w:val="001F20C0"/>
    <w:pPr>
      <w:keepNext/>
      <w:numPr>
        <w:ilvl w:val="1"/>
      </w:numPr>
      <w:tabs>
        <w:tab w:val="num" w:pos="576"/>
      </w:tabs>
      <w:suppressAutoHyphens w:val="0"/>
      <w:overflowPunct w:val="0"/>
      <w:autoSpaceDE w:val="0"/>
      <w:autoSpaceDN w:val="0"/>
      <w:adjustRightInd w:val="0"/>
      <w:spacing w:before="240" w:after="120" w:line="280" w:lineRule="atLeast"/>
      <w:ind w:left="578" w:hanging="578"/>
      <w:jc w:val="both"/>
    </w:pPr>
    <w:rPr>
      <w:rFonts w:ascii="Verdana" w:eastAsia="Calibri" w:hAnsi="Verdana"/>
      <w:b w:val="0"/>
      <w:bCs w:val="0"/>
      <w:smallCaps/>
      <w:color w:val="auto"/>
      <w:sz w:val="28"/>
      <w:szCs w:val="28"/>
      <w:lang w:eastAsia="pl-PL"/>
    </w:rPr>
  </w:style>
  <w:style w:type="paragraph" w:customStyle="1" w:styleId="Tabelanagwekduy">
    <w:name w:val="Tabela nagłówek duży"/>
    <w:basedOn w:val="Normalny"/>
    <w:rsid w:val="001F20C0"/>
    <w:pPr>
      <w:spacing w:before="60" w:after="120" w:line="300" w:lineRule="atLeast"/>
      <w:jc w:val="left"/>
    </w:pPr>
    <w:rPr>
      <w:rFonts w:ascii="Tahoma" w:hAnsi="Tahoma" w:cs="Tahoma"/>
      <w:sz w:val="48"/>
      <w:szCs w:val="48"/>
    </w:rPr>
  </w:style>
  <w:style w:type="paragraph" w:customStyle="1" w:styleId="font5">
    <w:name w:val="font5"/>
    <w:basedOn w:val="Normalny"/>
    <w:rsid w:val="001F20C0"/>
    <w:pPr>
      <w:spacing w:before="100" w:beforeAutospacing="1" w:after="100" w:afterAutospacing="1" w:line="240" w:lineRule="auto"/>
      <w:jc w:val="left"/>
    </w:pPr>
    <w:rPr>
      <w:rFonts w:ascii="Arial" w:eastAsia="Arial Unicode MS" w:hAnsi="Arial" w:cs="Arial"/>
      <w:sz w:val="16"/>
      <w:szCs w:val="16"/>
      <w:lang w:eastAsia="pl-PL"/>
    </w:rPr>
  </w:style>
  <w:style w:type="paragraph" w:customStyle="1" w:styleId="Domylnie">
    <w:name w:val="Domy[lnie"/>
    <w:rsid w:val="001F20C0"/>
    <w:pPr>
      <w:autoSpaceDE w:val="0"/>
      <w:autoSpaceDN w:val="0"/>
      <w:adjustRightInd w:val="0"/>
    </w:pPr>
    <w:rPr>
      <w:rFonts w:ascii="MS Sans Serif" w:hAnsi="MS Sans Serif"/>
      <w:sz w:val="24"/>
      <w:szCs w:val="24"/>
    </w:rPr>
  </w:style>
  <w:style w:type="character" w:customStyle="1" w:styleId="danenadrzdneZnak">
    <w:name w:val="dane nadrzędne Znak"/>
    <w:link w:val="danenadrzdne"/>
    <w:uiPriority w:val="99"/>
    <w:rsid w:val="001F20C0"/>
    <w:rPr>
      <w:rFonts w:ascii="Verdana" w:eastAsia="MS Mincho" w:hAnsi="Verdana"/>
      <w:sz w:val="18"/>
      <w:szCs w:val="18"/>
      <w:lang w:eastAsia="en-US"/>
    </w:rPr>
  </w:style>
  <w:style w:type="paragraph" w:customStyle="1" w:styleId="danepodrzedne">
    <w:name w:val="dane podrzedne"/>
    <w:basedOn w:val="Zwykytekst"/>
    <w:rsid w:val="001F20C0"/>
    <w:pPr>
      <w:numPr>
        <w:numId w:val="38"/>
      </w:numPr>
      <w:spacing w:before="60" w:after="60" w:line="280" w:lineRule="atLeast"/>
      <w:jc w:val="both"/>
    </w:pPr>
    <w:rPr>
      <w:rFonts w:ascii="Verdana" w:hAnsi="Verdana" w:cs="Courier New"/>
      <w:sz w:val="18"/>
      <w:szCs w:val="18"/>
      <w:lang w:eastAsia="pl-PL"/>
    </w:rPr>
  </w:style>
  <w:style w:type="character" w:customStyle="1" w:styleId="bold1">
    <w:name w:val="bold1"/>
    <w:rsid w:val="001F20C0"/>
    <w:rPr>
      <w:rFonts w:ascii="Arial" w:hAnsi="Arial"/>
      <w:b/>
      <w:color w:val="000000"/>
      <w:sz w:val="16"/>
    </w:rPr>
  </w:style>
  <w:style w:type="character" w:customStyle="1" w:styleId="c41">
    <w:name w:val="c41"/>
    <w:rsid w:val="001F20C0"/>
    <w:rPr>
      <w:rFonts w:ascii="MS Sans Serif" w:hAnsi="MS Sans Serif"/>
      <w:sz w:val="20"/>
    </w:rPr>
  </w:style>
  <w:style w:type="character" w:customStyle="1" w:styleId="c101">
    <w:name w:val="c101"/>
    <w:rsid w:val="001F20C0"/>
    <w:rPr>
      <w:rFonts w:ascii="MS Sans Serif" w:hAnsi="MS Sans Serif"/>
      <w:sz w:val="20"/>
    </w:rPr>
  </w:style>
  <w:style w:type="paragraph" w:customStyle="1" w:styleId="Tekstpodstawowy21">
    <w:name w:val="Tekst podstawowy 21"/>
    <w:basedOn w:val="Normalny"/>
    <w:rsid w:val="001F20C0"/>
    <w:pPr>
      <w:suppressAutoHyphens/>
      <w:spacing w:line="240" w:lineRule="auto"/>
      <w:jc w:val="left"/>
    </w:pPr>
    <w:rPr>
      <w:rFonts w:ascii="Arial" w:hAnsi="Arial"/>
      <w:color w:val="000000"/>
      <w:szCs w:val="20"/>
      <w:lang w:eastAsia="ar-SA"/>
    </w:rPr>
  </w:style>
  <w:style w:type="paragraph" w:customStyle="1" w:styleId="Trecakapitub">
    <w:name w:val="Treśc akapitu b"/>
    <w:basedOn w:val="TreAkapitu0"/>
    <w:rsid w:val="001F20C0"/>
    <w:pPr>
      <w:spacing w:before="120" w:after="120" w:line="240" w:lineRule="auto"/>
    </w:pPr>
    <w:rPr>
      <w:rFonts w:eastAsia="Times New Roman" w:cs="Arial"/>
      <w:b/>
      <w:szCs w:val="20"/>
    </w:rPr>
  </w:style>
  <w:style w:type="paragraph" w:customStyle="1" w:styleId="MMNotes">
    <w:name w:val="MM Notes"/>
    <w:basedOn w:val="Normalny"/>
    <w:link w:val="MMNotesZnak"/>
    <w:rsid w:val="006D223F"/>
    <w:pPr>
      <w:spacing w:after="200"/>
      <w:jc w:val="left"/>
    </w:pPr>
  </w:style>
  <w:style w:type="character" w:customStyle="1" w:styleId="MMNotesZnak">
    <w:name w:val="MM Notes Znak"/>
    <w:link w:val="MMNotes"/>
    <w:rsid w:val="006D223F"/>
    <w:rPr>
      <w:sz w:val="22"/>
      <w:szCs w:val="22"/>
      <w:lang w:eastAsia="en-US"/>
    </w:rPr>
  </w:style>
  <w:style w:type="paragraph" w:customStyle="1" w:styleId="Akapit-wymaganie">
    <w:name w:val="Akapit-wymaganie"/>
    <w:basedOn w:val="Tabela-tre"/>
    <w:rsid w:val="00FB7C4D"/>
    <w:pPr>
      <w:suppressAutoHyphens w:val="0"/>
      <w:spacing w:before="0" w:after="0"/>
    </w:pPr>
    <w:rPr>
      <w:rFonts w:eastAsiaTheme="minorEastAsia" w:cstheme="minorBidi"/>
      <w:sz w:val="20"/>
    </w:rPr>
  </w:style>
  <w:style w:type="paragraph" w:customStyle="1" w:styleId="Akapit-wymaganie-centr">
    <w:name w:val="Akapit-wymaganie-centr"/>
    <w:basedOn w:val="Akapit-wymaganie"/>
    <w:rsid w:val="00FB7C4D"/>
    <w:pPr>
      <w:jc w:val="center"/>
    </w:pPr>
  </w:style>
  <w:style w:type="paragraph" w:customStyle="1" w:styleId="Plandokumentu11">
    <w:name w:val="Plan dokumentu11"/>
    <w:basedOn w:val="Normalny"/>
    <w:uiPriority w:val="99"/>
    <w:rsid w:val="00A21D28"/>
    <w:pPr>
      <w:shd w:val="clear" w:color="auto" w:fill="000080"/>
      <w:autoSpaceDE w:val="0"/>
      <w:autoSpaceDN w:val="0"/>
      <w:spacing w:line="240" w:lineRule="auto"/>
      <w:jc w:val="left"/>
    </w:pPr>
    <w:rPr>
      <w:rFonts w:ascii="Tahoma" w:eastAsia="Times New Roman" w:hAnsi="Tahoma"/>
      <w:sz w:val="20"/>
      <w:szCs w:val="20"/>
      <w:lang w:eastAsia="pl-PL"/>
    </w:rPr>
  </w:style>
  <w:style w:type="paragraph" w:customStyle="1" w:styleId="Zalacznikpodpunkty1">
    <w:name w:val="Zalacznik podpunkty 1"/>
    <w:basedOn w:val="podpunktyC0"/>
    <w:rsid w:val="00A21D28"/>
    <w:pPr>
      <w:numPr>
        <w:numId w:val="0"/>
      </w:numPr>
      <w:tabs>
        <w:tab w:val="num" w:pos="720"/>
      </w:tabs>
      <w:spacing w:after="40"/>
      <w:ind w:left="720" w:hanging="363"/>
    </w:pPr>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3993"/>
    <w:pPr>
      <w:spacing w:line="276" w:lineRule="auto"/>
      <w:jc w:val="both"/>
    </w:pPr>
    <w:rPr>
      <w:sz w:val="22"/>
      <w:szCs w:val="22"/>
      <w:lang w:eastAsia="en-US"/>
    </w:rPr>
  </w:style>
  <w:style w:type="paragraph" w:styleId="Nagwek1">
    <w:name w:val="heading 1"/>
    <w:basedOn w:val="Normalny"/>
    <w:next w:val="Akapit-tre"/>
    <w:link w:val="Nagwek1Znak"/>
    <w:uiPriority w:val="99"/>
    <w:qFormat/>
    <w:rsid w:val="0005796C"/>
    <w:pPr>
      <w:spacing w:before="120" w:after="240"/>
      <w:jc w:val="left"/>
      <w:outlineLvl w:val="0"/>
    </w:pPr>
    <w:rPr>
      <w:rFonts w:eastAsia="Times New Roman"/>
      <w:b/>
      <w:bCs/>
      <w:color w:val="1F497D"/>
      <w:sz w:val="32"/>
      <w:szCs w:val="28"/>
    </w:rPr>
  </w:style>
  <w:style w:type="paragraph" w:styleId="Nagwek2">
    <w:name w:val="heading 2"/>
    <w:basedOn w:val="Normalny"/>
    <w:next w:val="Akapit-tre"/>
    <w:link w:val="Nagwek2Znak"/>
    <w:uiPriority w:val="99"/>
    <w:unhideWhenUsed/>
    <w:qFormat/>
    <w:rsid w:val="00B9448A"/>
    <w:pPr>
      <w:suppressAutoHyphens/>
      <w:spacing w:before="120" w:after="200"/>
      <w:jc w:val="left"/>
      <w:outlineLvl w:val="1"/>
    </w:pPr>
    <w:rPr>
      <w:rFonts w:eastAsia="Times New Roman"/>
      <w:b/>
      <w:bCs/>
      <w:color w:val="244061"/>
      <w:sz w:val="26"/>
      <w:szCs w:val="26"/>
    </w:rPr>
  </w:style>
  <w:style w:type="paragraph" w:styleId="Nagwek3">
    <w:name w:val="heading 3"/>
    <w:basedOn w:val="Normalny"/>
    <w:next w:val="Akapit-tre"/>
    <w:link w:val="Nagwek3Znak"/>
    <w:unhideWhenUsed/>
    <w:qFormat/>
    <w:rsid w:val="00A21D28"/>
    <w:pPr>
      <w:keepNext/>
      <w:keepLines/>
      <w:spacing w:before="200" w:after="200"/>
      <w:outlineLvl w:val="2"/>
    </w:pPr>
    <w:rPr>
      <w:rFonts w:eastAsia="Times New Roman"/>
      <w:b/>
      <w:bCs/>
      <w:color w:val="1F497D"/>
      <w:sz w:val="24"/>
      <w:szCs w:val="20"/>
    </w:rPr>
  </w:style>
  <w:style w:type="paragraph" w:styleId="Nagwek4">
    <w:name w:val="heading 4"/>
    <w:basedOn w:val="Akapit-tre"/>
    <w:next w:val="Akapit-tre"/>
    <w:link w:val="Nagwek4Znak"/>
    <w:qFormat/>
    <w:rsid w:val="00E65EDC"/>
    <w:pPr>
      <w:numPr>
        <w:ilvl w:val="3"/>
        <w:numId w:val="16"/>
      </w:numPr>
      <w:autoSpaceDE w:val="0"/>
      <w:autoSpaceDN w:val="0"/>
      <w:jc w:val="left"/>
      <w:outlineLvl w:val="3"/>
    </w:pPr>
    <w:rPr>
      <w:rFonts w:eastAsia="Times New Roman"/>
      <w:b/>
      <w:iCs/>
      <w:color w:val="365F91"/>
      <w:szCs w:val="20"/>
    </w:rPr>
  </w:style>
  <w:style w:type="paragraph" w:styleId="Nagwek5">
    <w:name w:val="heading 5"/>
    <w:basedOn w:val="Nagwek4"/>
    <w:next w:val="Normalny"/>
    <w:link w:val="Nagwek5Znak"/>
    <w:uiPriority w:val="99"/>
    <w:qFormat/>
    <w:rsid w:val="00F03AF0"/>
    <w:pPr>
      <w:numPr>
        <w:ilvl w:val="4"/>
      </w:numPr>
      <w:outlineLvl w:val="4"/>
    </w:pPr>
    <w:rPr>
      <w:rFonts w:ascii="Cambria" w:hAnsi="Cambria"/>
      <w:b w:val="0"/>
      <w:bCs/>
      <w:color w:val="244061"/>
      <w:sz w:val="18"/>
      <w:u w:val="single"/>
      <w:lang w:val="en-GB"/>
    </w:rPr>
  </w:style>
  <w:style w:type="paragraph" w:styleId="Nagwek6">
    <w:name w:val="heading 6"/>
    <w:basedOn w:val="Normalny"/>
    <w:next w:val="Normalny"/>
    <w:link w:val="Nagwek6Znak"/>
    <w:uiPriority w:val="99"/>
    <w:qFormat/>
    <w:rsid w:val="001570E2"/>
    <w:pPr>
      <w:keepNext/>
      <w:numPr>
        <w:ilvl w:val="5"/>
        <w:numId w:val="16"/>
      </w:numPr>
      <w:autoSpaceDE w:val="0"/>
      <w:autoSpaceDN w:val="0"/>
      <w:spacing w:line="240" w:lineRule="auto"/>
      <w:jc w:val="left"/>
      <w:outlineLvl w:val="5"/>
    </w:pPr>
    <w:rPr>
      <w:rFonts w:ascii="Arial" w:eastAsia="Times New Roman" w:hAnsi="Arial"/>
      <w:i/>
      <w:iCs/>
      <w:sz w:val="20"/>
      <w:szCs w:val="20"/>
    </w:rPr>
  </w:style>
  <w:style w:type="paragraph" w:styleId="Nagwek7">
    <w:name w:val="heading 7"/>
    <w:basedOn w:val="Normalny"/>
    <w:next w:val="Normalny"/>
    <w:link w:val="Nagwek7Znak"/>
    <w:uiPriority w:val="99"/>
    <w:qFormat/>
    <w:rsid w:val="001570E2"/>
    <w:pPr>
      <w:keepNext/>
      <w:numPr>
        <w:ilvl w:val="6"/>
        <w:numId w:val="16"/>
      </w:numPr>
      <w:autoSpaceDE w:val="0"/>
      <w:autoSpaceDN w:val="0"/>
      <w:spacing w:line="240" w:lineRule="auto"/>
      <w:jc w:val="left"/>
      <w:outlineLvl w:val="6"/>
    </w:pPr>
    <w:rPr>
      <w:rFonts w:ascii="Times New Roman" w:eastAsia="Times New Roman" w:hAnsi="Times New Roman"/>
      <w:sz w:val="24"/>
      <w:szCs w:val="24"/>
    </w:rPr>
  </w:style>
  <w:style w:type="paragraph" w:styleId="Nagwek8">
    <w:name w:val="heading 8"/>
    <w:basedOn w:val="Normalny"/>
    <w:next w:val="Normalny"/>
    <w:link w:val="Nagwek8Znak"/>
    <w:uiPriority w:val="9"/>
    <w:unhideWhenUsed/>
    <w:qFormat/>
    <w:rsid w:val="00DF67DC"/>
    <w:pPr>
      <w:numPr>
        <w:ilvl w:val="7"/>
        <w:numId w:val="16"/>
      </w:numPr>
      <w:spacing w:before="240" w:after="60"/>
      <w:ind w:left="1440" w:hanging="432"/>
      <w:outlineLvl w:val="7"/>
    </w:pPr>
    <w:rPr>
      <w:rFonts w:eastAsia="Times New Roman"/>
      <w:i/>
      <w:iCs/>
      <w:sz w:val="24"/>
      <w:szCs w:val="24"/>
    </w:rPr>
  </w:style>
  <w:style w:type="paragraph" w:styleId="Nagwek9">
    <w:name w:val="heading 9"/>
    <w:basedOn w:val="Normalny"/>
    <w:next w:val="Normalny"/>
    <w:link w:val="Nagwek9Znak"/>
    <w:uiPriority w:val="9"/>
    <w:unhideWhenUsed/>
    <w:qFormat/>
    <w:rsid w:val="00DA569E"/>
    <w:pPr>
      <w:numPr>
        <w:ilvl w:val="8"/>
        <w:numId w:val="16"/>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743FF"/>
    <w:pPr>
      <w:ind w:left="720"/>
      <w:contextualSpacing/>
    </w:pPr>
  </w:style>
  <w:style w:type="paragraph" w:styleId="Podtytu">
    <w:name w:val="Subtitle"/>
    <w:basedOn w:val="Nagwek2"/>
    <w:next w:val="Normalny"/>
    <w:link w:val="PodtytuZnak"/>
    <w:qFormat/>
    <w:rsid w:val="00996BD7"/>
    <w:pPr>
      <w:numPr>
        <w:ilvl w:val="1"/>
      </w:numPr>
    </w:pPr>
    <w:rPr>
      <w:rFonts w:ascii="Cambria" w:hAnsi="Cambria"/>
      <w:i/>
      <w:iCs/>
      <w:color w:val="auto"/>
      <w:spacing w:val="15"/>
      <w:sz w:val="24"/>
      <w:szCs w:val="24"/>
    </w:rPr>
  </w:style>
  <w:style w:type="character" w:customStyle="1" w:styleId="PodtytuZnak">
    <w:name w:val="Podtytuł Znak"/>
    <w:link w:val="Podtytu"/>
    <w:rsid w:val="00996BD7"/>
    <w:rPr>
      <w:rFonts w:ascii="Cambria" w:eastAsia="Times New Roman" w:hAnsi="Cambria" w:cs="Times New Roman"/>
      <w:b/>
      <w:bCs/>
      <w:i/>
      <w:iCs/>
      <w:spacing w:val="15"/>
      <w:sz w:val="24"/>
      <w:szCs w:val="24"/>
    </w:rPr>
  </w:style>
  <w:style w:type="character" w:customStyle="1" w:styleId="Nagwek8Znak">
    <w:name w:val="Nagłówek 8 Znak"/>
    <w:link w:val="Nagwek8"/>
    <w:uiPriority w:val="9"/>
    <w:rsid w:val="00DF67DC"/>
    <w:rPr>
      <w:rFonts w:eastAsia="Times New Roman"/>
      <w:i/>
      <w:iCs/>
      <w:sz w:val="24"/>
      <w:szCs w:val="24"/>
      <w:lang w:eastAsia="en-US"/>
    </w:rPr>
  </w:style>
  <w:style w:type="character" w:styleId="Hipercze">
    <w:name w:val="Hyperlink"/>
    <w:uiPriority w:val="99"/>
    <w:unhideWhenUsed/>
    <w:rsid w:val="00A57C03"/>
    <w:rPr>
      <w:color w:val="0000FF"/>
      <w:u w:val="single"/>
    </w:rPr>
  </w:style>
  <w:style w:type="character" w:customStyle="1" w:styleId="Nagwek1Znak">
    <w:name w:val="Nagłówek 1 Znak"/>
    <w:link w:val="Nagwek1"/>
    <w:uiPriority w:val="99"/>
    <w:rsid w:val="00D61A77"/>
    <w:rPr>
      <w:rFonts w:eastAsia="Times New Roman"/>
      <w:b/>
      <w:bCs/>
      <w:color w:val="1F497D"/>
      <w:sz w:val="32"/>
      <w:szCs w:val="28"/>
      <w:lang w:eastAsia="en-US"/>
    </w:rPr>
  </w:style>
  <w:style w:type="paragraph" w:styleId="Tekstdymka">
    <w:name w:val="Balloon Text"/>
    <w:basedOn w:val="Normalny"/>
    <w:link w:val="TekstdymkaZnak"/>
    <w:uiPriority w:val="99"/>
    <w:semiHidden/>
    <w:unhideWhenUsed/>
    <w:rsid w:val="003B64A8"/>
    <w:pPr>
      <w:spacing w:line="240" w:lineRule="auto"/>
    </w:pPr>
    <w:rPr>
      <w:rFonts w:ascii="Tahoma" w:hAnsi="Tahoma"/>
      <w:sz w:val="16"/>
      <w:szCs w:val="16"/>
    </w:rPr>
  </w:style>
  <w:style w:type="character" w:customStyle="1" w:styleId="TekstdymkaZnak">
    <w:name w:val="Tekst dymka Znak"/>
    <w:link w:val="Tekstdymka"/>
    <w:uiPriority w:val="99"/>
    <w:semiHidden/>
    <w:rsid w:val="003B64A8"/>
    <w:rPr>
      <w:rFonts w:ascii="Tahoma" w:hAnsi="Tahoma" w:cs="Tahoma"/>
      <w:sz w:val="16"/>
      <w:szCs w:val="16"/>
    </w:rPr>
  </w:style>
  <w:style w:type="table" w:styleId="Tabela-Siatka">
    <w:name w:val="Table Grid"/>
    <w:basedOn w:val="Standardowy"/>
    <w:uiPriority w:val="59"/>
    <w:rsid w:val="00D83C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Uwydatnienie">
    <w:name w:val="Emphasis"/>
    <w:uiPriority w:val="20"/>
    <w:qFormat/>
    <w:rsid w:val="00B01E7C"/>
    <w:rPr>
      <w:i/>
      <w:iCs/>
    </w:rPr>
  </w:style>
  <w:style w:type="paragraph" w:styleId="Nagwek">
    <w:name w:val="header"/>
    <w:aliases w:val="źródło"/>
    <w:basedOn w:val="Normalny"/>
    <w:link w:val="NagwekZnak"/>
    <w:uiPriority w:val="99"/>
    <w:unhideWhenUsed/>
    <w:rsid w:val="00AE4CC7"/>
    <w:pPr>
      <w:tabs>
        <w:tab w:val="center" w:pos="4536"/>
        <w:tab w:val="right" w:pos="9072"/>
      </w:tabs>
      <w:spacing w:line="240" w:lineRule="auto"/>
    </w:pPr>
  </w:style>
  <w:style w:type="character" w:customStyle="1" w:styleId="NagwekZnak">
    <w:name w:val="Nagłówek Znak"/>
    <w:aliases w:val="źródło Znak"/>
    <w:basedOn w:val="Domylnaczcionkaakapitu"/>
    <w:link w:val="Nagwek"/>
    <w:uiPriority w:val="99"/>
    <w:rsid w:val="00AE4CC7"/>
  </w:style>
  <w:style w:type="paragraph" w:styleId="Stopka">
    <w:name w:val="footer"/>
    <w:basedOn w:val="Normalny"/>
    <w:link w:val="StopkaZnak"/>
    <w:uiPriority w:val="99"/>
    <w:unhideWhenUsed/>
    <w:rsid w:val="007F0421"/>
    <w:pPr>
      <w:pBdr>
        <w:top w:val="thinThickSmallGap" w:sz="24" w:space="2" w:color="622423"/>
      </w:pBdr>
      <w:tabs>
        <w:tab w:val="center" w:pos="4536"/>
        <w:tab w:val="right" w:pos="9072"/>
      </w:tabs>
      <w:spacing w:line="240" w:lineRule="auto"/>
      <w:jc w:val="center"/>
    </w:pPr>
    <w:rPr>
      <w:rFonts w:ascii="Cambria" w:hAnsi="Cambria"/>
      <w:sz w:val="20"/>
      <w:szCs w:val="20"/>
    </w:rPr>
  </w:style>
  <w:style w:type="character" w:customStyle="1" w:styleId="StopkaZnak">
    <w:name w:val="Stopka Znak"/>
    <w:link w:val="Stopka"/>
    <w:uiPriority w:val="99"/>
    <w:rsid w:val="007F0421"/>
    <w:rPr>
      <w:rFonts w:ascii="Cambria" w:hAnsi="Cambria"/>
      <w:sz w:val="20"/>
      <w:szCs w:val="20"/>
    </w:rPr>
  </w:style>
  <w:style w:type="paragraph" w:styleId="Tytu">
    <w:name w:val="Title"/>
    <w:basedOn w:val="Normalny"/>
    <w:next w:val="Normalny"/>
    <w:link w:val="TytuZnak"/>
    <w:qFormat/>
    <w:rsid w:val="00AE4CC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AE4CC7"/>
    <w:rPr>
      <w:rFonts w:ascii="Cambria" w:eastAsia="Times New Roman" w:hAnsi="Cambria" w:cs="Times New Roman"/>
      <w:color w:val="17365D"/>
      <w:spacing w:val="5"/>
      <w:kern w:val="28"/>
      <w:sz w:val="52"/>
      <w:szCs w:val="52"/>
    </w:rPr>
  </w:style>
  <w:style w:type="paragraph" w:styleId="Nagwekspisutreci">
    <w:name w:val="TOC Heading"/>
    <w:basedOn w:val="Nagwek1"/>
    <w:next w:val="Normalny"/>
    <w:uiPriority w:val="39"/>
    <w:unhideWhenUsed/>
    <w:qFormat/>
    <w:rsid w:val="008B71CD"/>
    <w:pPr>
      <w:outlineLvl w:val="9"/>
    </w:pPr>
  </w:style>
  <w:style w:type="paragraph" w:styleId="Spistreci2">
    <w:name w:val="toc 2"/>
    <w:basedOn w:val="Normalny"/>
    <w:next w:val="Normalny"/>
    <w:autoRedefine/>
    <w:uiPriority w:val="39"/>
    <w:unhideWhenUsed/>
    <w:qFormat/>
    <w:rsid w:val="00B561FD"/>
    <w:pPr>
      <w:tabs>
        <w:tab w:val="left" w:pos="880"/>
        <w:tab w:val="right" w:leader="dot" w:pos="9062"/>
      </w:tabs>
      <w:spacing w:after="100"/>
      <w:ind w:left="220"/>
      <w:jc w:val="left"/>
    </w:pPr>
  </w:style>
  <w:style w:type="character" w:customStyle="1" w:styleId="Nagwek2Znak">
    <w:name w:val="Nagłówek 2 Znak"/>
    <w:link w:val="Nagwek2"/>
    <w:uiPriority w:val="99"/>
    <w:rsid w:val="00B9448A"/>
    <w:rPr>
      <w:rFonts w:eastAsia="Times New Roman"/>
      <w:b/>
      <w:bCs/>
      <w:color w:val="244061"/>
      <w:sz w:val="26"/>
      <w:szCs w:val="26"/>
      <w:lang w:eastAsia="en-US"/>
    </w:rPr>
  </w:style>
  <w:style w:type="paragraph" w:customStyle="1" w:styleId="Punkt">
    <w:name w:val="Punkt"/>
    <w:basedOn w:val="Podtytu"/>
    <w:rsid w:val="00E47110"/>
    <w:pPr>
      <w:numPr>
        <w:ilvl w:val="0"/>
        <w:numId w:val="1"/>
      </w:numPr>
      <w:spacing w:before="100" w:beforeAutospacing="1" w:after="100" w:afterAutospacing="1" w:line="240" w:lineRule="auto"/>
    </w:pPr>
  </w:style>
  <w:style w:type="paragraph" w:customStyle="1" w:styleId="Fazaprocesu">
    <w:name w:val="Faza procesu"/>
    <w:basedOn w:val="Nagwek3"/>
    <w:rsid w:val="00862C5B"/>
    <w:pPr>
      <w:spacing w:before="100" w:beforeAutospacing="1" w:after="100" w:afterAutospacing="1"/>
    </w:pPr>
    <w:rPr>
      <w:b w:val="0"/>
      <w:color w:val="auto"/>
      <w:szCs w:val="24"/>
    </w:rPr>
  </w:style>
  <w:style w:type="paragraph" w:styleId="Spistreci3">
    <w:name w:val="toc 3"/>
    <w:basedOn w:val="Normalny"/>
    <w:next w:val="Normalny"/>
    <w:autoRedefine/>
    <w:uiPriority w:val="39"/>
    <w:unhideWhenUsed/>
    <w:qFormat/>
    <w:rsid w:val="00597F52"/>
    <w:pPr>
      <w:tabs>
        <w:tab w:val="right" w:leader="dot" w:pos="9062"/>
      </w:tabs>
      <w:spacing w:after="100"/>
      <w:ind w:left="440"/>
    </w:pPr>
  </w:style>
  <w:style w:type="character" w:customStyle="1" w:styleId="Nagwek3Znak">
    <w:name w:val="Nagłówek 3 Znak"/>
    <w:link w:val="Nagwek3"/>
    <w:rsid w:val="00A21D28"/>
    <w:rPr>
      <w:rFonts w:eastAsia="Times New Roman"/>
      <w:b/>
      <w:bCs/>
      <w:color w:val="1F497D"/>
      <w:sz w:val="24"/>
      <w:lang w:eastAsia="en-US"/>
    </w:rPr>
  </w:style>
  <w:style w:type="paragraph" w:customStyle="1" w:styleId="Nazwazadania">
    <w:name w:val="Nazwa zadania"/>
    <w:basedOn w:val="Normalny"/>
    <w:rsid w:val="00342898"/>
    <w:pPr>
      <w:spacing w:before="40" w:line="240" w:lineRule="auto"/>
      <w:jc w:val="left"/>
    </w:pPr>
    <w:rPr>
      <w:sz w:val="20"/>
    </w:rPr>
  </w:style>
  <w:style w:type="paragraph" w:customStyle="1" w:styleId="Opiszadania">
    <w:name w:val="Opis zadania"/>
    <w:basedOn w:val="Normalny"/>
    <w:link w:val="OpiszadaniaZnak"/>
    <w:rsid w:val="00EA658F"/>
    <w:pPr>
      <w:spacing w:before="40" w:after="40" w:line="240" w:lineRule="auto"/>
    </w:pPr>
    <w:rPr>
      <w:sz w:val="18"/>
      <w:szCs w:val="20"/>
    </w:rPr>
  </w:style>
  <w:style w:type="paragraph" w:customStyle="1" w:styleId="Nagwektabeli">
    <w:name w:val="Nagłówek tabeli"/>
    <w:basedOn w:val="Normalny"/>
    <w:rsid w:val="002C0C9D"/>
    <w:pPr>
      <w:spacing w:before="120" w:after="120" w:line="240" w:lineRule="auto"/>
    </w:pPr>
    <w:rPr>
      <w:b/>
      <w:sz w:val="18"/>
    </w:rPr>
  </w:style>
  <w:style w:type="paragraph" w:customStyle="1" w:styleId="Wyliczankatabela">
    <w:name w:val="Wyliczanka tabela"/>
    <w:basedOn w:val="Opiszadania"/>
    <w:link w:val="WyliczankatabelaZnak"/>
    <w:rsid w:val="00A647FF"/>
    <w:pPr>
      <w:numPr>
        <w:numId w:val="2"/>
      </w:numPr>
      <w:spacing w:before="0" w:after="0"/>
      <w:ind w:left="357" w:hanging="357"/>
      <w:jc w:val="left"/>
    </w:pPr>
    <w:rPr>
      <w:szCs w:val="22"/>
    </w:rPr>
  </w:style>
  <w:style w:type="character" w:customStyle="1" w:styleId="OpiszadaniaZnak">
    <w:name w:val="Opis zadania Znak"/>
    <w:link w:val="Opiszadania"/>
    <w:rsid w:val="00EA658F"/>
    <w:rPr>
      <w:sz w:val="18"/>
    </w:rPr>
  </w:style>
  <w:style w:type="character" w:customStyle="1" w:styleId="WyliczankatabelaZnak">
    <w:name w:val="Wyliczanka tabela Znak"/>
    <w:link w:val="Wyliczankatabela"/>
    <w:rsid w:val="00A647FF"/>
    <w:rPr>
      <w:sz w:val="18"/>
      <w:szCs w:val="22"/>
    </w:rPr>
  </w:style>
  <w:style w:type="character" w:styleId="UyteHipercze">
    <w:name w:val="FollowedHyperlink"/>
    <w:uiPriority w:val="99"/>
    <w:unhideWhenUsed/>
    <w:rsid w:val="004B3C8F"/>
    <w:rPr>
      <w:color w:val="800080"/>
      <w:u w:val="single"/>
    </w:rPr>
  </w:style>
  <w:style w:type="paragraph" w:customStyle="1" w:styleId="Akapit-wyliczanka">
    <w:name w:val="Akapit-wyliczanka"/>
    <w:basedOn w:val="Normalny"/>
    <w:link w:val="Akapit-wyliczankaZnak"/>
    <w:qFormat/>
    <w:rsid w:val="00C62EF4"/>
    <w:pPr>
      <w:numPr>
        <w:numId w:val="3"/>
      </w:numPr>
      <w:spacing w:after="60" w:line="240" w:lineRule="auto"/>
      <w:jc w:val="left"/>
    </w:pPr>
    <w:rPr>
      <w:rFonts w:eastAsia="Arial Unicode MS"/>
      <w:szCs w:val="24"/>
    </w:rPr>
  </w:style>
  <w:style w:type="character" w:customStyle="1" w:styleId="Akapit-wyliczankaZnak">
    <w:name w:val="Akapit-wyliczanka Znak"/>
    <w:link w:val="Akapit-wyliczanka"/>
    <w:rsid w:val="00C62EF4"/>
    <w:rPr>
      <w:rFonts w:eastAsia="Arial Unicode MS"/>
      <w:sz w:val="22"/>
      <w:szCs w:val="24"/>
      <w:lang w:eastAsia="en-US"/>
    </w:rPr>
  </w:style>
  <w:style w:type="paragraph" w:customStyle="1" w:styleId="Styl1">
    <w:name w:val="Styl1"/>
    <w:basedOn w:val="Normalny"/>
    <w:rsid w:val="00703DB9"/>
    <w:pPr>
      <w:widowControl w:val="0"/>
      <w:numPr>
        <w:numId w:val="4"/>
      </w:numPr>
      <w:spacing w:after="40" w:line="240" w:lineRule="auto"/>
    </w:pPr>
    <w:rPr>
      <w:rFonts w:ascii="Arial" w:eastAsia="Times New Roman" w:hAnsi="Arial"/>
      <w:sz w:val="20"/>
      <w:szCs w:val="20"/>
      <w:lang w:eastAsia="pl-PL"/>
    </w:rPr>
  </w:style>
  <w:style w:type="paragraph" w:styleId="Spistreci1">
    <w:name w:val="toc 1"/>
    <w:basedOn w:val="Normalny"/>
    <w:next w:val="Normalny"/>
    <w:autoRedefine/>
    <w:uiPriority w:val="39"/>
    <w:unhideWhenUsed/>
    <w:qFormat/>
    <w:rsid w:val="00695EDE"/>
    <w:pPr>
      <w:tabs>
        <w:tab w:val="left" w:pos="440"/>
        <w:tab w:val="right" w:leader="underscore" w:pos="9062"/>
      </w:tabs>
      <w:spacing w:after="100"/>
    </w:pPr>
    <w:rPr>
      <w:b/>
    </w:rPr>
  </w:style>
  <w:style w:type="character" w:customStyle="1" w:styleId="Nagwek4Znak">
    <w:name w:val="Nagłówek 4 Znak"/>
    <w:link w:val="Nagwek4"/>
    <w:rsid w:val="0001759E"/>
    <w:rPr>
      <w:rFonts w:eastAsia="Times New Roman"/>
      <w:b/>
      <w:iCs/>
      <w:color w:val="365F91"/>
      <w:sz w:val="22"/>
      <w:lang w:eastAsia="en-US"/>
    </w:rPr>
  </w:style>
  <w:style w:type="character" w:customStyle="1" w:styleId="Nagwek5Znak">
    <w:name w:val="Nagłówek 5 Znak"/>
    <w:link w:val="Nagwek5"/>
    <w:uiPriority w:val="99"/>
    <w:rsid w:val="00F03AF0"/>
    <w:rPr>
      <w:rFonts w:ascii="Cambria" w:eastAsia="Times New Roman" w:hAnsi="Cambria"/>
      <w:bCs/>
      <w:iCs/>
      <w:color w:val="244061"/>
      <w:sz w:val="18"/>
      <w:u w:val="single"/>
      <w:lang w:val="en-GB"/>
    </w:rPr>
  </w:style>
  <w:style w:type="character" w:customStyle="1" w:styleId="Nagwek6Znak">
    <w:name w:val="Nagłówek 6 Znak"/>
    <w:link w:val="Nagwek6"/>
    <w:uiPriority w:val="99"/>
    <w:rsid w:val="001570E2"/>
    <w:rPr>
      <w:rFonts w:ascii="Arial" w:eastAsia="Times New Roman" w:hAnsi="Arial"/>
      <w:i/>
      <w:iCs/>
    </w:rPr>
  </w:style>
  <w:style w:type="character" w:customStyle="1" w:styleId="Nagwek7Znak">
    <w:name w:val="Nagłówek 7 Znak"/>
    <w:link w:val="Nagwek7"/>
    <w:uiPriority w:val="99"/>
    <w:rsid w:val="001570E2"/>
    <w:rPr>
      <w:rFonts w:ascii="Times New Roman" w:eastAsia="Times New Roman" w:hAnsi="Times New Roman"/>
      <w:sz w:val="24"/>
      <w:szCs w:val="24"/>
    </w:rPr>
  </w:style>
  <w:style w:type="character" w:styleId="Numerstrony">
    <w:name w:val="page number"/>
    <w:basedOn w:val="Domylnaczcionkaakapitu"/>
    <w:uiPriority w:val="99"/>
    <w:rsid w:val="001570E2"/>
  </w:style>
  <w:style w:type="character" w:styleId="Odwoaniedokomentarza">
    <w:name w:val="annotation reference"/>
    <w:rsid w:val="001570E2"/>
    <w:rPr>
      <w:sz w:val="16"/>
      <w:szCs w:val="16"/>
    </w:rPr>
  </w:style>
  <w:style w:type="paragraph" w:styleId="Tekstkomentarza">
    <w:name w:val="annotation text"/>
    <w:basedOn w:val="Normalny"/>
    <w:link w:val="TekstkomentarzaZnak"/>
    <w:rsid w:val="001570E2"/>
    <w:pPr>
      <w:autoSpaceDE w:val="0"/>
      <w:autoSpaceDN w:val="0"/>
      <w:spacing w:line="240" w:lineRule="auto"/>
      <w:jc w:val="left"/>
    </w:pPr>
    <w:rPr>
      <w:rFonts w:ascii="Times New Roman" w:eastAsia="Times New Roman" w:hAnsi="Times New Roman"/>
      <w:sz w:val="20"/>
      <w:szCs w:val="20"/>
      <w:lang w:val="en-GB" w:eastAsia="pl-PL"/>
    </w:rPr>
  </w:style>
  <w:style w:type="character" w:customStyle="1" w:styleId="TekstkomentarzaZnak">
    <w:name w:val="Tekst komentarza Znak"/>
    <w:link w:val="Tekstkomentarza"/>
    <w:rsid w:val="001570E2"/>
    <w:rPr>
      <w:rFonts w:ascii="Times New Roman" w:eastAsia="Times New Roman" w:hAnsi="Times New Roman" w:cs="Times New Roman"/>
      <w:sz w:val="20"/>
      <w:szCs w:val="20"/>
      <w:lang w:val="en-GB" w:eastAsia="pl-PL"/>
    </w:rPr>
  </w:style>
  <w:style w:type="character" w:customStyle="1" w:styleId="tw4winMark">
    <w:name w:val="tw4winMark"/>
    <w:uiPriority w:val="99"/>
    <w:rsid w:val="001570E2"/>
    <w:rPr>
      <w:rFonts w:ascii="Courier New" w:hAnsi="Courier New" w:cs="Courier New"/>
      <w:vanish/>
      <w:color w:val="800080"/>
      <w:sz w:val="20"/>
      <w:szCs w:val="20"/>
      <w:vertAlign w:val="subscript"/>
    </w:rPr>
  </w:style>
  <w:style w:type="character" w:customStyle="1" w:styleId="tw4winError">
    <w:name w:val="tw4winError"/>
    <w:uiPriority w:val="99"/>
    <w:rsid w:val="001570E2"/>
    <w:rPr>
      <w:rFonts w:ascii="Courier New" w:hAnsi="Courier New" w:cs="Courier New"/>
      <w:color w:val="00FF00"/>
      <w:sz w:val="40"/>
      <w:szCs w:val="40"/>
    </w:rPr>
  </w:style>
  <w:style w:type="paragraph" w:styleId="Tekstpodstawowy2">
    <w:name w:val="Body Text 2"/>
    <w:basedOn w:val="Normalny"/>
    <w:link w:val="Tekstpodstawowy2Znak"/>
    <w:uiPriority w:val="99"/>
    <w:rsid w:val="001570E2"/>
    <w:pPr>
      <w:autoSpaceDE w:val="0"/>
      <w:autoSpaceDN w:val="0"/>
      <w:spacing w:line="240" w:lineRule="auto"/>
    </w:pPr>
    <w:rPr>
      <w:rFonts w:ascii="Times New Roman" w:eastAsia="Times New Roman" w:hAnsi="Times New Roman"/>
      <w:i/>
      <w:iCs/>
      <w:sz w:val="20"/>
      <w:szCs w:val="20"/>
      <w:lang w:eastAsia="pl-PL"/>
    </w:rPr>
  </w:style>
  <w:style w:type="character" w:customStyle="1" w:styleId="Tekstpodstawowy2Znak">
    <w:name w:val="Tekst podstawowy 2 Znak"/>
    <w:link w:val="Tekstpodstawowy2"/>
    <w:uiPriority w:val="99"/>
    <w:rsid w:val="001570E2"/>
    <w:rPr>
      <w:rFonts w:ascii="Times New Roman" w:eastAsia="Times New Roman" w:hAnsi="Times New Roman" w:cs="Times New Roman"/>
      <w:i/>
      <w:iCs/>
      <w:sz w:val="20"/>
      <w:szCs w:val="20"/>
      <w:lang w:eastAsia="pl-PL"/>
    </w:rPr>
  </w:style>
  <w:style w:type="paragraph" w:styleId="Spistreci4">
    <w:name w:val="toc 4"/>
    <w:basedOn w:val="Normalny"/>
    <w:next w:val="Normalny"/>
    <w:autoRedefine/>
    <w:uiPriority w:val="39"/>
    <w:qFormat/>
    <w:rsid w:val="001570E2"/>
    <w:pPr>
      <w:autoSpaceDE w:val="0"/>
      <w:autoSpaceDN w:val="0"/>
      <w:spacing w:line="240" w:lineRule="auto"/>
      <w:ind w:left="600"/>
      <w:jc w:val="left"/>
    </w:pPr>
    <w:rPr>
      <w:rFonts w:ascii="Times New Roman" w:eastAsia="Times New Roman" w:hAnsi="Times New Roman"/>
      <w:sz w:val="20"/>
      <w:szCs w:val="20"/>
      <w:lang w:val="en-GB" w:eastAsia="pl-PL"/>
    </w:rPr>
  </w:style>
  <w:style w:type="paragraph" w:styleId="Spistreci5">
    <w:name w:val="toc 5"/>
    <w:basedOn w:val="Normalny"/>
    <w:next w:val="Normalny"/>
    <w:autoRedefine/>
    <w:uiPriority w:val="39"/>
    <w:rsid w:val="001570E2"/>
    <w:pPr>
      <w:autoSpaceDE w:val="0"/>
      <w:autoSpaceDN w:val="0"/>
      <w:spacing w:line="240" w:lineRule="auto"/>
      <w:ind w:left="800"/>
      <w:jc w:val="left"/>
    </w:pPr>
    <w:rPr>
      <w:rFonts w:ascii="Times New Roman" w:eastAsia="Times New Roman" w:hAnsi="Times New Roman"/>
      <w:sz w:val="20"/>
      <w:szCs w:val="20"/>
      <w:lang w:val="en-GB" w:eastAsia="pl-PL"/>
    </w:rPr>
  </w:style>
  <w:style w:type="paragraph" w:styleId="Spistreci6">
    <w:name w:val="toc 6"/>
    <w:basedOn w:val="Normalny"/>
    <w:next w:val="Normalny"/>
    <w:autoRedefine/>
    <w:uiPriority w:val="39"/>
    <w:rsid w:val="001570E2"/>
    <w:pPr>
      <w:autoSpaceDE w:val="0"/>
      <w:autoSpaceDN w:val="0"/>
      <w:spacing w:line="240" w:lineRule="auto"/>
      <w:ind w:left="1000"/>
      <w:jc w:val="left"/>
    </w:pPr>
    <w:rPr>
      <w:rFonts w:ascii="Times New Roman" w:eastAsia="Times New Roman" w:hAnsi="Times New Roman"/>
      <w:sz w:val="20"/>
      <w:szCs w:val="20"/>
      <w:lang w:val="en-GB" w:eastAsia="pl-PL"/>
    </w:rPr>
  </w:style>
  <w:style w:type="paragraph" w:styleId="Spistreci7">
    <w:name w:val="toc 7"/>
    <w:basedOn w:val="Normalny"/>
    <w:next w:val="Normalny"/>
    <w:autoRedefine/>
    <w:uiPriority w:val="39"/>
    <w:rsid w:val="001570E2"/>
    <w:pPr>
      <w:autoSpaceDE w:val="0"/>
      <w:autoSpaceDN w:val="0"/>
      <w:spacing w:line="240" w:lineRule="auto"/>
      <w:ind w:left="1200"/>
      <w:jc w:val="left"/>
    </w:pPr>
    <w:rPr>
      <w:rFonts w:ascii="Times New Roman" w:eastAsia="Times New Roman" w:hAnsi="Times New Roman"/>
      <w:sz w:val="20"/>
      <w:szCs w:val="20"/>
      <w:lang w:val="en-GB" w:eastAsia="pl-PL"/>
    </w:rPr>
  </w:style>
  <w:style w:type="paragraph" w:styleId="Spistreci8">
    <w:name w:val="toc 8"/>
    <w:basedOn w:val="Normalny"/>
    <w:next w:val="Normalny"/>
    <w:autoRedefine/>
    <w:uiPriority w:val="39"/>
    <w:rsid w:val="001570E2"/>
    <w:pPr>
      <w:autoSpaceDE w:val="0"/>
      <w:autoSpaceDN w:val="0"/>
      <w:spacing w:line="240" w:lineRule="auto"/>
      <w:ind w:left="1400"/>
      <w:jc w:val="left"/>
    </w:pPr>
    <w:rPr>
      <w:rFonts w:ascii="Times New Roman" w:eastAsia="Times New Roman" w:hAnsi="Times New Roman"/>
      <w:sz w:val="20"/>
      <w:szCs w:val="20"/>
      <w:lang w:val="en-GB" w:eastAsia="pl-PL"/>
    </w:rPr>
  </w:style>
  <w:style w:type="paragraph" w:styleId="Spistreci9">
    <w:name w:val="toc 9"/>
    <w:basedOn w:val="Normalny"/>
    <w:next w:val="Normalny"/>
    <w:autoRedefine/>
    <w:uiPriority w:val="39"/>
    <w:rsid w:val="001570E2"/>
    <w:pPr>
      <w:autoSpaceDE w:val="0"/>
      <w:autoSpaceDN w:val="0"/>
      <w:spacing w:line="240" w:lineRule="auto"/>
      <w:ind w:left="1600"/>
      <w:jc w:val="left"/>
    </w:pPr>
    <w:rPr>
      <w:rFonts w:ascii="Times New Roman" w:eastAsia="Times New Roman" w:hAnsi="Times New Roman"/>
      <w:sz w:val="20"/>
      <w:szCs w:val="20"/>
      <w:lang w:val="en-GB" w:eastAsia="pl-PL"/>
    </w:rPr>
  </w:style>
  <w:style w:type="paragraph" w:customStyle="1" w:styleId="Plandokumentu1">
    <w:name w:val="Plan dokumentu1"/>
    <w:basedOn w:val="Normalny"/>
    <w:link w:val="PlandokumentuZnak"/>
    <w:uiPriority w:val="99"/>
    <w:rsid w:val="001570E2"/>
    <w:pPr>
      <w:shd w:val="clear" w:color="auto" w:fill="000080"/>
      <w:autoSpaceDE w:val="0"/>
      <w:autoSpaceDN w:val="0"/>
      <w:spacing w:line="240" w:lineRule="auto"/>
      <w:jc w:val="left"/>
    </w:pPr>
    <w:rPr>
      <w:rFonts w:ascii="Tahoma" w:eastAsia="Times New Roman" w:hAnsi="Tahoma"/>
      <w:sz w:val="20"/>
      <w:szCs w:val="20"/>
      <w:lang w:eastAsia="pl-PL"/>
    </w:rPr>
  </w:style>
  <w:style w:type="character" w:customStyle="1" w:styleId="PlandokumentuZnak">
    <w:name w:val="Plan dokumentu Znak"/>
    <w:link w:val="Plandokumentu1"/>
    <w:uiPriority w:val="99"/>
    <w:rsid w:val="001570E2"/>
    <w:rPr>
      <w:rFonts w:ascii="Tahoma" w:eastAsia="Times New Roman" w:hAnsi="Tahoma" w:cs="Tahoma"/>
      <w:sz w:val="20"/>
      <w:szCs w:val="20"/>
      <w:shd w:val="clear" w:color="auto" w:fill="000080"/>
      <w:lang w:eastAsia="pl-PL"/>
    </w:rPr>
  </w:style>
  <w:style w:type="character" w:styleId="Odwoanieprzypisudolnego">
    <w:name w:val="footnote reference"/>
    <w:rsid w:val="001570E2"/>
    <w:rPr>
      <w:vertAlign w:val="superscript"/>
    </w:rPr>
  </w:style>
  <w:style w:type="paragraph" w:styleId="Tekstprzypisudolnego">
    <w:name w:val="footnote text"/>
    <w:basedOn w:val="Normalny"/>
    <w:link w:val="TekstprzypisudolnegoZnak"/>
    <w:rsid w:val="001570E2"/>
    <w:pPr>
      <w:autoSpaceDE w:val="0"/>
      <w:autoSpaceDN w:val="0"/>
      <w:spacing w:line="240" w:lineRule="auto"/>
      <w:jc w:val="left"/>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1570E2"/>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1570E2"/>
    <w:pPr>
      <w:autoSpaceDE w:val="0"/>
      <w:autoSpaceDN w:val="0"/>
      <w:spacing w:line="240" w:lineRule="auto"/>
      <w:jc w:val="left"/>
    </w:pPr>
    <w:rPr>
      <w:rFonts w:ascii="Times New Roman" w:eastAsia="Times New Roman" w:hAnsi="Times New Roman"/>
      <w:sz w:val="24"/>
      <w:szCs w:val="24"/>
      <w:lang w:val="en-US" w:eastAsia="pl-PL"/>
    </w:rPr>
  </w:style>
  <w:style w:type="character" w:customStyle="1" w:styleId="TekstpodstawowyZnak">
    <w:name w:val="Tekst podstawowy Znak"/>
    <w:link w:val="Tekstpodstawowy"/>
    <w:uiPriority w:val="99"/>
    <w:rsid w:val="001570E2"/>
    <w:rPr>
      <w:rFonts w:ascii="Times New Roman" w:eastAsia="Times New Roman" w:hAnsi="Times New Roman" w:cs="Times New Roman"/>
      <w:sz w:val="24"/>
      <w:szCs w:val="24"/>
      <w:lang w:val="en-US" w:eastAsia="pl-PL"/>
    </w:rPr>
  </w:style>
  <w:style w:type="paragraph" w:customStyle="1" w:styleId="Akapit-tre">
    <w:name w:val="Akapit-treść"/>
    <w:basedOn w:val="Normalny"/>
    <w:link w:val="Akapit-treZnak"/>
    <w:qFormat/>
    <w:rsid w:val="00A36D5E"/>
    <w:pPr>
      <w:spacing w:before="120" w:after="120" w:line="240" w:lineRule="auto"/>
    </w:pPr>
  </w:style>
  <w:style w:type="paragraph" w:customStyle="1" w:styleId="FrazaAkapit">
    <w:name w:val="Fraza Akapit"/>
    <w:basedOn w:val="Normalny"/>
    <w:qFormat/>
    <w:rsid w:val="00264C7F"/>
    <w:pPr>
      <w:numPr>
        <w:ilvl w:val="12"/>
      </w:numPr>
    </w:pPr>
    <w:rPr>
      <w:rFonts w:cs="Arial"/>
      <w:i/>
      <w:iCs/>
    </w:rPr>
  </w:style>
  <w:style w:type="paragraph" w:customStyle="1" w:styleId="Akapitwypeni">
    <w:name w:val="Akapit wypełnić"/>
    <w:basedOn w:val="Akapit-tre"/>
    <w:qFormat/>
    <w:rsid w:val="00264C7F"/>
    <w:rPr>
      <w:i/>
      <w:color w:val="4F6228"/>
    </w:rPr>
  </w:style>
  <w:style w:type="paragraph" w:customStyle="1" w:styleId="Akapitnumeracja">
    <w:name w:val="Akapit numeracja"/>
    <w:basedOn w:val="Normalny"/>
    <w:qFormat/>
    <w:rsid w:val="00810697"/>
    <w:pPr>
      <w:numPr>
        <w:numId w:val="5"/>
      </w:numPr>
      <w:autoSpaceDE w:val="0"/>
      <w:autoSpaceDN w:val="0"/>
      <w:spacing w:line="240" w:lineRule="auto"/>
      <w:jc w:val="left"/>
    </w:pPr>
    <w:rPr>
      <w:szCs w:val="24"/>
    </w:rPr>
  </w:style>
  <w:style w:type="paragraph" w:customStyle="1" w:styleId="wyliczankaA0">
    <w:name w:val="wyliczanka A"/>
    <w:basedOn w:val="Akapit-wyliczanka"/>
    <w:qFormat/>
    <w:rsid w:val="00C95F3F"/>
    <w:pPr>
      <w:numPr>
        <w:numId w:val="6"/>
      </w:numPr>
    </w:pPr>
    <w:rPr>
      <w:color w:val="000000"/>
    </w:rPr>
  </w:style>
  <w:style w:type="paragraph" w:customStyle="1" w:styleId="Akapit-wylicznaka-1">
    <w:name w:val="Akapit-wylicznaka-1"/>
    <w:basedOn w:val="Akapit-tre"/>
    <w:qFormat/>
    <w:rsid w:val="001D5743"/>
    <w:pPr>
      <w:numPr>
        <w:numId w:val="11"/>
      </w:numPr>
      <w:jc w:val="left"/>
    </w:pPr>
  </w:style>
  <w:style w:type="paragraph" w:customStyle="1" w:styleId="Wyliczankaliterowaakapit">
    <w:name w:val="Wyliczanka literowa akapit"/>
    <w:basedOn w:val="Akapit-tre"/>
    <w:qFormat/>
    <w:rsid w:val="002C3BBB"/>
    <w:pPr>
      <w:numPr>
        <w:numId w:val="8"/>
      </w:numPr>
    </w:pPr>
  </w:style>
  <w:style w:type="paragraph" w:customStyle="1" w:styleId="TabeleNagwek">
    <w:name w:val="Tabele Nagłówek"/>
    <w:basedOn w:val="Normalny"/>
    <w:qFormat/>
    <w:rsid w:val="00F1327C"/>
    <w:pPr>
      <w:spacing w:before="60" w:after="60" w:line="240" w:lineRule="auto"/>
      <w:jc w:val="left"/>
    </w:pPr>
    <w:rPr>
      <w:b/>
      <w:bCs/>
      <w:sz w:val="20"/>
      <w:szCs w:val="18"/>
    </w:rPr>
  </w:style>
  <w:style w:type="paragraph" w:styleId="Tematkomentarza">
    <w:name w:val="annotation subject"/>
    <w:basedOn w:val="Tekstkomentarza"/>
    <w:next w:val="Tekstkomentarza"/>
    <w:link w:val="TematkomentarzaZnak"/>
    <w:uiPriority w:val="99"/>
    <w:semiHidden/>
    <w:unhideWhenUsed/>
    <w:rsid w:val="00376CB0"/>
    <w:pPr>
      <w:autoSpaceDE/>
      <w:autoSpaceDN/>
      <w:jc w:val="both"/>
    </w:pPr>
    <w:rPr>
      <w:b/>
      <w:bCs/>
    </w:rPr>
  </w:style>
  <w:style w:type="character" w:customStyle="1" w:styleId="TematkomentarzaZnak">
    <w:name w:val="Temat komentarza Znak"/>
    <w:link w:val="Tematkomentarza"/>
    <w:uiPriority w:val="99"/>
    <w:semiHidden/>
    <w:rsid w:val="00376CB0"/>
    <w:rPr>
      <w:rFonts w:ascii="Times New Roman" w:eastAsia="Times New Roman" w:hAnsi="Times New Roman" w:cs="Times New Roman"/>
      <w:b/>
      <w:bCs/>
      <w:sz w:val="20"/>
      <w:szCs w:val="20"/>
      <w:lang w:val="en-GB" w:eastAsia="pl-PL"/>
    </w:rPr>
  </w:style>
  <w:style w:type="paragraph" w:styleId="Poprawka">
    <w:name w:val="Revision"/>
    <w:hidden/>
    <w:uiPriority w:val="99"/>
    <w:semiHidden/>
    <w:rsid w:val="00376CB0"/>
    <w:rPr>
      <w:sz w:val="22"/>
      <w:szCs w:val="22"/>
      <w:lang w:eastAsia="en-US"/>
    </w:rPr>
  </w:style>
  <w:style w:type="paragraph" w:styleId="Tekstpodstawowywcity">
    <w:name w:val="Body Text Indent"/>
    <w:basedOn w:val="Normalny"/>
    <w:link w:val="TekstpodstawowywcityZnak"/>
    <w:uiPriority w:val="99"/>
    <w:unhideWhenUsed/>
    <w:rsid w:val="00CF37CF"/>
    <w:pPr>
      <w:spacing w:after="120"/>
      <w:ind w:left="283"/>
    </w:pPr>
  </w:style>
  <w:style w:type="character" w:customStyle="1" w:styleId="TekstpodstawowywcityZnak">
    <w:name w:val="Tekst podstawowy wcięty Znak"/>
    <w:basedOn w:val="Domylnaczcionkaakapitu"/>
    <w:link w:val="Tekstpodstawowywcity"/>
    <w:uiPriority w:val="99"/>
    <w:rsid w:val="00CF37CF"/>
  </w:style>
  <w:style w:type="paragraph" w:styleId="Tekstprzypisukocowego">
    <w:name w:val="endnote text"/>
    <w:basedOn w:val="Normalny"/>
    <w:link w:val="TekstprzypisukocowegoZnak"/>
    <w:uiPriority w:val="99"/>
    <w:semiHidden/>
    <w:unhideWhenUsed/>
    <w:rsid w:val="0039069E"/>
    <w:pPr>
      <w:spacing w:line="240" w:lineRule="auto"/>
    </w:pPr>
    <w:rPr>
      <w:sz w:val="20"/>
      <w:szCs w:val="20"/>
    </w:rPr>
  </w:style>
  <w:style w:type="character" w:customStyle="1" w:styleId="TekstprzypisukocowegoZnak">
    <w:name w:val="Tekst przypisu końcowego Znak"/>
    <w:link w:val="Tekstprzypisukocowego"/>
    <w:uiPriority w:val="99"/>
    <w:semiHidden/>
    <w:rsid w:val="0039069E"/>
    <w:rPr>
      <w:sz w:val="20"/>
      <w:szCs w:val="20"/>
    </w:rPr>
  </w:style>
  <w:style w:type="character" w:styleId="Odwoanieprzypisukocowego">
    <w:name w:val="endnote reference"/>
    <w:uiPriority w:val="99"/>
    <w:semiHidden/>
    <w:unhideWhenUsed/>
    <w:rsid w:val="0039069E"/>
    <w:rPr>
      <w:vertAlign w:val="superscript"/>
    </w:rPr>
  </w:style>
  <w:style w:type="paragraph" w:customStyle="1" w:styleId="prostand">
    <w:name w:val="pro_stand"/>
    <w:basedOn w:val="Normalny"/>
    <w:rsid w:val="00CB2BB2"/>
    <w:pPr>
      <w:numPr>
        <w:ilvl w:val="8"/>
      </w:numPr>
      <w:spacing w:line="288" w:lineRule="auto"/>
      <w:jc w:val="left"/>
    </w:pPr>
    <w:rPr>
      <w:rFonts w:ascii="Arial" w:eastAsia="Times New Roman" w:hAnsi="Arial"/>
      <w:szCs w:val="20"/>
    </w:rPr>
  </w:style>
  <w:style w:type="paragraph" w:styleId="Listapunktowana">
    <w:name w:val="List Bullet"/>
    <w:basedOn w:val="Normalny"/>
    <w:autoRedefine/>
    <w:rsid w:val="00CB2BB2"/>
    <w:pPr>
      <w:spacing w:line="312" w:lineRule="auto"/>
    </w:pPr>
    <w:rPr>
      <w:rFonts w:ascii="Verdana" w:eastAsia="Times New Roman" w:hAnsi="Verdana"/>
      <w:szCs w:val="20"/>
      <w:lang w:eastAsia="pl-PL"/>
    </w:rPr>
  </w:style>
  <w:style w:type="paragraph" w:customStyle="1" w:styleId="Nagwek30">
    <w:name w:val="Nagłówek3"/>
    <w:basedOn w:val="Nagwek2"/>
    <w:rsid w:val="00CB2BB2"/>
    <w:pPr>
      <w:keepNext/>
      <w:spacing w:before="240" w:after="120" w:line="280" w:lineRule="atLeast"/>
    </w:pPr>
    <w:rPr>
      <w:rFonts w:ascii="Arial" w:hAnsi="Arial"/>
      <w:i/>
      <w:iCs/>
      <w:color w:val="auto"/>
      <w:sz w:val="24"/>
      <w:szCs w:val="20"/>
      <w:u w:val="single"/>
      <w:lang w:eastAsia="pl-PL"/>
    </w:rPr>
  </w:style>
  <w:style w:type="paragraph" w:styleId="Lista-kontynuacja">
    <w:name w:val="List Continue"/>
    <w:basedOn w:val="Normalny"/>
    <w:rsid w:val="00CB2BB2"/>
    <w:pPr>
      <w:spacing w:after="120" w:line="240" w:lineRule="auto"/>
      <w:ind w:left="283"/>
      <w:jc w:val="left"/>
    </w:pPr>
    <w:rPr>
      <w:rFonts w:ascii="Arial" w:eastAsia="Times New Roman" w:hAnsi="Arial"/>
      <w:szCs w:val="20"/>
      <w:lang w:eastAsia="pl-PL"/>
    </w:rPr>
  </w:style>
  <w:style w:type="character" w:customStyle="1" w:styleId="Teksttreci">
    <w:name w:val="Tekst treści"/>
    <w:rsid w:val="00E91999"/>
    <w:rPr>
      <w:rFonts w:ascii="Calibri" w:eastAsia="Calibri" w:hAnsi="Calibri" w:cs="Calibri"/>
      <w:b w:val="0"/>
      <w:bCs w:val="0"/>
      <w:i w:val="0"/>
      <w:iCs w:val="0"/>
      <w:smallCaps w:val="0"/>
      <w:strike w:val="0"/>
      <w:spacing w:val="0"/>
      <w:sz w:val="18"/>
      <w:szCs w:val="18"/>
    </w:rPr>
  </w:style>
  <w:style w:type="character" w:customStyle="1" w:styleId="Teksttreci6">
    <w:name w:val="Tekst treści (6)_"/>
    <w:link w:val="Teksttreci60"/>
    <w:rsid w:val="00E91999"/>
    <w:rPr>
      <w:rFonts w:ascii="Calibri" w:eastAsia="Calibri" w:hAnsi="Calibri" w:cs="Calibri"/>
      <w:sz w:val="19"/>
      <w:szCs w:val="19"/>
      <w:shd w:val="clear" w:color="auto" w:fill="FFFFFF"/>
    </w:rPr>
  </w:style>
  <w:style w:type="paragraph" w:customStyle="1" w:styleId="Teksttreci60">
    <w:name w:val="Tekst treści (6)"/>
    <w:basedOn w:val="Normalny"/>
    <w:link w:val="Teksttreci6"/>
    <w:rsid w:val="00E91999"/>
    <w:pPr>
      <w:shd w:val="clear" w:color="auto" w:fill="FFFFFF"/>
      <w:spacing w:line="0" w:lineRule="atLeast"/>
      <w:jc w:val="left"/>
    </w:pPr>
    <w:rPr>
      <w:sz w:val="19"/>
      <w:szCs w:val="19"/>
    </w:rPr>
  </w:style>
  <w:style w:type="character" w:customStyle="1" w:styleId="Teksttreci95ptKursywaOdstpy0pt">
    <w:name w:val="Tekst treści + 9;5 pt;Kursywa;Odstępy 0 pt"/>
    <w:rsid w:val="007359F8"/>
    <w:rPr>
      <w:rFonts w:ascii="Calibri" w:eastAsia="Calibri" w:hAnsi="Calibri" w:cs="Calibri"/>
      <w:b w:val="0"/>
      <w:bCs w:val="0"/>
      <w:i/>
      <w:iCs/>
      <w:smallCaps w:val="0"/>
      <w:strike w:val="0"/>
      <w:spacing w:val="-10"/>
      <w:sz w:val="19"/>
      <w:szCs w:val="19"/>
    </w:rPr>
  </w:style>
  <w:style w:type="character" w:customStyle="1" w:styleId="Teksttreci8pt">
    <w:name w:val="Tekst treści + 8 pt"/>
    <w:rsid w:val="007359F8"/>
    <w:rPr>
      <w:rFonts w:ascii="Calibri" w:eastAsia="Calibri" w:hAnsi="Calibri" w:cs="Calibri"/>
      <w:b w:val="0"/>
      <w:bCs w:val="0"/>
      <w:i w:val="0"/>
      <w:iCs w:val="0"/>
      <w:smallCaps w:val="0"/>
      <w:strike w:val="0"/>
      <w:spacing w:val="0"/>
      <w:sz w:val="16"/>
      <w:szCs w:val="16"/>
    </w:rPr>
  </w:style>
  <w:style w:type="paragraph" w:customStyle="1" w:styleId="Teksttreci9">
    <w:name w:val="Tekst treści + 9"/>
    <w:aliases w:val="5 pt,Kursywa,Odstępy 0 pt"/>
    <w:basedOn w:val="Akapit-tre"/>
    <w:rsid w:val="008936A0"/>
  </w:style>
  <w:style w:type="paragraph" w:customStyle="1" w:styleId="Tabela-nagwek-may">
    <w:name w:val="Tabela-nagłówek-mały"/>
    <w:basedOn w:val="Normalny"/>
    <w:link w:val="Tabela-nagwek-mayZnak"/>
    <w:rsid w:val="003060DE"/>
    <w:pPr>
      <w:spacing w:before="60" w:after="60" w:line="260" w:lineRule="atLeast"/>
      <w:jc w:val="left"/>
    </w:pPr>
    <w:rPr>
      <w:rFonts w:eastAsia="Times New Roman"/>
      <w:sz w:val="18"/>
      <w:szCs w:val="16"/>
    </w:rPr>
  </w:style>
  <w:style w:type="character" w:customStyle="1" w:styleId="Tabela-nagwek-mayZnak">
    <w:name w:val="Tabela-nagłówek-mały Znak"/>
    <w:link w:val="Tabela-nagwek-may"/>
    <w:rsid w:val="003060DE"/>
    <w:rPr>
      <w:rFonts w:eastAsia="Times New Roman"/>
      <w:sz w:val="18"/>
      <w:szCs w:val="16"/>
      <w:lang w:eastAsia="en-US"/>
    </w:rPr>
  </w:style>
  <w:style w:type="paragraph" w:customStyle="1" w:styleId="body-text">
    <w:name w:val="body-text"/>
    <w:basedOn w:val="Normalny"/>
    <w:rsid w:val="00172702"/>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Style0">
    <w:name w:val="Style0"/>
    <w:uiPriority w:val="99"/>
    <w:rsid w:val="00172702"/>
    <w:pPr>
      <w:widowControl w:val="0"/>
      <w:autoSpaceDE w:val="0"/>
      <w:autoSpaceDN w:val="0"/>
      <w:adjustRightInd w:val="0"/>
      <w:spacing w:line="360" w:lineRule="atLeast"/>
      <w:jc w:val="both"/>
      <w:textAlignment w:val="baseline"/>
    </w:pPr>
    <w:rPr>
      <w:rFonts w:ascii="MS Sans Serif" w:eastAsia="Times New Roman" w:hAnsi="MS Sans Serif"/>
      <w:szCs w:val="24"/>
    </w:rPr>
  </w:style>
  <w:style w:type="character" w:styleId="Pogrubienie">
    <w:name w:val="Strong"/>
    <w:uiPriority w:val="22"/>
    <w:qFormat/>
    <w:rsid w:val="00514C78"/>
    <w:rPr>
      <w:rFonts w:cs="Times New Roman"/>
      <w:b/>
      <w:bCs/>
    </w:rPr>
  </w:style>
  <w:style w:type="paragraph" w:customStyle="1" w:styleId="msolistparagraph0">
    <w:name w:val="msolistparagraph"/>
    <w:basedOn w:val="Normalny"/>
    <w:uiPriority w:val="99"/>
    <w:rsid w:val="0006196D"/>
    <w:pPr>
      <w:spacing w:line="240" w:lineRule="auto"/>
      <w:ind w:left="720"/>
      <w:jc w:val="left"/>
    </w:pPr>
  </w:style>
  <w:style w:type="paragraph" w:customStyle="1" w:styleId="podpunkty">
    <w:name w:val="podpunkty"/>
    <w:basedOn w:val="Normalny"/>
    <w:link w:val="podpunktyZnak"/>
    <w:qFormat/>
    <w:rsid w:val="00A6246E"/>
    <w:pPr>
      <w:numPr>
        <w:numId w:val="9"/>
      </w:numPr>
      <w:autoSpaceDE w:val="0"/>
      <w:autoSpaceDN w:val="0"/>
      <w:adjustRightInd w:val="0"/>
      <w:spacing w:after="120"/>
    </w:pPr>
    <w:rPr>
      <w:rFonts w:eastAsia="Times New Roman"/>
    </w:rPr>
  </w:style>
  <w:style w:type="character" w:customStyle="1" w:styleId="podpunktyZnak">
    <w:name w:val="podpunkty Znak"/>
    <w:link w:val="podpunkty"/>
    <w:rsid w:val="00A6246E"/>
    <w:rPr>
      <w:rFonts w:eastAsia="Times New Roman"/>
      <w:sz w:val="22"/>
      <w:szCs w:val="22"/>
      <w:lang w:eastAsia="en-US"/>
    </w:rPr>
  </w:style>
  <w:style w:type="paragraph" w:customStyle="1" w:styleId="Default">
    <w:name w:val="Default"/>
    <w:rsid w:val="00A6246E"/>
    <w:pPr>
      <w:autoSpaceDE w:val="0"/>
      <w:autoSpaceDN w:val="0"/>
      <w:adjustRightInd w:val="0"/>
    </w:pPr>
    <w:rPr>
      <w:rFonts w:cs="Calibri"/>
      <w:color w:val="000000"/>
      <w:sz w:val="24"/>
      <w:szCs w:val="24"/>
      <w:lang w:eastAsia="en-US"/>
    </w:rPr>
  </w:style>
  <w:style w:type="paragraph" w:customStyle="1" w:styleId="podpunkty2">
    <w:name w:val="podpunkty2"/>
    <w:basedOn w:val="Akapitzlist"/>
    <w:link w:val="podpunkty2Znak"/>
    <w:qFormat/>
    <w:rsid w:val="00A6246E"/>
    <w:pPr>
      <w:numPr>
        <w:numId w:val="10"/>
      </w:numPr>
      <w:spacing w:after="200"/>
    </w:pPr>
    <w:rPr>
      <w:rFonts w:eastAsia="Times New Roman"/>
    </w:rPr>
  </w:style>
  <w:style w:type="character" w:customStyle="1" w:styleId="podpunkty2Znak">
    <w:name w:val="podpunkty2 Znak"/>
    <w:link w:val="podpunkty2"/>
    <w:rsid w:val="00A6246E"/>
    <w:rPr>
      <w:rFonts w:eastAsia="Times New Roman"/>
      <w:sz w:val="22"/>
      <w:szCs w:val="22"/>
      <w:lang w:eastAsia="en-US"/>
    </w:rPr>
  </w:style>
  <w:style w:type="character" w:styleId="Tekstzastpczy">
    <w:name w:val="Placeholder Text"/>
    <w:uiPriority w:val="99"/>
    <w:semiHidden/>
    <w:rsid w:val="00B03513"/>
    <w:rPr>
      <w:color w:val="808080"/>
    </w:rPr>
  </w:style>
  <w:style w:type="paragraph" w:customStyle="1" w:styleId="Standard">
    <w:name w:val="Standard"/>
    <w:rsid w:val="002025AC"/>
    <w:pPr>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wylicznaktabela">
    <w:name w:val="wylicznak tabela"/>
    <w:basedOn w:val="Akapit-tre"/>
    <w:qFormat/>
    <w:rsid w:val="00061C98"/>
    <w:pPr>
      <w:numPr>
        <w:numId w:val="12"/>
      </w:numPr>
      <w:spacing w:after="0"/>
      <w:ind w:left="340" w:hanging="340"/>
      <w:jc w:val="left"/>
    </w:pPr>
    <w:rPr>
      <w:sz w:val="16"/>
    </w:rPr>
  </w:style>
  <w:style w:type="paragraph" w:styleId="Lista">
    <w:name w:val="List"/>
    <w:basedOn w:val="Normalny"/>
    <w:uiPriority w:val="99"/>
    <w:unhideWhenUsed/>
    <w:rsid w:val="00F82292"/>
    <w:pPr>
      <w:ind w:left="283" w:hanging="283"/>
      <w:contextualSpacing/>
    </w:pPr>
  </w:style>
  <w:style w:type="paragraph" w:styleId="Lista2">
    <w:name w:val="List 2"/>
    <w:basedOn w:val="Normalny"/>
    <w:uiPriority w:val="99"/>
    <w:unhideWhenUsed/>
    <w:rsid w:val="00F82292"/>
    <w:pPr>
      <w:ind w:left="566" w:hanging="283"/>
      <w:contextualSpacing/>
    </w:pPr>
  </w:style>
  <w:style w:type="character" w:customStyle="1" w:styleId="Nagwek9Znak">
    <w:name w:val="Nagłówek 9 Znak"/>
    <w:link w:val="Nagwek9"/>
    <w:uiPriority w:val="9"/>
    <w:rsid w:val="00DA569E"/>
    <w:rPr>
      <w:rFonts w:ascii="Cambria" w:eastAsia="Times New Roman" w:hAnsi="Cambria"/>
      <w:sz w:val="22"/>
      <w:szCs w:val="22"/>
      <w:lang w:eastAsia="en-US"/>
    </w:rPr>
  </w:style>
  <w:style w:type="paragraph" w:styleId="Lista3">
    <w:name w:val="List 3"/>
    <w:basedOn w:val="Normalny"/>
    <w:uiPriority w:val="99"/>
    <w:unhideWhenUsed/>
    <w:rsid w:val="00DA569E"/>
    <w:pPr>
      <w:ind w:left="849" w:hanging="283"/>
      <w:contextualSpacing/>
    </w:pPr>
  </w:style>
  <w:style w:type="paragraph" w:styleId="Lista4">
    <w:name w:val="List 4"/>
    <w:basedOn w:val="Normalny"/>
    <w:uiPriority w:val="99"/>
    <w:unhideWhenUsed/>
    <w:rsid w:val="00DA569E"/>
    <w:pPr>
      <w:ind w:left="1132" w:hanging="283"/>
      <w:contextualSpacing/>
    </w:pPr>
  </w:style>
  <w:style w:type="paragraph" w:styleId="Lista5">
    <w:name w:val="List 5"/>
    <w:basedOn w:val="Normalny"/>
    <w:uiPriority w:val="99"/>
    <w:unhideWhenUsed/>
    <w:rsid w:val="00DA569E"/>
    <w:pPr>
      <w:ind w:left="1415" w:hanging="283"/>
      <w:contextualSpacing/>
    </w:pPr>
  </w:style>
  <w:style w:type="paragraph" w:styleId="Listapunktowana2">
    <w:name w:val="List Bullet 2"/>
    <w:basedOn w:val="Normalny"/>
    <w:uiPriority w:val="99"/>
    <w:unhideWhenUsed/>
    <w:rsid w:val="00DA569E"/>
    <w:pPr>
      <w:numPr>
        <w:numId w:val="13"/>
      </w:numPr>
      <w:contextualSpacing/>
    </w:pPr>
  </w:style>
  <w:style w:type="paragraph" w:styleId="Lista-kontynuacja2">
    <w:name w:val="List Continue 2"/>
    <w:basedOn w:val="Normalny"/>
    <w:uiPriority w:val="99"/>
    <w:unhideWhenUsed/>
    <w:rsid w:val="00DA569E"/>
    <w:pPr>
      <w:spacing w:after="120"/>
      <w:ind w:left="566"/>
      <w:contextualSpacing/>
    </w:pPr>
  </w:style>
  <w:style w:type="paragraph" w:styleId="Lista-kontynuacja3">
    <w:name w:val="List Continue 3"/>
    <w:basedOn w:val="Normalny"/>
    <w:uiPriority w:val="99"/>
    <w:unhideWhenUsed/>
    <w:rsid w:val="00DA569E"/>
    <w:pPr>
      <w:spacing w:after="120"/>
      <w:ind w:left="849"/>
      <w:contextualSpacing/>
    </w:pPr>
  </w:style>
  <w:style w:type="paragraph" w:styleId="Lista-kontynuacja4">
    <w:name w:val="List Continue 4"/>
    <w:basedOn w:val="Normalny"/>
    <w:uiPriority w:val="99"/>
    <w:unhideWhenUsed/>
    <w:rsid w:val="00DA569E"/>
    <w:pPr>
      <w:spacing w:after="120"/>
      <w:ind w:left="1132"/>
      <w:contextualSpacing/>
    </w:pPr>
  </w:style>
  <w:style w:type="paragraph" w:styleId="Legenda">
    <w:name w:val="caption"/>
    <w:basedOn w:val="Normalny"/>
    <w:next w:val="Normalny"/>
    <w:uiPriority w:val="35"/>
    <w:unhideWhenUsed/>
    <w:qFormat/>
    <w:rsid w:val="00DA569E"/>
    <w:rPr>
      <w:b/>
      <w:bCs/>
      <w:sz w:val="20"/>
      <w:szCs w:val="20"/>
    </w:rPr>
  </w:style>
  <w:style w:type="paragraph" w:styleId="Tekstpodstawowyzwciciem2">
    <w:name w:val="Body Text First Indent 2"/>
    <w:basedOn w:val="Tekstpodstawowywcity"/>
    <w:link w:val="Tekstpodstawowyzwciciem2Znak"/>
    <w:uiPriority w:val="99"/>
    <w:unhideWhenUsed/>
    <w:rsid w:val="00DA569E"/>
    <w:pPr>
      <w:ind w:firstLine="210"/>
    </w:pPr>
  </w:style>
  <w:style w:type="character" w:customStyle="1" w:styleId="Tekstpodstawowyzwciciem2Znak">
    <w:name w:val="Tekst podstawowy z wcięciem 2 Znak"/>
    <w:link w:val="Tekstpodstawowyzwciciem2"/>
    <w:uiPriority w:val="99"/>
    <w:rsid w:val="00DA569E"/>
    <w:rPr>
      <w:sz w:val="22"/>
      <w:szCs w:val="22"/>
      <w:lang w:eastAsia="en-US"/>
    </w:rPr>
  </w:style>
  <w:style w:type="paragraph" w:customStyle="1" w:styleId="koloakapit">
    <w:name w:val="kolo akapit"/>
    <w:basedOn w:val="Akapit-tre"/>
    <w:qFormat/>
    <w:rsid w:val="008D6A8A"/>
    <w:pPr>
      <w:numPr>
        <w:numId w:val="7"/>
      </w:numPr>
    </w:pPr>
  </w:style>
  <w:style w:type="paragraph" w:styleId="NormalnyWeb">
    <w:name w:val="Normal (Web)"/>
    <w:basedOn w:val="Normalny"/>
    <w:uiPriority w:val="99"/>
    <w:unhideWhenUsed/>
    <w:rsid w:val="00DF67D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WyliczankatabelaleftZnak">
    <w:name w:val="Wyliczanka tabela left Znak"/>
    <w:link w:val="Wyliczankatabelaleft"/>
    <w:rsid w:val="00DF67DC"/>
    <w:rPr>
      <w:sz w:val="18"/>
      <w:lang w:eastAsia="en-US"/>
    </w:rPr>
  </w:style>
  <w:style w:type="paragraph" w:customStyle="1" w:styleId="wylicznaka">
    <w:name w:val="wylicznaka"/>
    <w:basedOn w:val="Normalny"/>
    <w:link w:val="wylicznakaZnak"/>
    <w:uiPriority w:val="99"/>
    <w:rsid w:val="00DF67DC"/>
    <w:pPr>
      <w:numPr>
        <w:numId w:val="23"/>
      </w:numPr>
      <w:spacing w:after="60" w:line="240" w:lineRule="auto"/>
    </w:pPr>
    <w:rPr>
      <w:rFonts w:eastAsia="Arial Unicode MS"/>
      <w:sz w:val="20"/>
      <w:szCs w:val="24"/>
    </w:rPr>
  </w:style>
  <w:style w:type="character" w:customStyle="1" w:styleId="wylicznakaZnak">
    <w:name w:val="wylicznaka Znak"/>
    <w:link w:val="wylicznaka"/>
    <w:uiPriority w:val="99"/>
    <w:rsid w:val="00DF67DC"/>
    <w:rPr>
      <w:rFonts w:eastAsia="Arial Unicode MS"/>
      <w:szCs w:val="24"/>
    </w:rPr>
  </w:style>
  <w:style w:type="character" w:customStyle="1" w:styleId="MapadokumentuZnak2">
    <w:name w:val="Mapa dokumentu Znak2"/>
    <w:link w:val="Mapadokumentu"/>
    <w:uiPriority w:val="99"/>
    <w:rsid w:val="00DF67DC"/>
    <w:rPr>
      <w:rFonts w:ascii="Tahoma" w:eastAsia="Times New Roman" w:hAnsi="Tahoma" w:cs="Tahoma"/>
      <w:sz w:val="20"/>
      <w:szCs w:val="20"/>
      <w:shd w:val="clear" w:color="auto" w:fill="000080"/>
      <w:lang w:eastAsia="pl-PL"/>
    </w:rPr>
  </w:style>
  <w:style w:type="paragraph" w:customStyle="1" w:styleId="Stronatytulowa18">
    <w:name w:val="Strona tytulowa 18"/>
    <w:basedOn w:val="Normalny"/>
    <w:rsid w:val="00DF67DC"/>
    <w:pPr>
      <w:spacing w:after="60" w:line="360" w:lineRule="auto"/>
      <w:ind w:left="4680"/>
      <w:jc w:val="left"/>
    </w:pPr>
    <w:rPr>
      <w:rFonts w:ascii="Tahoma" w:eastAsia="Times New Roman" w:hAnsi="Tahoma"/>
      <w:b/>
      <w:sz w:val="36"/>
      <w:szCs w:val="20"/>
      <w:lang w:eastAsia="pl-PL"/>
    </w:rPr>
  </w:style>
  <w:style w:type="paragraph" w:customStyle="1" w:styleId="Tabelawaciwoci">
    <w:name w:val="Tabela właściwości"/>
    <w:basedOn w:val="Normalny"/>
    <w:rsid w:val="00DF67DC"/>
    <w:pPr>
      <w:spacing w:before="60" w:after="120" w:line="300" w:lineRule="atLeast"/>
      <w:jc w:val="left"/>
    </w:pPr>
    <w:rPr>
      <w:rFonts w:ascii="Tahoma" w:eastAsia="Times New Roman" w:hAnsi="Tahoma" w:cs="Tahoma"/>
      <w:b/>
      <w:szCs w:val="16"/>
    </w:rPr>
  </w:style>
  <w:style w:type="paragraph" w:customStyle="1" w:styleId="Rozdzia-tre">
    <w:name w:val="Rozdział-treść"/>
    <w:basedOn w:val="Normalny"/>
    <w:rsid w:val="00DF67DC"/>
    <w:pPr>
      <w:spacing w:before="120" w:after="240"/>
      <w:jc w:val="left"/>
    </w:pPr>
    <w:rPr>
      <w:sz w:val="20"/>
    </w:rPr>
  </w:style>
  <w:style w:type="paragraph" w:customStyle="1" w:styleId="Rozdzia-punkt">
    <w:name w:val="Rozdział-punkt"/>
    <w:basedOn w:val="Akapitzlist"/>
    <w:qFormat/>
    <w:rsid w:val="00DF67DC"/>
    <w:pPr>
      <w:numPr>
        <w:numId w:val="14"/>
      </w:numPr>
      <w:spacing w:after="120"/>
      <w:jc w:val="left"/>
    </w:pPr>
    <w:rPr>
      <w:sz w:val="20"/>
    </w:rPr>
  </w:style>
  <w:style w:type="paragraph" w:customStyle="1" w:styleId="Standardowywcity">
    <w:name w:val="Standardowy wcięty"/>
    <w:basedOn w:val="Normalny"/>
    <w:autoRedefine/>
    <w:rsid w:val="00DF67DC"/>
    <w:pPr>
      <w:spacing w:after="60" w:line="260" w:lineRule="exact"/>
    </w:pPr>
    <w:rPr>
      <w:rFonts w:ascii="Tahoma" w:eastAsia="Times New Roman" w:hAnsi="Tahoma" w:cs="Tahoma"/>
      <w:sz w:val="18"/>
      <w:szCs w:val="18"/>
      <w:lang w:eastAsia="pl-PL"/>
    </w:rPr>
  </w:style>
  <w:style w:type="paragraph" w:customStyle="1" w:styleId="Podpunkt">
    <w:name w:val="Podpunkt"/>
    <w:basedOn w:val="Normalny"/>
    <w:rsid w:val="00DF67DC"/>
    <w:pPr>
      <w:tabs>
        <w:tab w:val="num" w:pos="705"/>
      </w:tabs>
      <w:spacing w:line="240" w:lineRule="auto"/>
      <w:ind w:left="705" w:hanging="705"/>
    </w:pPr>
    <w:rPr>
      <w:rFonts w:ascii="Verdana" w:eastAsia="Times New Roman" w:hAnsi="Verdana"/>
      <w:sz w:val="16"/>
      <w:szCs w:val="16"/>
      <w:lang w:eastAsia="pl-PL"/>
    </w:rPr>
  </w:style>
  <w:style w:type="character" w:customStyle="1" w:styleId="normalnychar1">
    <w:name w:val="normalnychar1"/>
    <w:rsid w:val="00DF67DC"/>
    <w:rPr>
      <w:rFonts w:ascii="Verdana" w:hAnsi="Verdana" w:hint="default"/>
      <w:strike w:val="0"/>
      <w:dstrike w:val="0"/>
      <w:u w:val="none"/>
      <w:effect w:val="none"/>
    </w:rPr>
  </w:style>
  <w:style w:type="paragraph" w:customStyle="1" w:styleId="Rozdzia-wyliczanka">
    <w:name w:val="Rozdział-wyliczanka"/>
    <w:basedOn w:val="Rozdzia-punkt"/>
    <w:rsid w:val="00DF67DC"/>
    <w:pPr>
      <w:numPr>
        <w:numId w:val="15"/>
      </w:numPr>
    </w:pPr>
  </w:style>
  <w:style w:type="paragraph" w:customStyle="1" w:styleId="Tretabelileft">
    <w:name w:val="Treść tabeli left"/>
    <w:basedOn w:val="Normalny"/>
    <w:qFormat/>
    <w:rsid w:val="00F1327C"/>
    <w:pPr>
      <w:spacing w:before="40" w:after="40" w:line="240" w:lineRule="auto"/>
      <w:jc w:val="left"/>
    </w:pPr>
    <w:rPr>
      <w:sz w:val="18"/>
      <w:szCs w:val="18"/>
    </w:rPr>
  </w:style>
  <w:style w:type="paragraph" w:customStyle="1" w:styleId="Spistrecianaliza">
    <w:name w:val="Spis treści analiza"/>
    <w:basedOn w:val="Tytu"/>
    <w:qFormat/>
    <w:rsid w:val="00DF67DC"/>
    <w:pPr>
      <w:pBdr>
        <w:bottom w:val="none" w:sz="0" w:space="0" w:color="auto"/>
      </w:pBdr>
    </w:pPr>
  </w:style>
  <w:style w:type="paragraph" w:customStyle="1" w:styleId="TreAkapitu-odsyacz">
    <w:name w:val="Treść Akapitu - odsyłacz"/>
    <w:basedOn w:val="Normalny"/>
    <w:rsid w:val="00DF67DC"/>
    <w:rPr>
      <w:b/>
      <w:noProof/>
      <w:color w:val="17365D"/>
      <w:lang w:eastAsia="pl-PL"/>
    </w:rPr>
  </w:style>
  <w:style w:type="paragraph" w:customStyle="1" w:styleId="Mapadokumentu1">
    <w:name w:val="Mapa dokumentu1"/>
    <w:basedOn w:val="Normalny"/>
    <w:link w:val="MapadokumentuZnak"/>
    <w:uiPriority w:val="99"/>
    <w:rsid w:val="00DF67DC"/>
    <w:pPr>
      <w:shd w:val="clear" w:color="auto" w:fill="000080"/>
      <w:autoSpaceDE w:val="0"/>
      <w:autoSpaceDN w:val="0"/>
      <w:spacing w:line="240" w:lineRule="auto"/>
      <w:jc w:val="left"/>
    </w:pPr>
    <w:rPr>
      <w:rFonts w:ascii="Tahoma" w:eastAsia="Times New Roman" w:hAnsi="Tahoma"/>
      <w:sz w:val="20"/>
      <w:szCs w:val="20"/>
    </w:rPr>
  </w:style>
  <w:style w:type="paragraph" w:customStyle="1" w:styleId="Wylicznaktabelasownik">
    <w:name w:val="Wylicznak tabela słownik"/>
    <w:basedOn w:val="Normalny"/>
    <w:qFormat/>
    <w:rsid w:val="00DF67DC"/>
    <w:pPr>
      <w:ind w:left="794" w:hanging="340"/>
      <w:jc w:val="left"/>
    </w:pPr>
    <w:rPr>
      <w:sz w:val="16"/>
    </w:rPr>
  </w:style>
  <w:style w:type="paragraph" w:customStyle="1" w:styleId="Trewzr">
    <w:name w:val="Treść wzór"/>
    <w:basedOn w:val="Normalny"/>
    <w:rsid w:val="00DF67DC"/>
    <w:rPr>
      <w:b/>
      <w:sz w:val="28"/>
      <w:szCs w:val="28"/>
    </w:rPr>
  </w:style>
  <w:style w:type="paragraph" w:customStyle="1" w:styleId="wylicznakao">
    <w:name w:val="wylicznaka o"/>
    <w:basedOn w:val="wylicznaka"/>
    <w:rsid w:val="00DF67DC"/>
    <w:pPr>
      <w:numPr>
        <w:ilvl w:val="1"/>
        <w:numId w:val="16"/>
      </w:numPr>
      <w:spacing w:after="0"/>
      <w:ind w:left="1080"/>
    </w:pPr>
  </w:style>
  <w:style w:type="paragraph" w:customStyle="1" w:styleId="RYSUNEK">
    <w:name w:val="RYSUNEK"/>
    <w:basedOn w:val="Normalny"/>
    <w:rsid w:val="00A23B36"/>
    <w:pPr>
      <w:spacing w:before="240" w:after="240"/>
      <w:jc w:val="center"/>
    </w:pPr>
    <w:rPr>
      <w:noProof/>
      <w:lang w:eastAsia="pl-PL"/>
    </w:rPr>
  </w:style>
  <w:style w:type="paragraph" w:customStyle="1" w:styleId="Wyliczankaakapitwcicie">
    <w:name w:val="Wyliczanka akapit wcięcie"/>
    <w:basedOn w:val="Akapit-wyliczanka"/>
    <w:rsid w:val="00DF67DC"/>
    <w:pPr>
      <w:numPr>
        <w:numId w:val="17"/>
      </w:numPr>
      <w:spacing w:before="60" w:line="276" w:lineRule="auto"/>
      <w:jc w:val="both"/>
    </w:pPr>
    <w:rPr>
      <w:rFonts w:eastAsia="Calibri"/>
      <w:szCs w:val="22"/>
    </w:rPr>
  </w:style>
  <w:style w:type="paragraph" w:customStyle="1" w:styleId="Tretabelibold">
    <w:name w:val="Treść tabeli bold"/>
    <w:basedOn w:val="Normalny"/>
    <w:rsid w:val="00DF67DC"/>
    <w:pPr>
      <w:jc w:val="left"/>
    </w:pPr>
    <w:rPr>
      <w:b/>
      <w:sz w:val="18"/>
    </w:rPr>
  </w:style>
  <w:style w:type="paragraph" w:styleId="Zwykytekst">
    <w:name w:val="Plain Text"/>
    <w:basedOn w:val="Normalny"/>
    <w:link w:val="ZwykytekstZnak"/>
    <w:uiPriority w:val="99"/>
    <w:unhideWhenUsed/>
    <w:rsid w:val="00DF67DC"/>
    <w:pPr>
      <w:spacing w:line="240" w:lineRule="auto"/>
      <w:jc w:val="left"/>
    </w:pPr>
    <w:rPr>
      <w:rFonts w:ascii="Consolas" w:hAnsi="Consolas"/>
      <w:sz w:val="21"/>
      <w:szCs w:val="21"/>
    </w:rPr>
  </w:style>
  <w:style w:type="character" w:customStyle="1" w:styleId="ZwykytekstZnak">
    <w:name w:val="Zwykły tekst Znak"/>
    <w:link w:val="Zwykytekst"/>
    <w:uiPriority w:val="99"/>
    <w:rsid w:val="00DF67DC"/>
    <w:rPr>
      <w:rFonts w:ascii="Consolas" w:hAnsi="Consolas"/>
      <w:sz w:val="21"/>
      <w:szCs w:val="21"/>
      <w:lang w:eastAsia="en-US"/>
    </w:rPr>
  </w:style>
  <w:style w:type="paragraph" w:customStyle="1" w:styleId="TGL">
    <w:name w:val="TGL"/>
    <w:basedOn w:val="Normalny"/>
    <w:rsid w:val="00DF67DC"/>
    <w:pPr>
      <w:spacing w:line="240" w:lineRule="auto"/>
      <w:jc w:val="left"/>
    </w:pPr>
    <w:rPr>
      <w:rFonts w:ascii="Verdana" w:eastAsia="Times New Roman" w:hAnsi="Verdana" w:cs="Arial"/>
      <w:sz w:val="18"/>
      <w:szCs w:val="24"/>
      <w:lang w:eastAsia="pl-PL"/>
    </w:rPr>
  </w:style>
  <w:style w:type="paragraph" w:customStyle="1" w:styleId="xl28">
    <w:name w:val="xl28"/>
    <w:basedOn w:val="Normalny"/>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SPWTAB1">
    <w:name w:val="SPW_TAB_1"/>
    <w:basedOn w:val="Normalny"/>
    <w:rsid w:val="00DF67DC"/>
    <w:pPr>
      <w:numPr>
        <w:numId w:val="18"/>
      </w:numPr>
      <w:spacing w:line="240" w:lineRule="auto"/>
      <w:jc w:val="center"/>
    </w:pPr>
    <w:rPr>
      <w:rFonts w:ascii="Verdana" w:eastAsia="Times New Roman" w:hAnsi="Verdana"/>
      <w:b/>
      <w:bCs/>
      <w:smallCaps/>
      <w:color w:val="3366FF"/>
      <w:sz w:val="20"/>
      <w:szCs w:val="18"/>
      <w:lang w:eastAsia="pl-PL"/>
    </w:rPr>
  </w:style>
  <w:style w:type="paragraph" w:customStyle="1" w:styleId="SPWTAB2">
    <w:name w:val="SPW_TAB2"/>
    <w:basedOn w:val="Normalny"/>
    <w:rsid w:val="00DF67DC"/>
    <w:pPr>
      <w:numPr>
        <w:ilvl w:val="1"/>
        <w:numId w:val="18"/>
      </w:numPr>
      <w:spacing w:line="240" w:lineRule="auto"/>
      <w:jc w:val="left"/>
    </w:pPr>
    <w:rPr>
      <w:rFonts w:ascii="Verdana" w:eastAsia="Times New Roman" w:hAnsi="Verdana"/>
      <w:b/>
      <w:smallCaps/>
      <w:snapToGrid w:val="0"/>
      <w:sz w:val="20"/>
      <w:szCs w:val="18"/>
      <w:lang w:eastAsia="pl-PL"/>
    </w:rPr>
  </w:style>
  <w:style w:type="paragraph" w:customStyle="1" w:styleId="Stronatytulowa20">
    <w:name w:val="Strona tytulowa 20"/>
    <w:basedOn w:val="Normalny"/>
    <w:rsid w:val="00DF67DC"/>
    <w:pPr>
      <w:spacing w:after="60" w:line="480" w:lineRule="auto"/>
      <w:ind w:left="4680"/>
    </w:pPr>
    <w:rPr>
      <w:rFonts w:ascii="Tahoma" w:eastAsia="Times New Roman" w:hAnsi="Tahoma"/>
      <w:b/>
      <w:sz w:val="40"/>
      <w:szCs w:val="40"/>
      <w:lang w:eastAsia="pl-PL"/>
    </w:rPr>
  </w:style>
  <w:style w:type="character" w:customStyle="1" w:styleId="StylKursywa">
    <w:name w:val="Styl Kursywa"/>
    <w:rsid w:val="00DF67DC"/>
    <w:rPr>
      <w:rFonts w:ascii="Tahoma" w:hAnsi="Tahoma"/>
      <w:i/>
      <w:iCs/>
      <w:sz w:val="18"/>
      <w:szCs w:val="18"/>
    </w:rPr>
  </w:style>
  <w:style w:type="paragraph" w:customStyle="1" w:styleId="Stronatytulowa14">
    <w:name w:val="Strona tytulowa 14"/>
    <w:basedOn w:val="Normalny"/>
    <w:rsid w:val="00DF67DC"/>
    <w:pPr>
      <w:spacing w:after="60" w:line="360" w:lineRule="auto"/>
      <w:ind w:left="4680"/>
    </w:pPr>
    <w:rPr>
      <w:rFonts w:ascii="Tahoma" w:eastAsia="Times New Roman" w:hAnsi="Tahoma"/>
      <w:sz w:val="28"/>
      <w:szCs w:val="28"/>
      <w:lang w:eastAsia="pl-PL"/>
    </w:rPr>
  </w:style>
  <w:style w:type="paragraph" w:customStyle="1" w:styleId="Tytulrozdzialu">
    <w:name w:val="Tytul rozdzialu"/>
    <w:basedOn w:val="Normalny"/>
    <w:rsid w:val="00DF67DC"/>
    <w:pPr>
      <w:spacing w:before="240" w:after="240" w:line="240" w:lineRule="auto"/>
      <w:jc w:val="center"/>
    </w:pPr>
    <w:rPr>
      <w:rFonts w:ascii="Tahoma" w:eastAsia="Times New Roman" w:hAnsi="Tahoma"/>
      <w:b/>
      <w:spacing w:val="40"/>
      <w:sz w:val="40"/>
      <w:szCs w:val="18"/>
      <w:lang w:eastAsia="pl-PL"/>
    </w:rPr>
  </w:style>
  <w:style w:type="paragraph" w:customStyle="1" w:styleId="Standardowytekstoferty">
    <w:name w:val="Standardowy tekst oferty"/>
    <w:basedOn w:val="Normalny"/>
    <w:link w:val="StandardowytekstofertyZnak"/>
    <w:rsid w:val="00DF67DC"/>
    <w:pPr>
      <w:spacing w:after="60" w:line="260" w:lineRule="exact"/>
    </w:pPr>
    <w:rPr>
      <w:rFonts w:ascii="Tahoma" w:eastAsia="Times New Roman" w:hAnsi="Tahoma"/>
      <w:sz w:val="20"/>
      <w:szCs w:val="18"/>
    </w:rPr>
  </w:style>
  <w:style w:type="character" w:customStyle="1" w:styleId="StandardowytekstofertyZnak">
    <w:name w:val="Standardowy tekst oferty Znak"/>
    <w:link w:val="Standardowytekstoferty"/>
    <w:rsid w:val="00DF67DC"/>
    <w:rPr>
      <w:rFonts w:ascii="Tahoma" w:eastAsia="Times New Roman" w:hAnsi="Tahoma"/>
      <w:szCs w:val="18"/>
    </w:rPr>
  </w:style>
  <w:style w:type="paragraph" w:customStyle="1" w:styleId="podpunktyC">
    <w:name w:val="podpunkty C"/>
    <w:basedOn w:val="Normalny"/>
    <w:autoRedefine/>
    <w:rsid w:val="00DF67DC"/>
    <w:pPr>
      <w:numPr>
        <w:numId w:val="19"/>
      </w:numPr>
      <w:spacing w:after="60" w:line="240" w:lineRule="auto"/>
    </w:pPr>
    <w:rPr>
      <w:rFonts w:ascii="Tahoma" w:eastAsia="Times New Roman" w:hAnsi="Tahoma"/>
      <w:noProof/>
      <w:sz w:val="20"/>
      <w:szCs w:val="18"/>
      <w:lang w:eastAsia="pl-PL"/>
    </w:rPr>
  </w:style>
  <w:style w:type="paragraph" w:customStyle="1" w:styleId="Podpunkty-beznumeracjicyfrowej">
    <w:name w:val="Podpunkty - bez numeracji cyfrowej"/>
    <w:basedOn w:val="podpunktyC"/>
    <w:rsid w:val="00DF67DC"/>
    <w:pPr>
      <w:spacing w:line="260" w:lineRule="exact"/>
    </w:pPr>
  </w:style>
  <w:style w:type="character" w:customStyle="1" w:styleId="StylTekstblokowyZnakZnak">
    <w:name w:val="Styl Tekst blokowy Znak Znak"/>
    <w:link w:val="StylTekstblokowy"/>
    <w:locked/>
    <w:rsid w:val="00DF67DC"/>
    <w:rPr>
      <w:rFonts w:ascii="Tahoma" w:eastAsia="Times New Roman" w:hAnsi="Tahoma"/>
    </w:rPr>
  </w:style>
  <w:style w:type="paragraph" w:customStyle="1" w:styleId="StylTekstblokowy">
    <w:name w:val="Styl Tekst blokowy"/>
    <w:basedOn w:val="Tekstblokowy"/>
    <w:link w:val="StylTekstblokowyZnakZnak"/>
    <w:autoRedefine/>
    <w:rsid w:val="00DF67DC"/>
    <w:pPr>
      <w:pBdr>
        <w:top w:val="none" w:sz="0" w:space="0" w:color="auto"/>
        <w:left w:val="none" w:sz="0" w:space="0" w:color="auto"/>
        <w:bottom w:val="none" w:sz="0" w:space="0" w:color="auto"/>
        <w:right w:val="none" w:sz="0" w:space="0" w:color="auto"/>
      </w:pBdr>
      <w:tabs>
        <w:tab w:val="left" w:pos="9675"/>
      </w:tabs>
      <w:spacing w:line="240" w:lineRule="auto"/>
      <w:ind w:left="0" w:right="0"/>
    </w:pPr>
    <w:rPr>
      <w:rFonts w:ascii="Tahoma" w:hAnsi="Tahoma"/>
      <w:i w:val="0"/>
      <w:iCs w:val="0"/>
      <w:color w:val="auto"/>
      <w:szCs w:val="20"/>
    </w:rPr>
  </w:style>
  <w:style w:type="paragraph" w:styleId="Tekstblokowy">
    <w:name w:val="Block Text"/>
    <w:basedOn w:val="Normalny"/>
    <w:uiPriority w:val="99"/>
    <w:semiHidden/>
    <w:unhideWhenUsed/>
    <w:rsid w:val="00DF67DC"/>
    <w:pPr>
      <w:pBdr>
        <w:top w:val="single" w:sz="2" w:space="10" w:color="4F81BD"/>
        <w:left w:val="single" w:sz="2" w:space="10" w:color="4F81BD"/>
        <w:bottom w:val="single" w:sz="2" w:space="10" w:color="4F81BD"/>
        <w:right w:val="single" w:sz="2" w:space="10" w:color="4F81BD"/>
      </w:pBdr>
      <w:spacing w:line="360" w:lineRule="auto"/>
      <w:ind w:left="1152" w:right="1152"/>
    </w:pPr>
    <w:rPr>
      <w:rFonts w:eastAsia="Times New Roman"/>
      <w:i/>
      <w:iCs/>
      <w:color w:val="4F81BD"/>
      <w:sz w:val="20"/>
    </w:rPr>
  </w:style>
  <w:style w:type="paragraph" w:customStyle="1" w:styleId="StylWyjustowanyZlewej032cmInterlinia15wiersza">
    <w:name w:val="Styl Wyjustowany Z lewej:  032 cm Interlinia:  15 wiersza"/>
    <w:basedOn w:val="Normalny"/>
    <w:rsid w:val="00DF67DC"/>
    <w:pPr>
      <w:spacing w:line="360" w:lineRule="auto"/>
      <w:ind w:left="180"/>
    </w:pPr>
    <w:rPr>
      <w:rFonts w:ascii="Tahoma" w:eastAsia="Times New Roman" w:hAnsi="Tahoma"/>
      <w:sz w:val="24"/>
      <w:szCs w:val="20"/>
      <w:lang w:eastAsia="pl-PL"/>
    </w:rPr>
  </w:style>
  <w:style w:type="paragraph" w:customStyle="1" w:styleId="StylStyl5Interlinia15wiersza">
    <w:name w:val="Styl Styl5 + Interlinia:  15 wiersza"/>
    <w:basedOn w:val="Normalny"/>
    <w:autoRedefine/>
    <w:rsid w:val="00DF67DC"/>
    <w:pPr>
      <w:spacing w:line="300" w:lineRule="exact"/>
      <w:jc w:val="left"/>
    </w:pPr>
    <w:rPr>
      <w:rFonts w:ascii="Tahoma" w:eastAsia="Times New Roman" w:hAnsi="Tahoma" w:cs="Tahoma"/>
      <w:sz w:val="20"/>
      <w:szCs w:val="20"/>
      <w:lang w:eastAsia="pl-PL"/>
    </w:rPr>
  </w:style>
  <w:style w:type="character" w:customStyle="1" w:styleId="PodpunktZnak">
    <w:name w:val="Podpunkt Znak"/>
    <w:rsid w:val="00DF67DC"/>
    <w:rPr>
      <w:rFonts w:ascii="Verdana" w:hAnsi="Verdana"/>
      <w:noProof w:val="0"/>
      <w:sz w:val="16"/>
      <w:lang w:val="pl-PL" w:eastAsia="pl-PL" w:bidi="ar-SA"/>
    </w:rPr>
  </w:style>
  <w:style w:type="paragraph" w:customStyle="1" w:styleId="NormalnyWeb1">
    <w:name w:val="Normalny (Web)1"/>
    <w:basedOn w:val="Normalny"/>
    <w:rsid w:val="00DF67DC"/>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MPE-nag1">
    <w:name w:val="MPE - nag 1"/>
    <w:basedOn w:val="Nagwek1"/>
    <w:rsid w:val="00DF67DC"/>
  </w:style>
  <w:style w:type="paragraph" w:customStyle="1" w:styleId="MPE-nag2">
    <w:name w:val="MPE - nag 2"/>
    <w:basedOn w:val="MPE-nag1"/>
    <w:rsid w:val="00DF67DC"/>
    <w:pPr>
      <w:spacing w:before="0" w:after="0" w:line="240" w:lineRule="auto"/>
      <w:ind w:left="-360"/>
    </w:pPr>
    <w:rPr>
      <w:rFonts w:ascii="Verdana" w:hAnsi="Verdana" w:cs="Arial"/>
      <w:b w:val="0"/>
      <w:bCs w:val="0"/>
      <w:color w:val="auto"/>
      <w:sz w:val="28"/>
      <w:lang w:eastAsia="pl-PL"/>
    </w:rPr>
  </w:style>
  <w:style w:type="paragraph" w:customStyle="1" w:styleId="Nag3MPE">
    <w:name w:val="Nag 3 MPE"/>
    <w:basedOn w:val="Nagwek2"/>
    <w:rsid w:val="00DF67DC"/>
  </w:style>
  <w:style w:type="paragraph" w:customStyle="1" w:styleId="KARTA">
    <w:name w:val="!KARTA"/>
    <w:basedOn w:val="Nagwek2"/>
    <w:rsid w:val="00DF67DC"/>
  </w:style>
  <w:style w:type="paragraph" w:customStyle="1" w:styleId="MKtekstpodstawowy">
    <w:name w:val="MK tekst podstawowy"/>
    <w:basedOn w:val="Normalny"/>
    <w:rsid w:val="00DF67DC"/>
    <w:pPr>
      <w:widowControl w:val="0"/>
      <w:suppressLineNumbers/>
      <w:suppressAutoHyphens/>
      <w:spacing w:line="360" w:lineRule="auto"/>
      <w:ind w:firstLine="397"/>
    </w:pPr>
    <w:rPr>
      <w:rFonts w:ascii="Verdana" w:eastAsia="Lucida Sans Unicode" w:hAnsi="Verdana" w:cs="Calibri"/>
      <w:kern w:val="1"/>
      <w:szCs w:val="24"/>
      <w:lang w:eastAsia="ar-SA"/>
    </w:rPr>
  </w:style>
  <w:style w:type="paragraph" w:customStyle="1" w:styleId="Zawartotabeli">
    <w:name w:val="Zawartość tabeli"/>
    <w:basedOn w:val="Normalny"/>
    <w:rsid w:val="00DF67DC"/>
    <w:pPr>
      <w:widowControl w:val="0"/>
      <w:suppressLineNumbers/>
      <w:suppressAutoHyphens/>
      <w:spacing w:line="240" w:lineRule="auto"/>
      <w:jc w:val="left"/>
    </w:pPr>
    <w:rPr>
      <w:rFonts w:ascii="Times New Roman" w:eastAsia="Lucida Sans Unicode" w:hAnsi="Times New Roman" w:cs="Calibri"/>
      <w:kern w:val="1"/>
      <w:sz w:val="24"/>
      <w:szCs w:val="24"/>
      <w:lang w:eastAsia="ar-SA"/>
    </w:rPr>
  </w:style>
  <w:style w:type="paragraph" w:customStyle="1" w:styleId="SPWpoziom1">
    <w:name w:val="SPW_poziom 1"/>
    <w:basedOn w:val="Nagwek1"/>
    <w:uiPriority w:val="99"/>
    <w:rsid w:val="00DF67DC"/>
    <w:pPr>
      <w:numPr>
        <w:numId w:val="20"/>
      </w:numPr>
      <w:tabs>
        <w:tab w:val="clear" w:pos="432"/>
      </w:tabs>
      <w:ind w:left="0" w:firstLine="0"/>
    </w:pPr>
  </w:style>
  <w:style w:type="paragraph" w:customStyle="1" w:styleId="SPWpoziom2">
    <w:name w:val="SPW_poziom 2"/>
    <w:basedOn w:val="Nagwek2"/>
    <w:autoRedefine/>
    <w:uiPriority w:val="99"/>
    <w:rsid w:val="00DF67DC"/>
    <w:pPr>
      <w:numPr>
        <w:ilvl w:val="1"/>
        <w:numId w:val="20"/>
      </w:numPr>
      <w:tabs>
        <w:tab w:val="clear" w:pos="576"/>
      </w:tabs>
      <w:ind w:left="0" w:firstLine="0"/>
    </w:pPr>
  </w:style>
  <w:style w:type="paragraph" w:customStyle="1" w:styleId="Nagwektabeli0">
    <w:name w:val="Nagłówek_tabeli"/>
    <w:basedOn w:val="Normalny"/>
    <w:autoRedefine/>
    <w:uiPriority w:val="99"/>
    <w:qFormat/>
    <w:rsid w:val="00DF67DC"/>
    <w:pPr>
      <w:keepNext/>
      <w:spacing w:before="60" w:after="60" w:line="240" w:lineRule="auto"/>
      <w:jc w:val="center"/>
    </w:pPr>
    <w:rPr>
      <w:rFonts w:ascii="Verdana" w:eastAsia="Times New Roman" w:hAnsi="Verdana"/>
      <w:b/>
      <w:sz w:val="18"/>
      <w:szCs w:val="18"/>
      <w:lang w:eastAsia="pl-PL"/>
    </w:rPr>
  </w:style>
  <w:style w:type="paragraph" w:styleId="HTML-wstpniesformatowany">
    <w:name w:val="HTML Preformatted"/>
    <w:basedOn w:val="Normalny"/>
    <w:link w:val="HTML-wstpniesformatowanyZnak"/>
    <w:semiHidden/>
    <w:unhideWhenUsed/>
    <w:rsid w:val="00DF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284"/>
    </w:pPr>
    <w:rPr>
      <w:rFonts w:ascii="Arial Unicode MS" w:eastAsia="Arial Unicode MS" w:hAnsi="Arial Unicode MS"/>
      <w:color w:val="000000"/>
      <w:sz w:val="18"/>
      <w:szCs w:val="20"/>
    </w:rPr>
  </w:style>
  <w:style w:type="character" w:customStyle="1" w:styleId="HTML-wstpniesformatowanyZnak">
    <w:name w:val="HTML - wstępnie sformatowany Znak"/>
    <w:link w:val="HTML-wstpniesformatowany"/>
    <w:semiHidden/>
    <w:rsid w:val="00DF67DC"/>
    <w:rPr>
      <w:rFonts w:ascii="Arial Unicode MS" w:eastAsia="Arial Unicode MS" w:hAnsi="Arial Unicode MS"/>
      <w:color w:val="000000"/>
      <w:sz w:val="18"/>
    </w:rPr>
  </w:style>
  <w:style w:type="paragraph" w:styleId="Indeks1">
    <w:name w:val="index 1"/>
    <w:basedOn w:val="Normalny"/>
    <w:next w:val="Normalny"/>
    <w:autoRedefine/>
    <w:uiPriority w:val="99"/>
    <w:semiHidden/>
    <w:unhideWhenUsed/>
    <w:rsid w:val="00DF67DC"/>
    <w:pPr>
      <w:spacing w:after="120" w:line="240" w:lineRule="auto"/>
      <w:ind w:left="160" w:hanging="160"/>
    </w:pPr>
    <w:rPr>
      <w:rFonts w:ascii="Verdana" w:eastAsia="Times New Roman" w:hAnsi="Verdana"/>
      <w:sz w:val="18"/>
      <w:szCs w:val="18"/>
      <w:lang w:eastAsia="pl-PL"/>
    </w:rPr>
  </w:style>
  <w:style w:type="paragraph" w:styleId="Indeks2">
    <w:name w:val="index 2"/>
    <w:basedOn w:val="Normalny"/>
    <w:next w:val="Normalny"/>
    <w:autoRedefine/>
    <w:uiPriority w:val="99"/>
    <w:semiHidden/>
    <w:unhideWhenUsed/>
    <w:rsid w:val="00DF67DC"/>
    <w:pPr>
      <w:spacing w:after="120" w:line="240" w:lineRule="auto"/>
      <w:ind w:left="320" w:hanging="160"/>
    </w:pPr>
    <w:rPr>
      <w:rFonts w:ascii="Verdana" w:eastAsia="Times New Roman" w:hAnsi="Verdana"/>
      <w:sz w:val="18"/>
      <w:szCs w:val="18"/>
      <w:lang w:eastAsia="pl-PL"/>
    </w:rPr>
  </w:style>
  <w:style w:type="paragraph" w:styleId="Indeks3">
    <w:name w:val="index 3"/>
    <w:basedOn w:val="Normalny"/>
    <w:next w:val="Normalny"/>
    <w:autoRedefine/>
    <w:uiPriority w:val="99"/>
    <w:semiHidden/>
    <w:unhideWhenUsed/>
    <w:rsid w:val="00DF67DC"/>
    <w:pPr>
      <w:spacing w:after="120" w:line="240" w:lineRule="auto"/>
      <w:ind w:left="480" w:hanging="160"/>
    </w:pPr>
    <w:rPr>
      <w:rFonts w:ascii="Verdana" w:eastAsia="Times New Roman" w:hAnsi="Verdana"/>
      <w:sz w:val="18"/>
      <w:szCs w:val="18"/>
      <w:lang w:eastAsia="pl-PL"/>
    </w:rPr>
  </w:style>
  <w:style w:type="paragraph" w:styleId="Indeks4">
    <w:name w:val="index 4"/>
    <w:basedOn w:val="Normalny"/>
    <w:next w:val="Normalny"/>
    <w:autoRedefine/>
    <w:uiPriority w:val="99"/>
    <w:semiHidden/>
    <w:unhideWhenUsed/>
    <w:rsid w:val="00DF67DC"/>
    <w:pPr>
      <w:spacing w:after="120" w:line="240" w:lineRule="auto"/>
      <w:ind w:left="640" w:hanging="160"/>
    </w:pPr>
    <w:rPr>
      <w:rFonts w:ascii="Verdana" w:eastAsia="Times New Roman" w:hAnsi="Verdana"/>
      <w:sz w:val="18"/>
      <w:szCs w:val="18"/>
      <w:lang w:eastAsia="pl-PL"/>
    </w:rPr>
  </w:style>
  <w:style w:type="paragraph" w:styleId="Indeks5">
    <w:name w:val="index 5"/>
    <w:basedOn w:val="Normalny"/>
    <w:next w:val="Normalny"/>
    <w:autoRedefine/>
    <w:uiPriority w:val="99"/>
    <w:semiHidden/>
    <w:unhideWhenUsed/>
    <w:rsid w:val="00DF67DC"/>
    <w:pPr>
      <w:spacing w:after="120" w:line="240" w:lineRule="auto"/>
      <w:ind w:left="800" w:hanging="160"/>
    </w:pPr>
    <w:rPr>
      <w:rFonts w:ascii="Verdana" w:eastAsia="Times New Roman" w:hAnsi="Verdana"/>
      <w:sz w:val="18"/>
      <w:szCs w:val="18"/>
      <w:lang w:eastAsia="pl-PL"/>
    </w:rPr>
  </w:style>
  <w:style w:type="paragraph" w:styleId="Indeks6">
    <w:name w:val="index 6"/>
    <w:basedOn w:val="Normalny"/>
    <w:next w:val="Normalny"/>
    <w:autoRedefine/>
    <w:uiPriority w:val="99"/>
    <w:semiHidden/>
    <w:unhideWhenUsed/>
    <w:rsid w:val="00DF67DC"/>
    <w:pPr>
      <w:spacing w:after="120" w:line="240" w:lineRule="auto"/>
      <w:ind w:left="960" w:hanging="160"/>
    </w:pPr>
    <w:rPr>
      <w:rFonts w:ascii="Verdana" w:eastAsia="Times New Roman" w:hAnsi="Verdana"/>
      <w:sz w:val="18"/>
      <w:szCs w:val="18"/>
      <w:lang w:eastAsia="pl-PL"/>
    </w:rPr>
  </w:style>
  <w:style w:type="paragraph" w:styleId="Indeks7">
    <w:name w:val="index 7"/>
    <w:basedOn w:val="Normalny"/>
    <w:next w:val="Normalny"/>
    <w:autoRedefine/>
    <w:uiPriority w:val="99"/>
    <w:semiHidden/>
    <w:unhideWhenUsed/>
    <w:rsid w:val="00DF67DC"/>
    <w:pPr>
      <w:spacing w:after="120" w:line="240" w:lineRule="auto"/>
      <w:ind w:left="1120" w:hanging="160"/>
    </w:pPr>
    <w:rPr>
      <w:rFonts w:ascii="Verdana" w:eastAsia="Times New Roman" w:hAnsi="Verdana"/>
      <w:sz w:val="18"/>
      <w:szCs w:val="18"/>
      <w:lang w:eastAsia="pl-PL"/>
    </w:rPr>
  </w:style>
  <w:style w:type="paragraph" w:styleId="Indeks8">
    <w:name w:val="index 8"/>
    <w:basedOn w:val="Normalny"/>
    <w:next w:val="Normalny"/>
    <w:autoRedefine/>
    <w:uiPriority w:val="99"/>
    <w:semiHidden/>
    <w:unhideWhenUsed/>
    <w:rsid w:val="00DF67DC"/>
    <w:pPr>
      <w:spacing w:after="120" w:line="240" w:lineRule="auto"/>
      <w:ind w:left="1280" w:hanging="160"/>
    </w:pPr>
    <w:rPr>
      <w:rFonts w:ascii="Verdana" w:eastAsia="Times New Roman" w:hAnsi="Verdana"/>
      <w:sz w:val="18"/>
      <w:szCs w:val="18"/>
      <w:lang w:eastAsia="pl-PL"/>
    </w:rPr>
  </w:style>
  <w:style w:type="paragraph" w:styleId="Indeks9">
    <w:name w:val="index 9"/>
    <w:basedOn w:val="Normalny"/>
    <w:next w:val="Normalny"/>
    <w:autoRedefine/>
    <w:uiPriority w:val="99"/>
    <w:semiHidden/>
    <w:unhideWhenUsed/>
    <w:rsid w:val="00DF67DC"/>
    <w:pPr>
      <w:spacing w:after="120" w:line="240" w:lineRule="auto"/>
      <w:ind w:left="1440" w:hanging="160"/>
    </w:pPr>
    <w:rPr>
      <w:rFonts w:ascii="Verdana" w:eastAsia="Times New Roman" w:hAnsi="Verdana"/>
      <w:sz w:val="18"/>
      <w:szCs w:val="18"/>
      <w:lang w:eastAsia="pl-PL"/>
    </w:rPr>
  </w:style>
  <w:style w:type="paragraph" w:styleId="Wcicienormalne">
    <w:name w:val="Normal Indent"/>
    <w:aliases w:val="Standardowe wcięcie"/>
    <w:basedOn w:val="Normalny"/>
    <w:unhideWhenUsed/>
    <w:rsid w:val="00DF67DC"/>
    <w:pPr>
      <w:spacing w:line="240" w:lineRule="auto"/>
      <w:ind w:left="708"/>
      <w:jc w:val="left"/>
    </w:pPr>
    <w:rPr>
      <w:rFonts w:ascii="Times New Roman" w:eastAsia="Times New Roman" w:hAnsi="Times New Roman"/>
      <w:sz w:val="20"/>
      <w:szCs w:val="20"/>
      <w:lang w:eastAsia="pl-PL"/>
    </w:rPr>
  </w:style>
  <w:style w:type="paragraph" w:styleId="Nagwekindeksu">
    <w:name w:val="index heading"/>
    <w:basedOn w:val="Normalny"/>
    <w:next w:val="Indeks1"/>
    <w:uiPriority w:val="99"/>
    <w:semiHidden/>
    <w:unhideWhenUsed/>
    <w:rsid w:val="00DF67DC"/>
    <w:pPr>
      <w:pBdr>
        <w:top w:val="single" w:sz="12" w:space="0" w:color="auto"/>
      </w:pBdr>
      <w:spacing w:before="360" w:after="240" w:line="240" w:lineRule="auto"/>
      <w:ind w:firstLine="284"/>
    </w:pPr>
    <w:rPr>
      <w:rFonts w:ascii="Verdana" w:eastAsia="Times New Roman" w:hAnsi="Verdana"/>
      <w:b/>
      <w:bCs/>
      <w:i/>
      <w:iCs/>
      <w:sz w:val="26"/>
      <w:szCs w:val="26"/>
      <w:lang w:eastAsia="pl-PL"/>
    </w:rPr>
  </w:style>
  <w:style w:type="paragraph" w:styleId="Listapunktowana3">
    <w:name w:val="List Bullet 3"/>
    <w:basedOn w:val="Normalny"/>
    <w:uiPriority w:val="99"/>
    <w:semiHidden/>
    <w:unhideWhenUsed/>
    <w:rsid w:val="00DF67DC"/>
    <w:pPr>
      <w:tabs>
        <w:tab w:val="num" w:pos="926"/>
      </w:tabs>
      <w:spacing w:line="240" w:lineRule="auto"/>
      <w:ind w:left="926" w:hanging="360"/>
      <w:jc w:val="left"/>
    </w:pPr>
    <w:rPr>
      <w:rFonts w:ascii="Verdana" w:eastAsia="Times New Roman" w:hAnsi="Verdana"/>
      <w:sz w:val="18"/>
      <w:szCs w:val="20"/>
      <w:lang w:val="en-GB" w:eastAsia="pl-PL"/>
    </w:rPr>
  </w:style>
  <w:style w:type="paragraph" w:styleId="Listapunktowana4">
    <w:name w:val="List Bullet 4"/>
    <w:basedOn w:val="Normalny"/>
    <w:uiPriority w:val="99"/>
    <w:semiHidden/>
    <w:unhideWhenUsed/>
    <w:rsid w:val="00DF67DC"/>
    <w:pPr>
      <w:tabs>
        <w:tab w:val="num" w:pos="-36"/>
      </w:tabs>
      <w:spacing w:after="120" w:line="240" w:lineRule="auto"/>
      <w:ind w:left="-36" w:hanging="432"/>
    </w:pPr>
    <w:rPr>
      <w:rFonts w:ascii="Verdana" w:eastAsia="Times New Roman" w:hAnsi="Verdana"/>
      <w:sz w:val="16"/>
      <w:szCs w:val="24"/>
      <w:lang w:eastAsia="pl-PL"/>
    </w:rPr>
  </w:style>
  <w:style w:type="paragraph" w:styleId="Listapunktowana5">
    <w:name w:val="List Bullet 5"/>
    <w:basedOn w:val="Normalny"/>
    <w:uiPriority w:val="99"/>
    <w:semiHidden/>
    <w:unhideWhenUsed/>
    <w:rsid w:val="00DF67DC"/>
    <w:pPr>
      <w:tabs>
        <w:tab w:val="num" w:pos="720"/>
      </w:tabs>
      <w:spacing w:after="120" w:line="240" w:lineRule="auto"/>
    </w:pPr>
    <w:rPr>
      <w:rFonts w:ascii="Verdana" w:eastAsia="Times New Roman" w:hAnsi="Verdana"/>
      <w:sz w:val="16"/>
      <w:szCs w:val="24"/>
      <w:lang w:eastAsia="pl-PL"/>
    </w:rPr>
  </w:style>
  <w:style w:type="paragraph" w:styleId="Zwrotpoegnalny">
    <w:name w:val="Closing"/>
    <w:basedOn w:val="Normalny"/>
    <w:link w:val="Zwrotpoegnalny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ZwrotpoegnalnyZnak">
    <w:name w:val="Zwrot pożegnalny Znak"/>
    <w:link w:val="Zwrotpoegnalny"/>
    <w:uiPriority w:val="99"/>
    <w:semiHidden/>
    <w:rsid w:val="00DF67DC"/>
    <w:rPr>
      <w:rFonts w:ascii="Verdana" w:eastAsia="Times New Roman" w:hAnsi="Verdana"/>
      <w:sz w:val="16"/>
      <w:szCs w:val="24"/>
    </w:rPr>
  </w:style>
  <w:style w:type="paragraph" w:styleId="Podpis">
    <w:name w:val="Signature"/>
    <w:basedOn w:val="Normalny"/>
    <w:link w:val="Podpis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PodpisZnak">
    <w:name w:val="Podpis Znak"/>
    <w:link w:val="Podpis"/>
    <w:uiPriority w:val="99"/>
    <w:semiHidden/>
    <w:rsid w:val="00DF67DC"/>
    <w:rPr>
      <w:rFonts w:ascii="Verdana" w:eastAsia="Times New Roman" w:hAnsi="Verdana"/>
      <w:sz w:val="16"/>
      <w:szCs w:val="24"/>
    </w:rPr>
  </w:style>
  <w:style w:type="paragraph" w:styleId="Zwrotgrzecznociowy">
    <w:name w:val="Salutation"/>
    <w:basedOn w:val="Normalny"/>
    <w:next w:val="Normalny"/>
    <w:link w:val="ZwrotgrzecznociowyZnak"/>
    <w:uiPriority w:val="99"/>
    <w:semiHidden/>
    <w:unhideWhenUsed/>
    <w:rsid w:val="00DF67DC"/>
    <w:pPr>
      <w:spacing w:line="240" w:lineRule="auto"/>
      <w:jc w:val="left"/>
    </w:pPr>
    <w:rPr>
      <w:rFonts w:ascii="Times New Roman" w:eastAsia="Times New Roman" w:hAnsi="Times New Roman"/>
      <w:sz w:val="24"/>
      <w:szCs w:val="24"/>
    </w:rPr>
  </w:style>
  <w:style w:type="character" w:customStyle="1" w:styleId="ZwrotgrzecznociowyZnak">
    <w:name w:val="Zwrot grzecznościowy Znak"/>
    <w:link w:val="Zwrotgrzecznociowy"/>
    <w:uiPriority w:val="99"/>
    <w:semiHidden/>
    <w:rsid w:val="00DF67DC"/>
    <w:rPr>
      <w:rFonts w:ascii="Times New Roman" w:eastAsia="Times New Roman" w:hAnsi="Times New Roman"/>
      <w:sz w:val="24"/>
      <w:szCs w:val="24"/>
    </w:rPr>
  </w:style>
  <w:style w:type="paragraph" w:styleId="Tekstpodstawowyzwciciem">
    <w:name w:val="Body Text First Indent"/>
    <w:basedOn w:val="Normalny"/>
    <w:link w:val="TekstpodstawowyzwciciemZnak"/>
    <w:uiPriority w:val="99"/>
    <w:semiHidden/>
    <w:unhideWhenUsed/>
    <w:rsid w:val="00DF67DC"/>
    <w:pPr>
      <w:spacing w:after="120"/>
      <w:ind w:firstLine="210"/>
    </w:pPr>
    <w:rPr>
      <w:rFonts w:ascii="Verdana" w:eastAsia="Times New Roman" w:hAnsi="Verdana"/>
      <w:sz w:val="16"/>
      <w:lang w:val="en-US"/>
    </w:rPr>
  </w:style>
  <w:style w:type="character" w:customStyle="1" w:styleId="TekstpodstawowyzwciciemZnak">
    <w:name w:val="Tekst podstawowy z wcięciem Znak"/>
    <w:link w:val="Tekstpodstawowyzwciciem"/>
    <w:uiPriority w:val="99"/>
    <w:semiHidden/>
    <w:rsid w:val="00DF67DC"/>
    <w:rPr>
      <w:rFonts w:ascii="Verdana" w:eastAsia="Times New Roman" w:hAnsi="Verdana" w:cs="Times New Roman"/>
      <w:sz w:val="16"/>
      <w:szCs w:val="22"/>
      <w:lang w:val="en-US" w:eastAsia="en-US"/>
    </w:rPr>
  </w:style>
  <w:style w:type="paragraph" w:styleId="Tekstpodstawowywcity2">
    <w:name w:val="Body Text Indent 2"/>
    <w:basedOn w:val="Normalny"/>
    <w:link w:val="Tekstpodstawowywcity2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2Znak">
    <w:name w:val="Tekst podstawowy wcięty 2 Znak"/>
    <w:link w:val="Tekstpodstawowywcity2"/>
    <w:uiPriority w:val="99"/>
    <w:semiHidden/>
    <w:rsid w:val="00DF67DC"/>
    <w:rPr>
      <w:rFonts w:ascii="Arial" w:eastAsia="Times New Roman" w:hAnsi="Arial"/>
      <w:color w:val="0000FF"/>
      <w:sz w:val="18"/>
      <w:u w:val="single"/>
    </w:rPr>
  </w:style>
  <w:style w:type="paragraph" w:styleId="Tekstpodstawowywcity3">
    <w:name w:val="Body Text Indent 3"/>
    <w:basedOn w:val="Normalny"/>
    <w:link w:val="Tekstpodstawowywcity3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3Znak">
    <w:name w:val="Tekst podstawowy wcięty 3 Znak"/>
    <w:link w:val="Tekstpodstawowywcity3"/>
    <w:uiPriority w:val="99"/>
    <w:semiHidden/>
    <w:rsid w:val="00DF67DC"/>
    <w:rPr>
      <w:rFonts w:ascii="Arial" w:eastAsia="Times New Roman" w:hAnsi="Arial"/>
      <w:color w:val="0000FF"/>
      <w:sz w:val="18"/>
      <w:u w:val="single"/>
    </w:rPr>
  </w:style>
  <w:style w:type="paragraph" w:customStyle="1" w:styleId="lt1">
    <w:name w:val="lt1"/>
    <w:basedOn w:val="Normalny"/>
    <w:uiPriority w:val="99"/>
    <w:rsid w:val="00DF67DC"/>
    <w:pPr>
      <w:spacing w:before="100" w:beforeAutospacing="1" w:after="100" w:afterAutospacing="1" w:line="240" w:lineRule="auto"/>
      <w:ind w:firstLine="284"/>
    </w:pPr>
    <w:rPr>
      <w:rFonts w:ascii="Verdana" w:eastAsia="Times New Roman" w:hAnsi="Verdana"/>
      <w:sz w:val="16"/>
      <w:szCs w:val="24"/>
      <w:lang w:eastAsia="pl-PL"/>
    </w:rPr>
  </w:style>
  <w:style w:type="paragraph" w:customStyle="1" w:styleId="Standardowybezwcicia">
    <w:name w:val="Standardowy bez wcięcia"/>
    <w:basedOn w:val="Normalny"/>
    <w:uiPriority w:val="99"/>
    <w:rsid w:val="00DF67DC"/>
    <w:pPr>
      <w:spacing w:after="120" w:line="240" w:lineRule="auto"/>
      <w:ind w:firstLine="284"/>
    </w:pPr>
    <w:rPr>
      <w:rFonts w:ascii="Verdana" w:eastAsia="Times New Roman" w:hAnsi="Verdana"/>
      <w:sz w:val="16"/>
      <w:szCs w:val="24"/>
      <w:lang w:eastAsia="pl-PL"/>
    </w:rPr>
  </w:style>
  <w:style w:type="paragraph" w:customStyle="1" w:styleId="StylNagwek2VerdanaNiePogrubienieNieKursywa">
    <w:name w:val="Styl Nagłówek 2 + Verdana Nie Pogrubienie Nie Kursywa"/>
    <w:basedOn w:val="Nagwek2"/>
    <w:autoRedefine/>
    <w:uiPriority w:val="99"/>
    <w:rsid w:val="00DF67DC"/>
  </w:style>
  <w:style w:type="paragraph" w:customStyle="1" w:styleId="StylNagwek3Verdana12pt">
    <w:name w:val="Styl Nagłówek 3 + Verdana 12 pt"/>
    <w:basedOn w:val="Nagwek3"/>
    <w:autoRedefine/>
    <w:uiPriority w:val="99"/>
    <w:rsid w:val="00DF67DC"/>
  </w:style>
  <w:style w:type="paragraph" w:customStyle="1" w:styleId="TableText">
    <w:name w:val="TableText"/>
    <w:basedOn w:val="Normalny"/>
    <w:uiPriority w:val="99"/>
    <w:rsid w:val="00DF67DC"/>
    <w:pPr>
      <w:keepNext/>
      <w:overflowPunct w:val="0"/>
      <w:autoSpaceDE w:val="0"/>
      <w:autoSpaceDN w:val="0"/>
      <w:adjustRightInd w:val="0"/>
      <w:spacing w:before="60" w:after="60" w:line="240" w:lineRule="auto"/>
      <w:ind w:hanging="14"/>
    </w:pPr>
    <w:rPr>
      <w:rFonts w:ascii="Helv" w:eastAsia="Times New Roman" w:hAnsi="Helv"/>
      <w:szCs w:val="20"/>
      <w:lang w:val="en-US" w:eastAsia="pl-PL"/>
    </w:rPr>
  </w:style>
  <w:style w:type="paragraph" w:customStyle="1" w:styleId="TableHeads">
    <w:name w:val="TableHeads"/>
    <w:basedOn w:val="TableText"/>
    <w:autoRedefine/>
    <w:uiPriority w:val="99"/>
    <w:rsid w:val="00DF67DC"/>
    <w:pPr>
      <w:ind w:hanging="11"/>
      <w:jc w:val="center"/>
    </w:pPr>
    <w:rPr>
      <w:rFonts w:ascii="Verdana" w:hAnsi="Verdana"/>
      <w:b/>
    </w:rPr>
  </w:style>
  <w:style w:type="paragraph" w:customStyle="1" w:styleId="TekstUkryty">
    <w:name w:val="Tekst Ukryty"/>
    <w:basedOn w:val="Standardowybezwcicia"/>
    <w:autoRedefine/>
    <w:uiPriority w:val="99"/>
    <w:rsid w:val="00DF67DC"/>
    <w:pPr>
      <w:pBdr>
        <w:top w:val="double" w:sz="4" w:space="1" w:color="auto"/>
        <w:left w:val="double" w:sz="4" w:space="4" w:color="auto"/>
        <w:bottom w:val="double" w:sz="4" w:space="1" w:color="auto"/>
        <w:right w:val="double" w:sz="4" w:space="4" w:color="auto"/>
      </w:pBdr>
      <w:shd w:val="clear" w:color="auto" w:fill="FFFF00"/>
      <w:ind w:left="644"/>
    </w:pPr>
    <w:rPr>
      <w:vanish/>
      <w:szCs w:val="16"/>
    </w:rPr>
  </w:style>
  <w:style w:type="paragraph" w:customStyle="1" w:styleId="Tytulrozdzialu2">
    <w:name w:val="Tytul rozdzialu 2"/>
    <w:basedOn w:val="Normalny"/>
    <w:uiPriority w:val="99"/>
    <w:semiHidden/>
    <w:rsid w:val="00DF67DC"/>
    <w:pPr>
      <w:spacing w:after="240" w:line="240" w:lineRule="auto"/>
      <w:ind w:firstLine="284"/>
    </w:pPr>
    <w:rPr>
      <w:rFonts w:ascii="Verdana" w:eastAsia="Times New Roman" w:hAnsi="Verdana"/>
      <w:b/>
      <w:sz w:val="18"/>
      <w:szCs w:val="24"/>
      <w:lang w:eastAsia="pl-PL"/>
    </w:rPr>
  </w:style>
  <w:style w:type="paragraph" w:customStyle="1" w:styleId="Tytulrozdzialu3">
    <w:name w:val="Tytul rozdzialu 3"/>
    <w:basedOn w:val="Normalny"/>
    <w:uiPriority w:val="99"/>
    <w:semiHidden/>
    <w:rsid w:val="00DF67DC"/>
    <w:pPr>
      <w:tabs>
        <w:tab w:val="num" w:pos="1004"/>
      </w:tabs>
      <w:spacing w:before="60" w:after="120" w:line="240" w:lineRule="auto"/>
      <w:ind w:left="1004" w:hanging="360"/>
    </w:pPr>
    <w:rPr>
      <w:rFonts w:ascii="Verdana" w:eastAsia="Times New Roman" w:hAnsi="Verdana"/>
      <w:b/>
      <w:sz w:val="16"/>
      <w:szCs w:val="24"/>
      <w:lang w:eastAsia="pl-PL"/>
    </w:rPr>
  </w:style>
  <w:style w:type="paragraph" w:customStyle="1" w:styleId="Tytul-um">
    <w:name w:val="Tytul-um"/>
    <w:basedOn w:val="Normalny"/>
    <w:uiPriority w:val="99"/>
    <w:rsid w:val="00DF67DC"/>
    <w:pPr>
      <w:tabs>
        <w:tab w:val="left" w:pos="290"/>
      </w:tabs>
      <w:spacing w:after="240" w:line="240" w:lineRule="auto"/>
      <w:ind w:firstLine="284"/>
    </w:pPr>
    <w:rPr>
      <w:rFonts w:ascii="Arial" w:eastAsia="Times New Roman" w:hAnsi="Arial" w:cs="Arial"/>
      <w:sz w:val="18"/>
      <w:szCs w:val="20"/>
      <w:lang w:eastAsia="pl-PL"/>
    </w:rPr>
  </w:style>
  <w:style w:type="paragraph" w:customStyle="1" w:styleId="xl24">
    <w:name w:val="xl24"/>
    <w:basedOn w:val="Normalny"/>
    <w:uiPriority w:val="99"/>
    <w:rsid w:val="00DF67DC"/>
    <w:pPr>
      <w:pBdr>
        <w:top w:val="single" w:sz="4" w:space="0" w:color="auto"/>
        <w:left w:val="single" w:sz="4" w:space="0" w:color="auto"/>
        <w:bottom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5">
    <w:name w:val="xl25"/>
    <w:basedOn w:val="Normalny"/>
    <w:uiPriority w:val="99"/>
    <w:rsid w:val="00DF67DC"/>
    <w:pPr>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26">
    <w:name w:val="xl26"/>
    <w:basedOn w:val="Normalny"/>
    <w:uiPriority w:val="99"/>
    <w:rsid w:val="00DF67DC"/>
    <w:pPr>
      <w:pBdr>
        <w:top w:val="single" w:sz="4" w:space="0" w:color="auto"/>
        <w:left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7">
    <w:name w:val="xl27"/>
    <w:basedOn w:val="Normalny"/>
    <w:uiPriority w:val="99"/>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jc w:val="right"/>
    </w:pPr>
    <w:rPr>
      <w:rFonts w:ascii="Arial" w:eastAsia="Arial Unicode MS" w:hAnsi="Arial" w:cs="Courier"/>
      <w:b/>
      <w:bCs/>
      <w:sz w:val="18"/>
      <w:szCs w:val="20"/>
      <w:lang w:eastAsia="pl-PL"/>
    </w:rPr>
  </w:style>
  <w:style w:type="paragraph" w:customStyle="1" w:styleId="xl29">
    <w:name w:val="xl29"/>
    <w:basedOn w:val="Normalny"/>
    <w:uiPriority w:val="99"/>
    <w:rsid w:val="00DF67DC"/>
    <w:pPr>
      <w:pBdr>
        <w:top w:val="single" w:sz="4" w:space="0" w:color="auto"/>
        <w:left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0">
    <w:name w:val="xl30"/>
    <w:basedOn w:val="Normalny"/>
    <w:uiPriority w:val="99"/>
    <w:rsid w:val="00DF67DC"/>
    <w:pPr>
      <w:pBdr>
        <w:top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1">
    <w:name w:val="xl31"/>
    <w:basedOn w:val="Normalny"/>
    <w:uiPriority w:val="99"/>
    <w:rsid w:val="00DF67DC"/>
    <w:pPr>
      <w:pBdr>
        <w:top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2">
    <w:name w:val="xl32"/>
    <w:basedOn w:val="Normalny"/>
    <w:uiPriority w:val="99"/>
    <w:rsid w:val="00DF67DC"/>
    <w:pPr>
      <w:pBdr>
        <w:top w:val="single" w:sz="8" w:space="0" w:color="auto"/>
        <w:left w:val="single" w:sz="4" w:space="0" w:color="auto"/>
        <w:bottom w:val="single" w:sz="8" w:space="0" w:color="auto"/>
        <w:right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3">
    <w:name w:val="xl33"/>
    <w:basedOn w:val="Normalny"/>
    <w:uiPriority w:val="99"/>
    <w:rsid w:val="00DF67DC"/>
    <w:pPr>
      <w:pBdr>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4">
    <w:name w:val="xl34"/>
    <w:basedOn w:val="Normalny"/>
    <w:uiPriority w:val="99"/>
    <w:rsid w:val="00DF67DC"/>
    <w:pPr>
      <w:pBdr>
        <w:left w:val="single" w:sz="4" w:space="0" w:color="auto"/>
        <w:bottom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5">
    <w:name w:val="xl35"/>
    <w:basedOn w:val="Normalny"/>
    <w:uiPriority w:val="99"/>
    <w:rsid w:val="00DF67DC"/>
    <w:pPr>
      <w:pBdr>
        <w:top w:val="single" w:sz="8" w:space="0" w:color="auto"/>
        <w:left w:val="single" w:sz="8"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6">
    <w:name w:val="xl36"/>
    <w:basedOn w:val="Normalny"/>
    <w:uiPriority w:val="99"/>
    <w:rsid w:val="00DF67DC"/>
    <w:pPr>
      <w:pBdr>
        <w:top w:val="single" w:sz="8" w:space="0" w:color="auto"/>
        <w:left w:val="single" w:sz="4"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7">
    <w:name w:val="xl37"/>
    <w:basedOn w:val="Normalny"/>
    <w:uiPriority w:val="99"/>
    <w:rsid w:val="00DF67DC"/>
    <w:pPr>
      <w:pBdr>
        <w:top w:val="single" w:sz="4" w:space="0" w:color="auto"/>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8">
    <w:name w:val="xl38"/>
    <w:basedOn w:val="Normalny"/>
    <w:uiPriority w:val="99"/>
    <w:rsid w:val="00DF67DC"/>
    <w:pPr>
      <w:pBdr>
        <w:top w:val="single" w:sz="4" w:space="0" w:color="auto"/>
        <w:left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9">
    <w:name w:val="xl39"/>
    <w:basedOn w:val="Normalny"/>
    <w:uiPriority w:val="99"/>
    <w:rsid w:val="00DF67DC"/>
    <w:pPr>
      <w:pBdr>
        <w:top w:val="single" w:sz="4" w:space="0" w:color="auto"/>
        <w:left w:val="single" w:sz="4" w:space="0" w:color="auto"/>
        <w:bottom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0">
    <w:name w:val="xl40"/>
    <w:basedOn w:val="Normalny"/>
    <w:uiPriority w:val="99"/>
    <w:rsid w:val="00DF67DC"/>
    <w:pPr>
      <w:pBdr>
        <w:top w:val="single" w:sz="4" w:space="0" w:color="auto"/>
        <w:left w:val="single" w:sz="4" w:space="0" w:color="auto"/>
        <w:bottom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1">
    <w:name w:val="xl41"/>
    <w:basedOn w:val="Normalny"/>
    <w:uiPriority w:val="99"/>
    <w:rsid w:val="00DF67DC"/>
    <w:pPr>
      <w:pBdr>
        <w:top w:val="single" w:sz="4" w:space="0" w:color="auto"/>
        <w:left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2">
    <w:name w:val="xl42"/>
    <w:basedOn w:val="Normalny"/>
    <w:uiPriority w:val="99"/>
    <w:rsid w:val="00DF67DC"/>
    <w:pPr>
      <w:pBdr>
        <w:top w:val="single" w:sz="4" w:space="0" w:color="auto"/>
        <w:lef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3">
    <w:name w:val="xl43"/>
    <w:basedOn w:val="Normalny"/>
    <w:uiPriority w:val="99"/>
    <w:rsid w:val="00DF67DC"/>
    <w:pPr>
      <w:pBdr>
        <w:top w:val="single" w:sz="8" w:space="0" w:color="auto"/>
        <w:left w:val="single" w:sz="4" w:space="0" w:color="auto"/>
        <w:bottom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4">
    <w:name w:val="xl44"/>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5">
    <w:name w:val="xl45"/>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6">
    <w:name w:val="xl46"/>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47">
    <w:name w:val="xl47"/>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8">
    <w:name w:val="xl48"/>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9">
    <w:name w:val="xl49"/>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50">
    <w:name w:val="xl50"/>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1">
    <w:name w:val="xl51"/>
    <w:basedOn w:val="Normalny"/>
    <w:uiPriority w:val="99"/>
    <w:rsid w:val="00DF67DC"/>
    <w:pPr>
      <w:pBdr>
        <w:top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2">
    <w:name w:val="xl52"/>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3">
    <w:name w:val="xl53"/>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4">
    <w:name w:val="xl54"/>
    <w:basedOn w:val="Normalny"/>
    <w:uiPriority w:val="99"/>
    <w:rsid w:val="00DF67DC"/>
    <w:pPr>
      <w:pBdr>
        <w:top w:val="single" w:sz="8" w:space="0" w:color="auto"/>
        <w:left w:val="single" w:sz="4"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5">
    <w:name w:val="xl55"/>
    <w:basedOn w:val="Normalny"/>
    <w:uiPriority w:val="99"/>
    <w:rsid w:val="00DF67DC"/>
    <w:pPr>
      <w:pBdr>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6">
    <w:name w:val="xl56"/>
    <w:basedOn w:val="Normalny"/>
    <w:uiPriority w:val="99"/>
    <w:rsid w:val="00DF67DC"/>
    <w:pPr>
      <w:pBdr>
        <w:top w:val="single" w:sz="8" w:space="0" w:color="auto"/>
        <w:left w:val="single" w:sz="8"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7">
    <w:name w:val="xl57"/>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8">
    <w:name w:val="xl58"/>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9">
    <w:name w:val="xl59"/>
    <w:basedOn w:val="Normalny"/>
    <w:uiPriority w:val="99"/>
    <w:rsid w:val="00DF67DC"/>
    <w:pPr>
      <w:pBdr>
        <w:top w:val="single" w:sz="8" w:space="0" w:color="auto"/>
        <w:left w:val="single" w:sz="4" w:space="0" w:color="auto"/>
        <w:bottom w:val="single" w:sz="8" w:space="0" w:color="auto"/>
        <w:right w:val="single" w:sz="8"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60">
    <w:name w:val="xl60"/>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61">
    <w:name w:val="xl61"/>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2">
    <w:name w:val="xl62"/>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18"/>
      <w:szCs w:val="20"/>
      <w:lang w:eastAsia="pl-PL"/>
    </w:rPr>
  </w:style>
  <w:style w:type="paragraph" w:customStyle="1" w:styleId="xl63">
    <w:name w:val="xl63"/>
    <w:basedOn w:val="Normalny"/>
    <w:uiPriority w:val="99"/>
    <w:rsid w:val="00DF67DC"/>
    <w:pPr>
      <w:pBdr>
        <w:top w:val="single" w:sz="4" w:space="0" w:color="auto"/>
        <w:left w:val="single" w:sz="8"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4">
    <w:name w:val="xl64"/>
    <w:basedOn w:val="Normalny"/>
    <w:rsid w:val="00DF67DC"/>
    <w:pPr>
      <w:pBdr>
        <w:top w:val="single" w:sz="4" w:space="0" w:color="auto"/>
        <w:left w:val="single" w:sz="4"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5">
    <w:name w:val="xl65"/>
    <w:basedOn w:val="Normalny"/>
    <w:uiPriority w:val="99"/>
    <w:rsid w:val="00DF67DC"/>
    <w:pPr>
      <w:pBdr>
        <w:top w:val="single" w:sz="4" w:space="0" w:color="auto"/>
        <w:left w:val="single" w:sz="4" w:space="0" w:color="auto"/>
        <w:bottom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6">
    <w:name w:val="xl66"/>
    <w:basedOn w:val="Normalny"/>
    <w:uiPriority w:val="99"/>
    <w:rsid w:val="00DF67DC"/>
    <w:pPr>
      <w:pBdr>
        <w:top w:val="single" w:sz="4" w:space="0" w:color="auto"/>
        <w:left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7">
    <w:name w:val="xl67"/>
    <w:basedOn w:val="Normalny"/>
    <w:uiPriority w:val="99"/>
    <w:rsid w:val="00DF67DC"/>
    <w:pPr>
      <w:pBdr>
        <w:top w:val="single" w:sz="4" w:space="0" w:color="auto"/>
        <w:left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8">
    <w:name w:val="xl68"/>
    <w:basedOn w:val="Normalny"/>
    <w:uiPriority w:val="99"/>
    <w:rsid w:val="00DF67DC"/>
    <w:pPr>
      <w:pBdr>
        <w:top w:val="single" w:sz="4" w:space="0" w:color="auto"/>
        <w:left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9">
    <w:name w:val="xl69"/>
    <w:basedOn w:val="Normalny"/>
    <w:uiPriority w:val="99"/>
    <w:rsid w:val="00DF67DC"/>
    <w:pPr>
      <w:pBdr>
        <w:top w:val="single" w:sz="8" w:space="0" w:color="auto"/>
        <w:left w:val="single" w:sz="8"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0">
    <w:name w:val="xl70"/>
    <w:basedOn w:val="Normalny"/>
    <w:uiPriority w:val="99"/>
    <w:rsid w:val="00DF67DC"/>
    <w:pPr>
      <w:pBdr>
        <w:top w:val="single" w:sz="8" w:space="0" w:color="auto"/>
        <w:left w:val="single" w:sz="4"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1">
    <w:name w:val="xl71"/>
    <w:basedOn w:val="Normalny"/>
    <w:uiPriority w:val="99"/>
    <w:rsid w:val="00DF67DC"/>
    <w:pPr>
      <w:pBdr>
        <w:top w:val="single" w:sz="8" w:space="0" w:color="auto"/>
        <w:left w:val="single" w:sz="4" w:space="0" w:color="auto"/>
        <w:right w:val="single" w:sz="8"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2">
    <w:name w:val="xl72"/>
    <w:basedOn w:val="Normalny"/>
    <w:uiPriority w:val="99"/>
    <w:rsid w:val="00DF67DC"/>
    <w:pPr>
      <w:pBdr>
        <w:top w:val="single" w:sz="8"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73">
    <w:name w:val="xl73"/>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4">
    <w:name w:val="xl74"/>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5">
    <w:name w:val="xl75"/>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6">
    <w:name w:val="xl76"/>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7">
    <w:name w:val="xl77"/>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8">
    <w:name w:val="xl78"/>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0">
    <w:name w:val="xl80"/>
    <w:basedOn w:val="Normalny"/>
    <w:uiPriority w:val="99"/>
    <w:rsid w:val="00DF67DC"/>
    <w:pPr>
      <w:pBdr>
        <w:top w:val="dotted" w:sz="4" w:space="0" w:color="auto"/>
        <w:left w:val="single" w:sz="4"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1">
    <w:name w:val="xl81"/>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2">
    <w:name w:val="xl82"/>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3">
    <w:name w:val="xl83"/>
    <w:basedOn w:val="Normalny"/>
    <w:uiPriority w:val="99"/>
    <w:rsid w:val="00DF67DC"/>
    <w:pPr>
      <w:pBdr>
        <w:top w:val="dotted" w:sz="4" w:space="0" w:color="auto"/>
        <w:left w:val="single" w:sz="8"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4">
    <w:name w:val="xl84"/>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85">
    <w:name w:val="xl85"/>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6">
    <w:name w:val="xl86"/>
    <w:basedOn w:val="Normalny"/>
    <w:uiPriority w:val="99"/>
    <w:rsid w:val="00DF67DC"/>
    <w:pPr>
      <w:pBdr>
        <w:top w:val="single" w:sz="8"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7">
    <w:name w:val="xl87"/>
    <w:basedOn w:val="Normalny"/>
    <w:uiPriority w:val="99"/>
    <w:rsid w:val="00DF67DC"/>
    <w:pPr>
      <w:pBdr>
        <w:top w:val="dotted" w:sz="4"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8">
    <w:name w:val="xl88"/>
    <w:basedOn w:val="Normalny"/>
    <w:uiPriority w:val="99"/>
    <w:rsid w:val="00DF67DC"/>
    <w:pPr>
      <w:pBdr>
        <w:top w:val="dotted" w:sz="4" w:space="0" w:color="auto"/>
        <w:left w:val="single" w:sz="4" w:space="0" w:color="auto"/>
        <w:bottom w:val="dotted"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9">
    <w:name w:val="xl89"/>
    <w:basedOn w:val="Normalny"/>
    <w:uiPriority w:val="99"/>
    <w:rsid w:val="00DF67DC"/>
    <w:pPr>
      <w:pBdr>
        <w:top w:val="dotted" w:sz="4" w:space="0" w:color="auto"/>
        <w:left w:val="single" w:sz="4"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90">
    <w:name w:val="xl90"/>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48"/>
      <w:szCs w:val="48"/>
      <w:lang w:eastAsia="pl-PL"/>
    </w:rPr>
  </w:style>
  <w:style w:type="paragraph" w:customStyle="1" w:styleId="Standardowy0">
    <w:name w:val="Standardowy~"/>
    <w:basedOn w:val="Normalny"/>
    <w:uiPriority w:val="99"/>
    <w:rsid w:val="00DF67DC"/>
    <w:pPr>
      <w:widowControl w:val="0"/>
      <w:spacing w:line="240" w:lineRule="auto"/>
      <w:jc w:val="left"/>
    </w:pPr>
    <w:rPr>
      <w:rFonts w:ascii="Verdana" w:eastAsia="Times New Roman" w:hAnsi="Verdana"/>
      <w:noProof/>
      <w:sz w:val="18"/>
      <w:szCs w:val="24"/>
      <w:lang w:eastAsia="pl-PL"/>
    </w:rPr>
  </w:style>
  <w:style w:type="paragraph" w:customStyle="1" w:styleId="StylListapunktowana2PogrubieniePrzed6pt">
    <w:name w:val="Styl Lista punktowana 2 + Pogrubienie Przed:  6 pt"/>
    <w:basedOn w:val="Normalny"/>
    <w:uiPriority w:val="99"/>
    <w:rsid w:val="00DF67DC"/>
    <w:pPr>
      <w:tabs>
        <w:tab w:val="num" w:pos="360"/>
      </w:tabs>
      <w:spacing w:after="120" w:line="240" w:lineRule="auto"/>
      <w:ind w:left="360" w:hanging="360"/>
    </w:pPr>
    <w:rPr>
      <w:rFonts w:ascii="Verdana" w:eastAsia="Times New Roman" w:hAnsi="Verdana"/>
      <w:sz w:val="16"/>
      <w:szCs w:val="24"/>
      <w:lang w:eastAsia="pl-PL"/>
    </w:rPr>
  </w:style>
  <w:style w:type="paragraph" w:customStyle="1" w:styleId="nagwek2analiza">
    <w:name w:val="nagłówek 2 analiza"/>
    <w:basedOn w:val="Nagwek2"/>
    <w:uiPriority w:val="99"/>
    <w:rsid w:val="00DF67DC"/>
  </w:style>
  <w:style w:type="paragraph" w:customStyle="1" w:styleId="numeracja">
    <w:name w:val="numeracja"/>
    <w:basedOn w:val="Nagwek2"/>
    <w:uiPriority w:val="99"/>
    <w:rsid w:val="00DF67DC"/>
  </w:style>
  <w:style w:type="paragraph" w:customStyle="1" w:styleId="verdana12">
    <w:name w:val="verdana 12"/>
    <w:uiPriority w:val="99"/>
    <w:rsid w:val="00DF67DC"/>
    <w:pPr>
      <w:framePr w:hSpace="141" w:wrap="around" w:vAnchor="text" w:hAnchor="margin" w:x="-239" w:y="-67"/>
      <w:ind w:left="792"/>
    </w:pPr>
    <w:rPr>
      <w:rFonts w:ascii="Verdana" w:eastAsia="Times New Roman" w:hAnsi="Verdana" w:cs="Arial"/>
      <w:b/>
      <w:bCs/>
      <w:sz w:val="24"/>
      <w:szCs w:val="24"/>
    </w:rPr>
  </w:style>
  <w:style w:type="paragraph" w:customStyle="1" w:styleId="spistreci">
    <w:name w:val="spis treści"/>
    <w:basedOn w:val="Nagwek1"/>
    <w:uiPriority w:val="99"/>
    <w:rsid w:val="00DF67DC"/>
  </w:style>
  <w:style w:type="paragraph" w:customStyle="1" w:styleId="SPW1numerowanie">
    <w:name w:val="SPW_1. numerowanie"/>
    <w:basedOn w:val="Normalny"/>
    <w:uiPriority w:val="99"/>
    <w:rsid w:val="00DF67DC"/>
    <w:pPr>
      <w:tabs>
        <w:tab w:val="left" w:pos="252"/>
        <w:tab w:val="num" w:pos="720"/>
      </w:tabs>
      <w:spacing w:line="240" w:lineRule="auto"/>
      <w:jc w:val="left"/>
    </w:pPr>
    <w:rPr>
      <w:rFonts w:ascii="Verdana" w:eastAsia="Times New Roman" w:hAnsi="Verdana"/>
      <w:sz w:val="16"/>
      <w:szCs w:val="16"/>
      <w:lang w:eastAsia="pl-PL"/>
    </w:rPr>
  </w:style>
  <w:style w:type="paragraph" w:customStyle="1" w:styleId="podpunktyC0">
    <w:name w:val="podpunktyC"/>
    <w:basedOn w:val="Normalny"/>
    <w:rsid w:val="00DF67DC"/>
    <w:pPr>
      <w:numPr>
        <w:numId w:val="21"/>
      </w:numPr>
      <w:spacing w:line="240" w:lineRule="auto"/>
      <w:ind w:left="357" w:hanging="357"/>
    </w:pPr>
    <w:rPr>
      <w:rFonts w:ascii="Verdana" w:eastAsia="Times New Roman" w:hAnsi="Verdana"/>
      <w:sz w:val="16"/>
      <w:szCs w:val="20"/>
      <w:lang w:eastAsia="pl-PL"/>
    </w:rPr>
  </w:style>
  <w:style w:type="paragraph" w:customStyle="1" w:styleId="podpunktyA">
    <w:name w:val="podpunkty A"/>
    <w:basedOn w:val="podpunkty2"/>
    <w:uiPriority w:val="99"/>
    <w:rsid w:val="00DF67DC"/>
    <w:pPr>
      <w:numPr>
        <w:numId w:val="0"/>
      </w:numPr>
      <w:tabs>
        <w:tab w:val="num" w:pos="360"/>
        <w:tab w:val="num" w:pos="720"/>
      </w:tabs>
      <w:spacing w:after="0" w:line="240" w:lineRule="auto"/>
      <w:ind w:left="720" w:hanging="360"/>
      <w:contextualSpacing w:val="0"/>
      <w:jc w:val="left"/>
    </w:pPr>
    <w:rPr>
      <w:rFonts w:ascii="Verdana" w:hAnsi="Verdana"/>
      <w:noProof/>
      <w:sz w:val="16"/>
      <w:szCs w:val="20"/>
      <w:lang w:eastAsia="pl-PL"/>
    </w:rPr>
  </w:style>
  <w:style w:type="paragraph" w:customStyle="1" w:styleId="Tyturozdziau1">
    <w:name w:val="Tytuł rozdziału 1"/>
    <w:basedOn w:val="Nagwek1"/>
    <w:uiPriority w:val="99"/>
    <w:rsid w:val="00DF67DC"/>
  </w:style>
  <w:style w:type="paragraph" w:customStyle="1" w:styleId="nagwekD">
    <w:name w:val="nagłówek D"/>
    <w:basedOn w:val="Nagwek9"/>
    <w:uiPriority w:val="99"/>
    <w:rsid w:val="00DF67DC"/>
  </w:style>
  <w:style w:type="paragraph" w:customStyle="1" w:styleId="Wasny">
    <w:name w:val="Własny"/>
    <w:basedOn w:val="Normalny"/>
    <w:uiPriority w:val="99"/>
    <w:rsid w:val="00DF67DC"/>
    <w:pPr>
      <w:spacing w:line="240" w:lineRule="auto"/>
      <w:jc w:val="left"/>
    </w:pPr>
    <w:rPr>
      <w:rFonts w:ascii="Verdana" w:eastAsia="Times New Roman" w:hAnsi="Verdana"/>
      <w:sz w:val="24"/>
      <w:szCs w:val="24"/>
      <w:lang w:eastAsia="pl-PL"/>
    </w:rPr>
  </w:style>
  <w:style w:type="paragraph" w:customStyle="1" w:styleId="Wiersztematu">
    <w:name w:val="Wiersz tematu"/>
    <w:basedOn w:val="Normalny"/>
    <w:uiPriority w:val="99"/>
    <w:rsid w:val="00DF67DC"/>
    <w:pPr>
      <w:spacing w:line="240" w:lineRule="auto"/>
      <w:jc w:val="left"/>
    </w:pPr>
    <w:rPr>
      <w:rFonts w:ascii="Times New Roman" w:eastAsia="Times New Roman" w:hAnsi="Times New Roman"/>
      <w:sz w:val="24"/>
      <w:szCs w:val="24"/>
      <w:lang w:eastAsia="pl-PL"/>
    </w:rPr>
  </w:style>
  <w:style w:type="character" w:customStyle="1" w:styleId="Oferta-TekstZnak">
    <w:name w:val="Oferta-Tekst Znak"/>
    <w:link w:val="Oferta-Tekst"/>
    <w:locked/>
    <w:rsid w:val="00DF67DC"/>
    <w:rPr>
      <w:rFonts w:ascii="Verdana" w:hAnsi="Verdana" w:cs="Arial"/>
      <w:color w:val="000000"/>
      <w:sz w:val="16"/>
      <w:szCs w:val="16"/>
    </w:rPr>
  </w:style>
  <w:style w:type="paragraph" w:customStyle="1" w:styleId="Oferta-Tekst">
    <w:name w:val="Oferta-Tekst"/>
    <w:basedOn w:val="Normalny"/>
    <w:link w:val="Oferta-TekstZnak"/>
    <w:autoRedefine/>
    <w:rsid w:val="00DF67DC"/>
    <w:pPr>
      <w:spacing w:before="60" w:after="60" w:line="360" w:lineRule="auto"/>
      <w:jc w:val="left"/>
    </w:pPr>
    <w:rPr>
      <w:rFonts w:ascii="Verdana" w:hAnsi="Verdana"/>
      <w:color w:val="000000"/>
      <w:sz w:val="16"/>
      <w:szCs w:val="16"/>
    </w:rPr>
  </w:style>
  <w:style w:type="paragraph" w:customStyle="1" w:styleId="Oferta-TekstPunktowanie">
    <w:name w:val="Oferta-TekstPunktowanie"/>
    <w:basedOn w:val="Oferta-Tekst"/>
    <w:uiPriority w:val="99"/>
    <w:rsid w:val="00DF67DC"/>
    <w:pPr>
      <w:tabs>
        <w:tab w:val="left" w:pos="284"/>
        <w:tab w:val="num" w:pos="720"/>
      </w:tabs>
      <w:contextualSpacing/>
    </w:pPr>
  </w:style>
  <w:style w:type="paragraph" w:customStyle="1" w:styleId="Standardowy1">
    <w:name w:val="Standardowy1"/>
    <w:uiPriority w:val="99"/>
    <w:rsid w:val="00DF67DC"/>
    <w:rPr>
      <w:rFonts w:ascii="Times New Roman" w:eastAsia="Times New Roman" w:hAnsi="Times New Roman"/>
      <w:sz w:val="24"/>
      <w:szCs w:val="24"/>
    </w:rPr>
  </w:style>
  <w:style w:type="paragraph" w:customStyle="1" w:styleId="MyDefault">
    <w:name w:val="My_Default"/>
    <w:basedOn w:val="Normalny"/>
    <w:uiPriority w:val="99"/>
    <w:rsid w:val="00DF67DC"/>
    <w:pPr>
      <w:spacing w:line="360" w:lineRule="auto"/>
      <w:ind w:left="360" w:firstLine="348"/>
      <w:jc w:val="left"/>
    </w:pPr>
    <w:rPr>
      <w:rFonts w:ascii="Times New Roman" w:eastAsia="Times New Roman" w:hAnsi="Times New Roman"/>
      <w:sz w:val="24"/>
      <w:szCs w:val="24"/>
      <w:lang w:eastAsia="pl-PL"/>
    </w:rPr>
  </w:style>
  <w:style w:type="paragraph" w:customStyle="1" w:styleId="StylNagwek1">
    <w:name w:val="Styl Nagłówek 1"/>
    <w:basedOn w:val="Nagwek1"/>
    <w:uiPriority w:val="99"/>
    <w:rsid w:val="00DF67DC"/>
  </w:style>
  <w:style w:type="paragraph" w:customStyle="1" w:styleId="normaltable">
    <w:name w:val="normaltable"/>
    <w:basedOn w:val="Normalny"/>
    <w:uiPriority w:val="99"/>
    <w:rsid w:val="00DF67DC"/>
    <w:pPr>
      <w:spacing w:line="240" w:lineRule="auto"/>
      <w:jc w:val="left"/>
    </w:pPr>
    <w:rPr>
      <w:rFonts w:ascii="Times New Roman" w:eastAsia="Times New Roman" w:hAnsi="Times New Roman"/>
      <w:sz w:val="24"/>
      <w:szCs w:val="24"/>
      <w:lang w:val="en-US"/>
    </w:rPr>
  </w:style>
  <w:style w:type="paragraph" w:customStyle="1" w:styleId="Paragraf">
    <w:name w:val="Paragraf"/>
    <w:basedOn w:val="Normalny"/>
    <w:uiPriority w:val="99"/>
    <w:rsid w:val="00DF67DC"/>
    <w:pPr>
      <w:spacing w:before="120" w:line="240" w:lineRule="auto"/>
    </w:pPr>
    <w:rPr>
      <w:rFonts w:ascii="Times New Roman" w:eastAsia="Times New Roman" w:hAnsi="Times New Roman"/>
      <w:spacing w:val="20"/>
      <w:sz w:val="20"/>
      <w:szCs w:val="20"/>
      <w:u w:val="words"/>
      <w:lang w:eastAsia="pl-PL"/>
    </w:rPr>
  </w:style>
  <w:style w:type="paragraph" w:customStyle="1" w:styleId="Kwoty">
    <w:name w:val="Kwoty"/>
    <w:basedOn w:val="Normalny"/>
    <w:uiPriority w:val="99"/>
    <w:rsid w:val="00DF67DC"/>
    <w:pPr>
      <w:spacing w:before="120" w:line="240" w:lineRule="auto"/>
      <w:ind w:right="284"/>
      <w:jc w:val="right"/>
    </w:pPr>
    <w:rPr>
      <w:rFonts w:ascii="Times New Roman" w:eastAsia="Times New Roman" w:hAnsi="Times New Roman"/>
      <w:b/>
      <w:sz w:val="20"/>
      <w:szCs w:val="20"/>
      <w:lang w:eastAsia="pl-PL"/>
    </w:rPr>
  </w:style>
  <w:style w:type="paragraph" w:customStyle="1" w:styleId="Tytul">
    <w:name w:val="Tytul"/>
    <w:basedOn w:val="Normalny"/>
    <w:uiPriority w:val="99"/>
    <w:rsid w:val="00DF67DC"/>
    <w:pPr>
      <w:spacing w:after="240" w:line="240" w:lineRule="auto"/>
      <w:jc w:val="center"/>
    </w:pPr>
    <w:rPr>
      <w:rFonts w:ascii="Times New Roman" w:eastAsia="Times New Roman" w:hAnsi="Times New Roman"/>
      <w:b/>
      <w:sz w:val="20"/>
      <w:szCs w:val="20"/>
      <w:lang w:eastAsia="pl-PL"/>
    </w:rPr>
  </w:style>
  <w:style w:type="paragraph" w:customStyle="1" w:styleId="numerowanie">
    <w:name w:val="numerowanie"/>
    <w:basedOn w:val="Normalny"/>
    <w:uiPriority w:val="99"/>
    <w:rsid w:val="00DF67DC"/>
    <w:pPr>
      <w:tabs>
        <w:tab w:val="left" w:pos="284"/>
      </w:tabs>
      <w:spacing w:before="120" w:line="240" w:lineRule="auto"/>
    </w:pPr>
    <w:rPr>
      <w:rFonts w:ascii="Times New Roman" w:eastAsia="Times New Roman" w:hAnsi="Times New Roman"/>
      <w:b/>
      <w:szCs w:val="20"/>
      <w:lang w:eastAsia="pl-PL"/>
    </w:rPr>
  </w:style>
  <w:style w:type="paragraph" w:customStyle="1" w:styleId="Wzr1gsty">
    <w:name w:val="Wzór1gęsty"/>
    <w:basedOn w:val="Normalny"/>
    <w:uiPriority w:val="99"/>
    <w:rsid w:val="00DF67DC"/>
    <w:pPr>
      <w:widowControl w:val="0"/>
      <w:suppressAutoHyphens/>
      <w:snapToGrid w:val="0"/>
      <w:spacing w:line="240" w:lineRule="auto"/>
    </w:pPr>
    <w:rPr>
      <w:rFonts w:ascii="Times New Roman" w:eastAsia="Times New Roman" w:hAnsi="Times New Roman"/>
      <w:sz w:val="20"/>
      <w:szCs w:val="20"/>
      <w:lang w:eastAsia="pl-PL"/>
    </w:rPr>
  </w:style>
  <w:style w:type="paragraph" w:customStyle="1" w:styleId="wyliczanie">
    <w:name w:val="wyliczanie"/>
    <w:basedOn w:val="Normalny"/>
    <w:uiPriority w:val="99"/>
    <w:rsid w:val="00DF67DC"/>
    <w:pPr>
      <w:spacing w:line="240" w:lineRule="auto"/>
      <w:ind w:left="170" w:hanging="170"/>
      <w:jc w:val="left"/>
    </w:pPr>
    <w:rPr>
      <w:rFonts w:ascii="Times New Roman" w:eastAsia="Times New Roman" w:hAnsi="Times New Roman"/>
      <w:sz w:val="20"/>
      <w:szCs w:val="20"/>
      <w:lang w:eastAsia="pl-PL"/>
    </w:rPr>
  </w:style>
  <w:style w:type="paragraph" w:customStyle="1" w:styleId="numliter">
    <w:name w:val="num_liter"/>
    <w:basedOn w:val="numerowanie"/>
    <w:uiPriority w:val="99"/>
    <w:rsid w:val="00DF67DC"/>
  </w:style>
  <w:style w:type="paragraph" w:customStyle="1" w:styleId="podpunktyB">
    <w:name w:val="podpunkty B"/>
    <w:basedOn w:val="Normalny"/>
    <w:uiPriority w:val="99"/>
    <w:rsid w:val="00DF67DC"/>
    <w:pPr>
      <w:tabs>
        <w:tab w:val="num" w:pos="720"/>
      </w:tabs>
      <w:spacing w:line="240" w:lineRule="auto"/>
      <w:ind w:left="720" w:hanging="360"/>
    </w:pPr>
    <w:rPr>
      <w:rFonts w:ascii="Verdana" w:eastAsia="Times New Roman" w:hAnsi="Verdana"/>
      <w:sz w:val="16"/>
      <w:szCs w:val="20"/>
      <w:lang w:eastAsia="pl-PL"/>
    </w:rPr>
  </w:style>
  <w:style w:type="paragraph" w:customStyle="1" w:styleId="s">
    <w:name w:val="s"/>
    <w:basedOn w:val="Tekstpodstawowywcity3"/>
    <w:uiPriority w:val="99"/>
    <w:rsid w:val="00DF67DC"/>
    <w:pPr>
      <w:tabs>
        <w:tab w:val="clear" w:pos="290"/>
      </w:tabs>
      <w:spacing w:line="240" w:lineRule="auto"/>
      <w:ind w:left="0" w:firstLine="0"/>
    </w:pPr>
    <w:rPr>
      <w:rFonts w:ascii="Verdana" w:hAnsi="Verdana"/>
      <w:color w:val="auto"/>
      <w:sz w:val="16"/>
      <w:u w:val="none"/>
    </w:rPr>
  </w:style>
  <w:style w:type="paragraph" w:customStyle="1" w:styleId="Tekstpodstawowybezwcicia">
    <w:name w:val="Tekst podstawowy bez wcięcia"/>
    <w:basedOn w:val="Normalny"/>
    <w:uiPriority w:val="99"/>
    <w:rsid w:val="00DF67DC"/>
    <w:pPr>
      <w:spacing w:line="240" w:lineRule="auto"/>
    </w:pPr>
    <w:rPr>
      <w:rFonts w:ascii="Verdana" w:eastAsia="Times New Roman" w:hAnsi="Verdana"/>
      <w:sz w:val="16"/>
      <w:szCs w:val="20"/>
      <w:lang w:eastAsia="pl-PL"/>
    </w:rPr>
  </w:style>
  <w:style w:type="paragraph" w:customStyle="1" w:styleId="StylSPWTAB1NiePogrubienie">
    <w:name w:val="Styl SPW_TAB_1 + Nie Pogrubienie"/>
    <w:basedOn w:val="SPWTAB1"/>
    <w:uiPriority w:val="99"/>
    <w:rsid w:val="00DF67DC"/>
    <w:pPr>
      <w:numPr>
        <w:numId w:val="0"/>
      </w:numPr>
      <w:ind w:left="360" w:hanging="360"/>
    </w:pPr>
    <w:rPr>
      <w:bCs w:val="0"/>
      <w:sz w:val="18"/>
      <w:lang w:val="en-GB"/>
    </w:rPr>
  </w:style>
  <w:style w:type="paragraph" w:customStyle="1" w:styleId="StylNagwek1Przed3ptPo3ptInterliniaConajmnie">
    <w:name w:val="Styl Nagłówek 1 + Przed:  3 pt Po:  3 pt Interlinia:  Co najmnie..."/>
    <w:basedOn w:val="Nagwek1"/>
    <w:autoRedefine/>
    <w:uiPriority w:val="99"/>
    <w:rsid w:val="00DF67DC"/>
  </w:style>
  <w:style w:type="paragraph" w:customStyle="1" w:styleId="NormalnyPogrubienie">
    <w:name w:val="Normalny + Pogrubienie"/>
    <w:aliases w:val="Indygo"/>
    <w:basedOn w:val="SPWTAB2"/>
    <w:uiPriority w:val="99"/>
    <w:rsid w:val="00DF67DC"/>
    <w:pPr>
      <w:numPr>
        <w:ilvl w:val="0"/>
        <w:numId w:val="0"/>
      </w:numPr>
      <w:snapToGrid w:val="0"/>
    </w:pPr>
    <w:rPr>
      <w:b w:val="0"/>
      <w:snapToGrid/>
      <w:sz w:val="18"/>
    </w:rPr>
  </w:style>
  <w:style w:type="paragraph" w:customStyle="1" w:styleId="Tre">
    <w:name w:val="Treść"/>
    <w:basedOn w:val="Normalny"/>
    <w:qFormat/>
    <w:rsid w:val="00DF67DC"/>
    <w:pPr>
      <w:suppressAutoHyphens/>
      <w:spacing w:after="120" w:line="360" w:lineRule="auto"/>
      <w:ind w:left="851"/>
    </w:pPr>
    <w:rPr>
      <w:rFonts w:ascii="MetaNormalCE-Roman" w:hAnsi="MetaNormalCE-Roman"/>
      <w:sz w:val="20"/>
      <w:szCs w:val="24"/>
      <w:lang w:eastAsia="ar-SA"/>
    </w:rPr>
  </w:style>
  <w:style w:type="character" w:customStyle="1" w:styleId="TekstUkrytyZnak">
    <w:name w:val="Tekst Ukryty Znak"/>
    <w:rsid w:val="00DF67DC"/>
    <w:rPr>
      <w:rFonts w:ascii="Verdana" w:hAnsi="Verdana" w:hint="default"/>
      <w:vanish/>
      <w:webHidden w:val="0"/>
      <w:sz w:val="16"/>
      <w:szCs w:val="16"/>
      <w:lang w:val="pl-PL" w:eastAsia="pl-PL" w:bidi="ar-SA"/>
      <w:specVanish w:val="0"/>
    </w:rPr>
  </w:style>
  <w:style w:type="paragraph" w:styleId="Zagicieoddouformularza">
    <w:name w:val="HTML Bottom of Form"/>
    <w:basedOn w:val="Normalny"/>
    <w:next w:val="Normalny"/>
    <w:link w:val="ZagicieoddouformularzaZnak"/>
    <w:hidden/>
    <w:semiHidden/>
    <w:unhideWhenUsed/>
    <w:rsid w:val="00DF67DC"/>
    <w:pPr>
      <w:pBdr>
        <w:top w:val="single" w:sz="6" w:space="1" w:color="auto"/>
      </w:pBdr>
      <w:spacing w:line="240" w:lineRule="auto"/>
      <w:jc w:val="center"/>
    </w:pPr>
    <w:rPr>
      <w:rFonts w:ascii="Arial" w:eastAsia="Times New Roman" w:hAnsi="Arial"/>
      <w:vanish/>
      <w:sz w:val="16"/>
      <w:szCs w:val="16"/>
      <w:lang w:val="en-GB"/>
    </w:rPr>
  </w:style>
  <w:style w:type="character" w:customStyle="1" w:styleId="ZagicieoddouformularzaZnak">
    <w:name w:val="Zagięcie od dołu formularza Znak"/>
    <w:link w:val="Zagicieoddouformularza"/>
    <w:semiHidden/>
    <w:rsid w:val="00DF67DC"/>
    <w:rPr>
      <w:rFonts w:ascii="Arial" w:eastAsia="Times New Roman" w:hAnsi="Arial"/>
      <w:vanish/>
      <w:sz w:val="16"/>
      <w:szCs w:val="16"/>
      <w:lang w:val="en-GB"/>
    </w:rPr>
  </w:style>
  <w:style w:type="paragraph" w:styleId="Zagicieodgryformularza">
    <w:name w:val="HTML Top of Form"/>
    <w:basedOn w:val="Normalny"/>
    <w:next w:val="Normalny"/>
    <w:link w:val="ZagicieodgryformularzaZnak"/>
    <w:hidden/>
    <w:semiHidden/>
    <w:unhideWhenUsed/>
    <w:rsid w:val="00DF67DC"/>
    <w:pPr>
      <w:pBdr>
        <w:bottom w:val="single" w:sz="6" w:space="1" w:color="auto"/>
      </w:pBdr>
      <w:spacing w:line="240" w:lineRule="auto"/>
      <w:jc w:val="center"/>
    </w:pPr>
    <w:rPr>
      <w:rFonts w:ascii="Arial" w:eastAsia="Times New Roman" w:hAnsi="Arial"/>
      <w:vanish/>
      <w:sz w:val="16"/>
      <w:szCs w:val="16"/>
      <w:lang w:val="en-GB"/>
    </w:rPr>
  </w:style>
  <w:style w:type="character" w:customStyle="1" w:styleId="ZagicieodgryformularzaZnak">
    <w:name w:val="Zagięcie od góry formularza Znak"/>
    <w:link w:val="Zagicieodgryformularza"/>
    <w:semiHidden/>
    <w:rsid w:val="00DF67DC"/>
    <w:rPr>
      <w:rFonts w:ascii="Arial" w:eastAsia="Times New Roman" w:hAnsi="Arial"/>
      <w:vanish/>
      <w:sz w:val="16"/>
      <w:szCs w:val="16"/>
      <w:lang w:val="en-GB"/>
    </w:rPr>
  </w:style>
  <w:style w:type="character" w:customStyle="1" w:styleId="lista0">
    <w:name w:val="lista"/>
    <w:basedOn w:val="Domylnaczcionkaakapitu"/>
    <w:rsid w:val="00DF67DC"/>
  </w:style>
  <w:style w:type="numbering" w:styleId="Artykusekcja">
    <w:name w:val="Outline List 3"/>
    <w:aliases w:val="Etap,Article / Section"/>
    <w:basedOn w:val="Bezlisty"/>
    <w:unhideWhenUsed/>
    <w:rsid w:val="00DF67DC"/>
    <w:pPr>
      <w:numPr>
        <w:numId w:val="22"/>
      </w:numPr>
    </w:pPr>
  </w:style>
  <w:style w:type="paragraph" w:customStyle="1" w:styleId="treakapitu">
    <w:name w:val="treakapitu"/>
    <w:basedOn w:val="Normalny"/>
    <w:rsid w:val="00DF67DC"/>
    <w:pPr>
      <w:spacing w:line="240" w:lineRule="auto"/>
      <w:jc w:val="left"/>
    </w:pPr>
    <w:rPr>
      <w:rFonts w:ascii="Times New Roman" w:hAnsi="Times New Roman"/>
      <w:sz w:val="24"/>
      <w:szCs w:val="24"/>
      <w:lang w:eastAsia="pl-PL"/>
    </w:rPr>
  </w:style>
  <w:style w:type="paragraph" w:customStyle="1" w:styleId="tgl0">
    <w:name w:val="tgl"/>
    <w:basedOn w:val="Normalny"/>
    <w:rsid w:val="00DF67DC"/>
    <w:pPr>
      <w:spacing w:line="240" w:lineRule="auto"/>
      <w:jc w:val="left"/>
    </w:pPr>
    <w:rPr>
      <w:rFonts w:ascii="Times New Roman" w:hAnsi="Times New Roman"/>
      <w:sz w:val="24"/>
      <w:szCs w:val="24"/>
      <w:lang w:eastAsia="pl-PL"/>
    </w:rPr>
  </w:style>
  <w:style w:type="paragraph" w:customStyle="1" w:styleId="Mapadokumentu2">
    <w:name w:val="Mapa dokumentu2"/>
    <w:basedOn w:val="Normalny"/>
    <w:uiPriority w:val="99"/>
    <w:rsid w:val="00DF67DC"/>
    <w:pPr>
      <w:shd w:val="clear" w:color="auto" w:fill="000080"/>
      <w:autoSpaceDE w:val="0"/>
      <w:autoSpaceDN w:val="0"/>
      <w:spacing w:line="240" w:lineRule="auto"/>
      <w:jc w:val="left"/>
    </w:pPr>
    <w:rPr>
      <w:rFonts w:ascii="Tahoma" w:eastAsia="Times New Roman" w:hAnsi="Tahoma"/>
      <w:sz w:val="20"/>
      <w:szCs w:val="20"/>
      <w:lang w:eastAsia="pl-PL"/>
    </w:rPr>
  </w:style>
  <w:style w:type="paragraph" w:customStyle="1" w:styleId="Tabelapole">
    <w:name w:val="Tabela pole"/>
    <w:basedOn w:val="Normalny"/>
    <w:rsid w:val="00DF67DC"/>
    <w:pPr>
      <w:numPr>
        <w:numId w:val="24"/>
      </w:numPr>
    </w:pPr>
  </w:style>
  <w:style w:type="paragraph" w:customStyle="1" w:styleId="TreWymaganie">
    <w:name w:val="Treść Wymaganie"/>
    <w:basedOn w:val="Normalny"/>
    <w:rsid w:val="00F1327C"/>
    <w:pPr>
      <w:spacing w:before="40" w:after="40" w:line="240" w:lineRule="auto"/>
      <w:jc w:val="left"/>
    </w:pPr>
    <w:rPr>
      <w:sz w:val="20"/>
    </w:rPr>
  </w:style>
  <w:style w:type="paragraph" w:customStyle="1" w:styleId="Wyliczankatabela1">
    <w:name w:val="Wyliczanka tabela 1"/>
    <w:basedOn w:val="Normalny"/>
    <w:rsid w:val="00DF67DC"/>
    <w:pPr>
      <w:numPr>
        <w:numId w:val="26"/>
      </w:numPr>
    </w:pPr>
  </w:style>
  <w:style w:type="paragraph" w:customStyle="1" w:styleId="wyliczankatabelaa">
    <w:name w:val="wyliczanka tabela a"/>
    <w:basedOn w:val="Wyliczankaliterowaakapit"/>
    <w:rsid w:val="00DF67DC"/>
    <w:pPr>
      <w:numPr>
        <w:numId w:val="0"/>
      </w:numPr>
      <w:tabs>
        <w:tab w:val="num" w:pos="360"/>
      </w:tabs>
      <w:spacing w:before="20" w:after="0" w:line="276" w:lineRule="auto"/>
      <w:ind w:left="1077" w:hanging="357"/>
      <w:jc w:val="left"/>
    </w:pPr>
    <w:rPr>
      <w:sz w:val="18"/>
    </w:rPr>
  </w:style>
  <w:style w:type="paragraph" w:customStyle="1" w:styleId="Wyliczankatabela-">
    <w:name w:val="Wyliczanka tabela -"/>
    <w:basedOn w:val="Normalny"/>
    <w:rsid w:val="00DF67DC"/>
    <w:pPr>
      <w:numPr>
        <w:numId w:val="25"/>
      </w:numPr>
    </w:pPr>
    <w:rPr>
      <w:szCs w:val="18"/>
    </w:rPr>
  </w:style>
  <w:style w:type="character" w:customStyle="1" w:styleId="MapadokumentuZnak1">
    <w:name w:val="Mapa dokumentu Znak1"/>
    <w:uiPriority w:val="99"/>
    <w:rsid w:val="00DF67DC"/>
    <w:rPr>
      <w:rFonts w:ascii="Tahoma" w:eastAsia="Times New Roman" w:hAnsi="Tahoma" w:cs="Tahoma"/>
      <w:sz w:val="20"/>
      <w:szCs w:val="20"/>
      <w:shd w:val="clear" w:color="auto" w:fill="000080"/>
      <w:lang w:eastAsia="pl-PL"/>
    </w:rPr>
  </w:style>
  <w:style w:type="paragraph" w:customStyle="1" w:styleId="wyliczankao">
    <w:name w:val="wyliczanka o"/>
    <w:basedOn w:val="wylicznaka"/>
    <w:rsid w:val="00DF67DC"/>
    <w:pPr>
      <w:numPr>
        <w:numId w:val="27"/>
      </w:numPr>
      <w:ind w:left="1037" w:hanging="357"/>
    </w:pPr>
  </w:style>
  <w:style w:type="paragraph" w:customStyle="1" w:styleId="WW-Tekstpodstawowywcity2">
    <w:name w:val="WW-Tekst podstawowy wci?ty 2"/>
    <w:basedOn w:val="Normalny"/>
    <w:rsid w:val="00DF67DC"/>
    <w:pPr>
      <w:suppressAutoHyphens/>
      <w:spacing w:line="240" w:lineRule="auto"/>
      <w:ind w:left="540" w:firstLine="1"/>
    </w:pPr>
    <w:rPr>
      <w:rFonts w:ascii="Times New Roman" w:eastAsia="Lucida Sans Unicode" w:hAnsi="Times New Roman"/>
      <w:color w:val="000000"/>
      <w:sz w:val="28"/>
      <w:szCs w:val="24"/>
      <w:lang w:eastAsia="ar-SA"/>
    </w:rPr>
  </w:style>
  <w:style w:type="character" w:customStyle="1" w:styleId="WW8Num28z2">
    <w:name w:val="WW8Num28z2"/>
    <w:rsid w:val="00DF67DC"/>
    <w:rPr>
      <w:rFonts w:ascii="Wingdings" w:hAnsi="Wingdings"/>
    </w:rPr>
  </w:style>
  <w:style w:type="paragraph" w:customStyle="1" w:styleId="WW-Tekstpodstawowywcity3">
    <w:name w:val="WW-Tekst podstawowy wci?ty 3"/>
    <w:basedOn w:val="Normalny"/>
    <w:rsid w:val="00DF67DC"/>
    <w:pPr>
      <w:tabs>
        <w:tab w:val="left" w:pos="8730"/>
      </w:tabs>
      <w:suppressAutoHyphens/>
      <w:spacing w:line="240" w:lineRule="auto"/>
      <w:ind w:left="360" w:firstLine="1"/>
    </w:pPr>
    <w:rPr>
      <w:rFonts w:ascii="Times New Roman" w:eastAsia="Lucida Sans Unicode" w:hAnsi="Times New Roman"/>
      <w:color w:val="000000"/>
      <w:sz w:val="28"/>
      <w:szCs w:val="24"/>
      <w:lang w:eastAsia="ar-SA"/>
    </w:rPr>
  </w:style>
  <w:style w:type="paragraph" w:customStyle="1" w:styleId="WW-Tekstpodstawowy2">
    <w:name w:val="WW-Tekst podstawowy 2"/>
    <w:basedOn w:val="Normalny"/>
    <w:rsid w:val="00DF67DC"/>
    <w:pPr>
      <w:suppressAutoHyphens/>
      <w:spacing w:line="240" w:lineRule="auto"/>
      <w:jc w:val="left"/>
    </w:pPr>
    <w:rPr>
      <w:rFonts w:ascii="Times New Roman" w:eastAsia="Lucida Sans Unicode" w:hAnsi="Times New Roman"/>
      <w:b/>
      <w:color w:val="000000"/>
      <w:sz w:val="24"/>
      <w:szCs w:val="24"/>
      <w:lang w:eastAsia="ar-SA"/>
    </w:rPr>
  </w:style>
  <w:style w:type="paragraph" w:customStyle="1" w:styleId="ListParagraph1">
    <w:name w:val="List Paragraph1"/>
    <w:basedOn w:val="Normalny"/>
    <w:qFormat/>
    <w:rsid w:val="00DF67DC"/>
    <w:pPr>
      <w:spacing w:after="200"/>
      <w:ind w:left="720"/>
      <w:contextualSpacing/>
      <w:jc w:val="left"/>
    </w:pPr>
    <w:rPr>
      <w:rFonts w:ascii="Arial" w:hAnsi="Arial" w:cs="Arial"/>
      <w:sz w:val="20"/>
      <w:szCs w:val="20"/>
    </w:rPr>
  </w:style>
  <w:style w:type="paragraph" w:customStyle="1" w:styleId="Tredouzupenienia">
    <w:name w:val="Treść do uzupełnienia"/>
    <w:basedOn w:val="Normalny"/>
    <w:rsid w:val="00DF67DC"/>
    <w:rPr>
      <w:i/>
      <w:color w:val="FF0000"/>
    </w:rPr>
  </w:style>
  <w:style w:type="paragraph" w:customStyle="1" w:styleId="Wyliczanka-tabela">
    <w:name w:val="Wyliczanka-tabela"/>
    <w:basedOn w:val="Normalny"/>
    <w:qFormat/>
    <w:rsid w:val="00DF67DC"/>
    <w:pPr>
      <w:numPr>
        <w:numId w:val="28"/>
      </w:numPr>
      <w:spacing w:line="240" w:lineRule="auto"/>
      <w:jc w:val="left"/>
    </w:pPr>
    <w:rPr>
      <w:rFonts w:eastAsia="Times New Roman"/>
      <w:sz w:val="18"/>
      <w:lang w:eastAsia="pl-PL"/>
    </w:rPr>
  </w:style>
  <w:style w:type="paragraph" w:customStyle="1" w:styleId="Tabela-tre">
    <w:name w:val="Tabela-treść"/>
    <w:basedOn w:val="Normalny"/>
    <w:qFormat/>
    <w:rsid w:val="00627F9E"/>
    <w:pPr>
      <w:suppressAutoHyphens/>
      <w:spacing w:before="60" w:after="60" w:line="240" w:lineRule="auto"/>
      <w:jc w:val="left"/>
    </w:pPr>
    <w:rPr>
      <w:rFonts w:eastAsia="Times New Roman"/>
      <w:sz w:val="18"/>
      <w:lang w:eastAsia="pl-PL"/>
    </w:rPr>
  </w:style>
  <w:style w:type="paragraph" w:customStyle="1" w:styleId="Tabela-tre-l">
    <w:name w:val="Tabela-treść-l"/>
    <w:basedOn w:val="Normalny"/>
    <w:qFormat/>
    <w:rsid w:val="00F1327C"/>
    <w:pPr>
      <w:spacing w:before="40" w:after="40" w:line="240" w:lineRule="auto"/>
      <w:jc w:val="left"/>
    </w:pPr>
    <w:rPr>
      <w:sz w:val="18"/>
      <w:szCs w:val="18"/>
    </w:rPr>
  </w:style>
  <w:style w:type="character" w:customStyle="1" w:styleId="Akapit-treZnak">
    <w:name w:val="Akapit-treść Znak"/>
    <w:link w:val="Akapit-tre"/>
    <w:rsid w:val="00A36D5E"/>
    <w:rPr>
      <w:sz w:val="22"/>
      <w:szCs w:val="22"/>
      <w:lang w:eastAsia="en-US"/>
    </w:rPr>
  </w:style>
  <w:style w:type="paragraph" w:customStyle="1" w:styleId="Tabeladolewej">
    <w:name w:val="Tabela do lewej"/>
    <w:basedOn w:val="Tre"/>
    <w:qFormat/>
    <w:rsid w:val="00DF67DC"/>
    <w:pPr>
      <w:suppressAutoHyphens w:val="0"/>
      <w:spacing w:after="0" w:line="240" w:lineRule="auto"/>
      <w:ind w:left="0"/>
      <w:jc w:val="left"/>
    </w:pPr>
    <w:rPr>
      <w:rFonts w:ascii="Tahoma" w:eastAsia="Times New Roman" w:hAnsi="Tahoma"/>
      <w:color w:val="404040"/>
      <w:sz w:val="18"/>
      <w:lang w:eastAsia="pl-PL"/>
    </w:rPr>
  </w:style>
  <w:style w:type="paragraph" w:styleId="Listanumerowana3">
    <w:name w:val="List Number 3"/>
    <w:basedOn w:val="Normalny"/>
    <w:uiPriority w:val="99"/>
    <w:semiHidden/>
    <w:unhideWhenUsed/>
    <w:rsid w:val="00DF67DC"/>
    <w:pPr>
      <w:numPr>
        <w:numId w:val="29"/>
      </w:numPr>
      <w:spacing w:after="60" w:line="240" w:lineRule="auto"/>
      <w:contextualSpacing/>
      <w:jc w:val="left"/>
    </w:pPr>
    <w:rPr>
      <w:rFonts w:ascii="Tahoma" w:eastAsia="Times New Roman" w:hAnsi="Tahoma"/>
      <w:color w:val="404040"/>
      <w:szCs w:val="20"/>
      <w:lang w:eastAsia="pl-PL"/>
    </w:rPr>
  </w:style>
  <w:style w:type="paragraph" w:customStyle="1" w:styleId="Nagwek-metryka">
    <w:name w:val="Nagłówek - metryka"/>
    <w:basedOn w:val="Tre"/>
    <w:next w:val="Tre"/>
    <w:qFormat/>
    <w:rsid w:val="00DF67DC"/>
    <w:pPr>
      <w:suppressAutoHyphens w:val="0"/>
      <w:spacing w:before="300" w:after="60" w:line="240" w:lineRule="auto"/>
      <w:ind w:left="0"/>
    </w:pPr>
    <w:rPr>
      <w:rFonts w:ascii="Tahoma" w:eastAsia="Times New Roman" w:hAnsi="Tahoma"/>
      <w:color w:val="404040"/>
      <w:sz w:val="18"/>
      <w:szCs w:val="20"/>
      <w:lang w:eastAsia="pl-PL"/>
    </w:rPr>
  </w:style>
  <w:style w:type="paragraph" w:customStyle="1" w:styleId="TreakapituBold">
    <w:name w:val="Treść akapitu Bold"/>
    <w:basedOn w:val="Normalny"/>
    <w:uiPriority w:val="99"/>
    <w:rsid w:val="00DF67DC"/>
    <w:rPr>
      <w:b/>
    </w:rPr>
  </w:style>
  <w:style w:type="character" w:customStyle="1" w:styleId="WW8Num66z0">
    <w:name w:val="WW8Num66z0"/>
    <w:uiPriority w:val="99"/>
    <w:rsid w:val="00DF67DC"/>
    <w:rPr>
      <w:rFonts w:ascii="Symbol" w:hAnsi="Symbol"/>
      <w:sz w:val="18"/>
    </w:rPr>
  </w:style>
  <w:style w:type="paragraph" w:customStyle="1" w:styleId="Wyliczanka1">
    <w:name w:val="Wyliczanka 1"/>
    <w:basedOn w:val="Normalny"/>
    <w:rsid w:val="00DF67DC"/>
    <w:pPr>
      <w:numPr>
        <w:numId w:val="30"/>
      </w:numPr>
      <w:shd w:val="clear" w:color="auto" w:fill="FFFFFF"/>
      <w:spacing w:line="242" w:lineRule="atLeast"/>
    </w:pPr>
    <w:rPr>
      <w:rFonts w:eastAsia="Times New Roman" w:cs="Tahoma"/>
      <w:bCs/>
      <w:sz w:val="20"/>
      <w:szCs w:val="16"/>
      <w:lang w:eastAsia="pl-PL"/>
    </w:rPr>
  </w:style>
  <w:style w:type="paragraph" w:styleId="Spisilustracji">
    <w:name w:val="table of figures"/>
    <w:basedOn w:val="Normalny"/>
    <w:next w:val="Normalny"/>
    <w:uiPriority w:val="99"/>
    <w:unhideWhenUsed/>
    <w:rsid w:val="00DF67DC"/>
  </w:style>
  <w:style w:type="paragraph" w:customStyle="1" w:styleId="Wyliczankatabelaleft">
    <w:name w:val="Wyliczanka tabela left"/>
    <w:basedOn w:val="Opiszadania"/>
    <w:link w:val="WyliczankatabelaleftZnak"/>
    <w:rsid w:val="00DF67DC"/>
    <w:pPr>
      <w:spacing w:before="0" w:after="0"/>
      <w:ind w:left="470" w:hanging="357"/>
      <w:jc w:val="left"/>
    </w:pPr>
  </w:style>
  <w:style w:type="paragraph" w:customStyle="1" w:styleId="opiswtabeli">
    <w:name w:val="opis w tabeli"/>
    <w:basedOn w:val="Normalny"/>
    <w:rsid w:val="00DF67DC"/>
    <w:pPr>
      <w:keepNext/>
      <w:spacing w:before="40" w:after="40" w:line="240" w:lineRule="auto"/>
      <w:ind w:left="57"/>
      <w:jc w:val="left"/>
    </w:pPr>
    <w:rPr>
      <w:rFonts w:ascii="Times New Roman" w:eastAsia="Times New Roman" w:hAnsi="Times New Roman"/>
      <w:szCs w:val="20"/>
      <w:lang w:eastAsia="pl-PL"/>
    </w:rPr>
  </w:style>
  <w:style w:type="paragraph" w:customStyle="1" w:styleId="Projekttytu">
    <w:name w:val="Projekt tytuł"/>
    <w:basedOn w:val="Normalny"/>
    <w:rsid w:val="00DF67DC"/>
    <w:pPr>
      <w:jc w:val="center"/>
    </w:pPr>
    <w:rPr>
      <w:sz w:val="52"/>
      <w:szCs w:val="52"/>
    </w:rPr>
  </w:style>
  <w:style w:type="paragraph" w:customStyle="1" w:styleId="Projektopis">
    <w:name w:val="Projekt opis"/>
    <w:basedOn w:val="Normalny"/>
    <w:rsid w:val="00DF67DC"/>
    <w:pPr>
      <w:jc w:val="center"/>
    </w:pPr>
    <w:rPr>
      <w:b/>
      <w:sz w:val="24"/>
      <w:szCs w:val="24"/>
    </w:rPr>
  </w:style>
  <w:style w:type="paragraph" w:customStyle="1" w:styleId="ProjektEtap">
    <w:name w:val="Projekt Etap"/>
    <w:basedOn w:val="Projektopis"/>
    <w:rsid w:val="00DF67DC"/>
    <w:pPr>
      <w:jc w:val="right"/>
    </w:pPr>
    <w:rPr>
      <w:sz w:val="20"/>
      <w:szCs w:val="20"/>
    </w:rPr>
  </w:style>
  <w:style w:type="paragraph" w:customStyle="1" w:styleId="Tabela-naglwekn">
    <w:name w:val="Tabela-naglówek n"/>
    <w:basedOn w:val="Normalny"/>
    <w:rsid w:val="00DF67DC"/>
    <w:pPr>
      <w:spacing w:line="240" w:lineRule="auto"/>
      <w:jc w:val="left"/>
    </w:pPr>
    <w:rPr>
      <w:rFonts w:eastAsia="Times New Roman" w:cs="Calibri"/>
      <w:bCs/>
      <w:color w:val="000000"/>
      <w:lang w:eastAsia="pl-PL"/>
    </w:rPr>
  </w:style>
  <w:style w:type="paragraph" w:customStyle="1" w:styleId="Tabela-treb">
    <w:name w:val="Tabela-treść b"/>
    <w:basedOn w:val="Normalny"/>
    <w:rsid w:val="00DF67DC"/>
    <w:pPr>
      <w:spacing w:line="240" w:lineRule="auto"/>
      <w:jc w:val="left"/>
    </w:pPr>
    <w:rPr>
      <w:rFonts w:eastAsia="Times New Roman" w:cs="Calibri"/>
      <w:b/>
      <w:color w:val="000000"/>
      <w:lang w:eastAsia="pl-PL"/>
    </w:rPr>
  </w:style>
  <w:style w:type="paragraph" w:customStyle="1" w:styleId="Opisspisutreci">
    <w:name w:val="Opis spisu treści"/>
    <w:basedOn w:val="Akapit-tre"/>
    <w:next w:val="Akapit-tre"/>
    <w:rsid w:val="00DF67DC"/>
    <w:pPr>
      <w:tabs>
        <w:tab w:val="right" w:leader="dot" w:pos="9062"/>
      </w:tabs>
    </w:pPr>
    <w:rPr>
      <w:rFonts w:cs="Calibri"/>
      <w:b/>
      <w:color w:val="1F497D"/>
      <w:sz w:val="24"/>
      <w:szCs w:val="24"/>
    </w:rPr>
  </w:style>
  <w:style w:type="paragraph" w:customStyle="1" w:styleId="Tabela-wyliczanka-o">
    <w:name w:val="Tabela-wyliczanka-o"/>
    <w:basedOn w:val="Normalny"/>
    <w:qFormat/>
    <w:rsid w:val="00627F9E"/>
    <w:pPr>
      <w:numPr>
        <w:numId w:val="31"/>
      </w:numPr>
      <w:spacing w:before="40" w:after="40" w:line="240" w:lineRule="auto"/>
      <w:ind w:left="284" w:hanging="284"/>
      <w:jc w:val="left"/>
    </w:pPr>
    <w:rPr>
      <w:rFonts w:eastAsia="Times New Roman"/>
      <w:sz w:val="18"/>
      <w:lang w:eastAsia="pl-PL"/>
    </w:rPr>
  </w:style>
  <w:style w:type="paragraph" w:customStyle="1" w:styleId="Tabela-traM">
    <w:name w:val="Tabela-traść M"/>
    <w:basedOn w:val="Tabela-naglwekn"/>
    <w:rsid w:val="00DF67DC"/>
    <w:rPr>
      <w:sz w:val="18"/>
      <w:szCs w:val="18"/>
    </w:rPr>
  </w:style>
  <w:style w:type="paragraph" w:customStyle="1" w:styleId="Tabela-nagwek">
    <w:name w:val="Tabela-nagłówek"/>
    <w:basedOn w:val="Normalny"/>
    <w:link w:val="Tabela-nagwekZnak"/>
    <w:rsid w:val="00F1327C"/>
    <w:pPr>
      <w:spacing w:before="60" w:after="60" w:line="240" w:lineRule="exact"/>
      <w:jc w:val="left"/>
    </w:pPr>
    <w:rPr>
      <w:sz w:val="20"/>
      <w:szCs w:val="16"/>
    </w:rPr>
  </w:style>
  <w:style w:type="paragraph" w:customStyle="1" w:styleId="Tabela-tre-left">
    <w:name w:val="Tabela-treść-left"/>
    <w:basedOn w:val="Tabela-tre-l"/>
    <w:rsid w:val="00DF67DC"/>
  </w:style>
  <w:style w:type="paragraph" w:customStyle="1" w:styleId="Tabela-tre-rodek">
    <w:name w:val="Tabela-treść-środek"/>
    <w:basedOn w:val="Tabela-tre"/>
    <w:rsid w:val="00DA5927"/>
    <w:pPr>
      <w:spacing w:before="0" w:after="0"/>
      <w:jc w:val="center"/>
    </w:pPr>
    <w:rPr>
      <w:noProof/>
    </w:rPr>
  </w:style>
  <w:style w:type="paragraph" w:customStyle="1" w:styleId="Akapit-wyrnienie">
    <w:name w:val="Akapit-wyróżnienie"/>
    <w:basedOn w:val="Nagwek"/>
    <w:qFormat/>
    <w:rsid w:val="00B9448A"/>
    <w:pPr>
      <w:spacing w:before="120" w:after="120"/>
    </w:pPr>
    <w:rPr>
      <w:b/>
      <w:noProof/>
      <w:color w:val="244061"/>
      <w:szCs w:val="24"/>
    </w:rPr>
  </w:style>
  <w:style w:type="paragraph" w:customStyle="1" w:styleId="Spis-treci">
    <w:name w:val="Spis-treści"/>
    <w:basedOn w:val="Normalny"/>
    <w:qFormat/>
    <w:rsid w:val="009E55AA"/>
    <w:pPr>
      <w:jc w:val="left"/>
    </w:pPr>
    <w:rPr>
      <w:b/>
      <w:color w:val="365F91"/>
      <w:sz w:val="44"/>
      <w:szCs w:val="44"/>
    </w:rPr>
  </w:style>
  <w:style w:type="paragraph" w:customStyle="1" w:styleId="Akapit-wyliczanka-o">
    <w:name w:val="Akapit-wyliczanka-o"/>
    <w:basedOn w:val="Normalny"/>
    <w:qFormat/>
    <w:rsid w:val="00A23B36"/>
    <w:pPr>
      <w:numPr>
        <w:numId w:val="35"/>
      </w:numPr>
      <w:suppressAutoHyphens/>
    </w:pPr>
    <w:rPr>
      <w:sz w:val="20"/>
    </w:rPr>
  </w:style>
  <w:style w:type="paragraph" w:customStyle="1" w:styleId="Akapit-wyliczanka--">
    <w:name w:val="Akapit-wyliczanka--"/>
    <w:basedOn w:val="Akapit-wyliczanka-o"/>
    <w:qFormat/>
    <w:rsid w:val="00DD4B35"/>
    <w:pPr>
      <w:numPr>
        <w:ilvl w:val="1"/>
        <w:numId w:val="32"/>
      </w:numPr>
    </w:pPr>
  </w:style>
  <w:style w:type="paragraph" w:customStyle="1" w:styleId="Akapit-wyliczanka-i">
    <w:name w:val="Akapit-wyliczanka-i"/>
    <w:basedOn w:val="Akapit-wyliczanka--"/>
    <w:qFormat/>
    <w:rsid w:val="00DD4B35"/>
    <w:pPr>
      <w:numPr>
        <w:ilvl w:val="2"/>
      </w:numPr>
    </w:pPr>
  </w:style>
  <w:style w:type="paragraph" w:customStyle="1" w:styleId="TreAkapitu0">
    <w:name w:val="Treść Akapitu"/>
    <w:basedOn w:val="Normalny"/>
    <w:link w:val="TreAkapituZnak"/>
    <w:qFormat/>
    <w:rsid w:val="00256A7C"/>
    <w:pPr>
      <w:spacing w:after="60" w:line="280" w:lineRule="atLeast"/>
    </w:pPr>
  </w:style>
  <w:style w:type="paragraph" w:customStyle="1" w:styleId="wyliczankaa">
    <w:name w:val="wyliczanka a"/>
    <w:basedOn w:val="wylicznaka"/>
    <w:rsid w:val="005379BB"/>
    <w:pPr>
      <w:numPr>
        <w:numId w:val="33"/>
      </w:numPr>
    </w:pPr>
    <w:rPr>
      <w:rFonts w:eastAsia="Verdana" w:cs="Verdana"/>
      <w:sz w:val="22"/>
      <w:szCs w:val="20"/>
    </w:rPr>
  </w:style>
  <w:style w:type="paragraph" w:customStyle="1" w:styleId="Tabele-wyliczanka-o">
    <w:name w:val="Tabele-wyliczanka-o"/>
    <w:basedOn w:val="Akapit-wyliczanka-o"/>
    <w:qFormat/>
    <w:rsid w:val="00E426EC"/>
    <w:pPr>
      <w:spacing w:before="20" w:after="20"/>
      <w:ind w:left="357"/>
    </w:pPr>
    <w:rPr>
      <w:sz w:val="18"/>
    </w:rPr>
  </w:style>
  <w:style w:type="paragraph" w:customStyle="1" w:styleId="Tabela-tre-dzielenie">
    <w:name w:val="Tabela-treść-dzielenie"/>
    <w:basedOn w:val="Tabela-tre"/>
    <w:qFormat/>
    <w:rsid w:val="00CE789A"/>
    <w:pPr>
      <w:suppressAutoHyphens w:val="0"/>
      <w:jc w:val="both"/>
    </w:pPr>
  </w:style>
  <w:style w:type="paragraph" w:customStyle="1" w:styleId="Wyliczankakapit">
    <w:name w:val="Wyliczank akapit"/>
    <w:basedOn w:val="TreAkapitu0"/>
    <w:qFormat/>
    <w:rsid w:val="00BB346D"/>
    <w:pPr>
      <w:ind w:left="720" w:hanging="360"/>
      <w:jc w:val="left"/>
    </w:pPr>
  </w:style>
  <w:style w:type="paragraph" w:customStyle="1" w:styleId="Tabela-nagwek-WERSALIKI">
    <w:name w:val="Tabela-nagłówek-WERSALIKI"/>
    <w:basedOn w:val="Tabela-nagwek"/>
    <w:qFormat/>
    <w:rsid w:val="00CE789A"/>
    <w:rPr>
      <w:caps/>
    </w:rPr>
  </w:style>
  <w:style w:type="paragraph" w:customStyle="1" w:styleId="relatedhead">
    <w:name w:val="relatedhead"/>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jump-from-list">
    <w:name w:val="jump-from-list"/>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character" w:customStyle="1" w:styleId="TreAkapituZnak">
    <w:name w:val="Treść Akapitu Znak"/>
    <w:link w:val="TreAkapitu0"/>
    <w:rsid w:val="00C24AEE"/>
    <w:rPr>
      <w:rFonts w:cs="Arial"/>
      <w:sz w:val="22"/>
      <w:szCs w:val="22"/>
      <w:lang w:eastAsia="en-US"/>
    </w:rPr>
  </w:style>
  <w:style w:type="paragraph" w:customStyle="1" w:styleId="Tabela-nagwek-b">
    <w:name w:val="Tabela-nagłówek-b"/>
    <w:basedOn w:val="Normalny"/>
    <w:link w:val="Tabela-nagwek-bZnak"/>
    <w:rsid w:val="00071A37"/>
    <w:pPr>
      <w:spacing w:before="60" w:after="60" w:line="260" w:lineRule="atLeast"/>
      <w:jc w:val="left"/>
    </w:pPr>
    <w:rPr>
      <w:rFonts w:eastAsia="Times New Roman"/>
      <w:b/>
      <w:szCs w:val="16"/>
    </w:rPr>
  </w:style>
  <w:style w:type="character" w:customStyle="1" w:styleId="Tabela-nagwek-bZnak">
    <w:name w:val="Tabela-nagłówek-b Znak"/>
    <w:link w:val="Tabela-nagwek-b"/>
    <w:rsid w:val="00071A37"/>
    <w:rPr>
      <w:rFonts w:eastAsia="Times New Roman"/>
      <w:b/>
      <w:sz w:val="22"/>
      <w:szCs w:val="16"/>
      <w:lang w:eastAsia="en-US"/>
    </w:rPr>
  </w:style>
  <w:style w:type="paragraph" w:customStyle="1" w:styleId="Tabelatekst">
    <w:name w:val="Tabela tekst"/>
    <w:basedOn w:val="Normalny"/>
    <w:rsid w:val="00071A37"/>
    <w:pPr>
      <w:spacing w:before="60" w:after="60" w:line="260" w:lineRule="atLeast"/>
      <w:jc w:val="left"/>
    </w:pPr>
    <w:rPr>
      <w:rFonts w:eastAsia="Times New Roman" w:cs="Tahoma"/>
      <w:sz w:val="18"/>
      <w:szCs w:val="24"/>
    </w:rPr>
  </w:style>
  <w:style w:type="character" w:customStyle="1" w:styleId="MapadokumentuZnak">
    <w:name w:val="Mapa dokumentu Znak"/>
    <w:link w:val="Mapadokumentu1"/>
    <w:uiPriority w:val="99"/>
    <w:rsid w:val="00071A37"/>
    <w:rPr>
      <w:rFonts w:ascii="Tahoma" w:eastAsia="Times New Roman" w:hAnsi="Tahoma"/>
      <w:shd w:val="clear" w:color="auto" w:fill="000080"/>
    </w:rPr>
  </w:style>
  <w:style w:type="paragraph" w:customStyle="1" w:styleId="tekst">
    <w:name w:val="tekst"/>
    <w:basedOn w:val="Normalny"/>
    <w:link w:val="tekstZnak"/>
    <w:qFormat/>
    <w:rsid w:val="00071A37"/>
    <w:pPr>
      <w:autoSpaceDE w:val="0"/>
      <w:autoSpaceDN w:val="0"/>
      <w:adjustRightInd w:val="0"/>
      <w:spacing w:after="240"/>
    </w:pPr>
    <w:rPr>
      <w:rFonts w:eastAsia="Times New Roman"/>
      <w:sz w:val="20"/>
      <w:szCs w:val="20"/>
    </w:rPr>
  </w:style>
  <w:style w:type="character" w:customStyle="1" w:styleId="tekstZnak">
    <w:name w:val="tekst Znak"/>
    <w:link w:val="tekst"/>
    <w:rsid w:val="00071A37"/>
    <w:rPr>
      <w:rFonts w:eastAsia="Times New Roman"/>
    </w:rPr>
  </w:style>
  <w:style w:type="paragraph" w:customStyle="1" w:styleId="Tabela-nagwekb">
    <w:name w:val="Tabela-nagłówek b"/>
    <w:basedOn w:val="Normalny"/>
    <w:link w:val="Tabela-nagwekbZnak"/>
    <w:rsid w:val="004E5778"/>
    <w:pPr>
      <w:spacing w:before="60" w:after="60" w:line="260" w:lineRule="atLeast"/>
      <w:jc w:val="left"/>
    </w:pPr>
    <w:rPr>
      <w:rFonts w:eastAsia="Times New Roman"/>
      <w:b/>
      <w:szCs w:val="16"/>
    </w:rPr>
  </w:style>
  <w:style w:type="character" w:customStyle="1" w:styleId="Tabela-nagwekbZnak">
    <w:name w:val="Tabela-nagłówek b Znak"/>
    <w:link w:val="Tabela-nagwekb"/>
    <w:rsid w:val="004E5778"/>
    <w:rPr>
      <w:rFonts w:eastAsia="Times New Roman"/>
      <w:b/>
      <w:sz w:val="22"/>
      <w:szCs w:val="16"/>
      <w:lang w:eastAsia="en-US"/>
    </w:rPr>
  </w:style>
  <w:style w:type="paragraph" w:customStyle="1" w:styleId="danenadrzdne">
    <w:name w:val="dane nadrzędne"/>
    <w:basedOn w:val="Zwykytekst"/>
    <w:link w:val="danenadrzdneZnak"/>
    <w:uiPriority w:val="99"/>
    <w:rsid w:val="001D5743"/>
    <w:pPr>
      <w:numPr>
        <w:numId w:val="34"/>
      </w:numPr>
      <w:spacing w:before="60" w:after="60" w:line="280" w:lineRule="atLeast"/>
      <w:jc w:val="both"/>
    </w:pPr>
    <w:rPr>
      <w:rFonts w:ascii="Verdana" w:eastAsia="MS Mincho" w:hAnsi="Verdana"/>
      <w:sz w:val="18"/>
      <w:szCs w:val="18"/>
    </w:rPr>
  </w:style>
  <w:style w:type="paragraph" w:customStyle="1" w:styleId="Tabelanagwek">
    <w:name w:val="Tabela nagłówek"/>
    <w:basedOn w:val="Normalny"/>
    <w:link w:val="TabelanagwekZnak"/>
    <w:rsid w:val="00E91797"/>
    <w:pPr>
      <w:spacing w:before="60" w:after="60" w:line="260" w:lineRule="atLeast"/>
      <w:jc w:val="left"/>
    </w:pPr>
    <w:rPr>
      <w:rFonts w:eastAsia="Times New Roman"/>
      <w:b/>
      <w:szCs w:val="16"/>
    </w:rPr>
  </w:style>
  <w:style w:type="character" w:customStyle="1" w:styleId="TabelanagwekZnak">
    <w:name w:val="Tabela nagłówek Znak"/>
    <w:link w:val="Tabelanagwek"/>
    <w:rsid w:val="00E91797"/>
    <w:rPr>
      <w:rFonts w:eastAsia="Times New Roman"/>
      <w:b/>
      <w:sz w:val="22"/>
      <w:szCs w:val="16"/>
      <w:lang w:eastAsia="en-US"/>
    </w:rPr>
  </w:style>
  <w:style w:type="character" w:customStyle="1" w:styleId="Tabela-nagwekZnak">
    <w:name w:val="Tabela-nagłówek Znak"/>
    <w:link w:val="Tabela-nagwek"/>
    <w:rsid w:val="00F1327C"/>
    <w:rPr>
      <w:szCs w:val="16"/>
      <w:lang w:eastAsia="en-US"/>
    </w:rPr>
  </w:style>
  <w:style w:type="paragraph" w:customStyle="1" w:styleId="Akapit-lista-o">
    <w:name w:val="Akapit-lista-o"/>
    <w:basedOn w:val="Akapitzlist"/>
    <w:qFormat/>
    <w:rsid w:val="00700200"/>
    <w:pPr>
      <w:numPr>
        <w:numId w:val="36"/>
      </w:numPr>
      <w:spacing w:after="200" w:line="240" w:lineRule="auto"/>
      <w:ind w:left="357" w:hanging="357"/>
      <w:jc w:val="left"/>
    </w:pPr>
    <w:rPr>
      <w:rFonts w:eastAsiaTheme="minorEastAsia"/>
      <w:lang w:eastAsia="pl-PL"/>
    </w:rPr>
  </w:style>
  <w:style w:type="numbering" w:customStyle="1" w:styleId="Bezlisty1">
    <w:name w:val="Bez listy1"/>
    <w:next w:val="Bezlisty"/>
    <w:uiPriority w:val="99"/>
    <w:semiHidden/>
    <w:unhideWhenUsed/>
    <w:rsid w:val="00E64948"/>
  </w:style>
  <w:style w:type="table" w:customStyle="1" w:styleId="Tabela-Siatka1">
    <w:name w:val="Tabela - Siatka1"/>
    <w:basedOn w:val="Standardowy"/>
    <w:next w:val="Tabela-Siatka"/>
    <w:uiPriority w:val="59"/>
    <w:rsid w:val="00E649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retabeli">
    <w:name w:val="Treść tabeli"/>
    <w:basedOn w:val="Nazwazadania"/>
    <w:qFormat/>
    <w:rsid w:val="00E64948"/>
    <w:pPr>
      <w:spacing w:after="40"/>
    </w:pPr>
    <w:rPr>
      <w:sz w:val="18"/>
      <w:szCs w:val="18"/>
    </w:rPr>
  </w:style>
  <w:style w:type="numbering" w:customStyle="1" w:styleId="Etap1">
    <w:name w:val="Etap1"/>
    <w:basedOn w:val="Bezlisty"/>
    <w:next w:val="Artykusekcja"/>
    <w:semiHidden/>
    <w:unhideWhenUsed/>
    <w:rsid w:val="00E64948"/>
  </w:style>
  <w:style w:type="paragraph" w:customStyle="1" w:styleId="Tretableileft">
    <w:name w:val="Treść tablei left"/>
    <w:basedOn w:val="Tretabeli"/>
    <w:qFormat/>
    <w:rsid w:val="00E64948"/>
  </w:style>
  <w:style w:type="paragraph" w:customStyle="1" w:styleId="Tabela-wyliczankao">
    <w:name w:val="Tabela-wyliczanka o"/>
    <w:basedOn w:val="Normalny"/>
    <w:qFormat/>
    <w:rsid w:val="00E64948"/>
    <w:pPr>
      <w:spacing w:line="240" w:lineRule="auto"/>
      <w:ind w:left="720" w:hanging="360"/>
      <w:jc w:val="left"/>
    </w:pPr>
    <w:rPr>
      <w:rFonts w:eastAsia="Times New Roman"/>
      <w:sz w:val="18"/>
      <w:lang w:eastAsia="pl-PL"/>
    </w:rPr>
  </w:style>
  <w:style w:type="paragraph" w:customStyle="1" w:styleId="Textbody">
    <w:name w:val="Text body"/>
    <w:basedOn w:val="Standard"/>
    <w:rsid w:val="00E64948"/>
    <w:pPr>
      <w:widowControl w:val="0"/>
      <w:spacing w:after="120"/>
    </w:pPr>
    <w:rPr>
      <w:rFonts w:cs="Tahoma"/>
      <w:lang w:eastAsia="pl-PL" w:bidi="ar-SA"/>
    </w:rPr>
  </w:style>
  <w:style w:type="paragraph" w:customStyle="1" w:styleId="Tabela-wyliczanka--">
    <w:name w:val="Tabela-wyliczanka--"/>
    <w:basedOn w:val="Normalny"/>
    <w:rsid w:val="00E64948"/>
    <w:pPr>
      <w:numPr>
        <w:numId w:val="37"/>
      </w:numPr>
      <w:spacing w:line="240" w:lineRule="auto"/>
      <w:ind w:left="924" w:hanging="357"/>
      <w:jc w:val="left"/>
    </w:pPr>
    <w:rPr>
      <w:rFonts w:asciiTheme="minorHAnsi" w:eastAsiaTheme="minorEastAsia" w:hAnsiTheme="minorHAnsi" w:cstheme="minorBidi"/>
      <w:sz w:val="18"/>
      <w:lang w:eastAsia="pl-PL"/>
    </w:rPr>
  </w:style>
  <w:style w:type="character" w:customStyle="1" w:styleId="mw-headline">
    <w:name w:val="mw-headline"/>
    <w:basedOn w:val="Domylnaczcionkaakapitu"/>
    <w:rsid w:val="00E64948"/>
  </w:style>
  <w:style w:type="paragraph" w:customStyle="1" w:styleId="Akapit-wylicznka-o">
    <w:name w:val="Akapit-wylicznka-o"/>
    <w:basedOn w:val="Normalny"/>
    <w:qFormat/>
    <w:rsid w:val="001F20C0"/>
    <w:pPr>
      <w:suppressAutoHyphens/>
      <w:ind w:left="720" w:hanging="360"/>
    </w:pPr>
  </w:style>
  <w:style w:type="paragraph" w:styleId="Mapadokumentu">
    <w:name w:val="Document Map"/>
    <w:basedOn w:val="Normalny"/>
    <w:link w:val="MapadokumentuZnak2"/>
    <w:uiPriority w:val="99"/>
    <w:rsid w:val="001F20C0"/>
    <w:pPr>
      <w:shd w:val="clear" w:color="auto" w:fill="000080"/>
      <w:autoSpaceDE w:val="0"/>
      <w:autoSpaceDN w:val="0"/>
      <w:spacing w:line="240" w:lineRule="auto"/>
      <w:jc w:val="left"/>
    </w:pPr>
    <w:rPr>
      <w:rFonts w:ascii="Tahoma" w:eastAsia="Times New Roman" w:hAnsi="Tahoma" w:cs="Tahoma"/>
      <w:sz w:val="20"/>
      <w:szCs w:val="20"/>
      <w:lang w:eastAsia="pl-PL"/>
    </w:rPr>
  </w:style>
  <w:style w:type="character" w:customStyle="1" w:styleId="MapadokumentuZnak3">
    <w:name w:val="Mapa dokumentu Znak3"/>
    <w:basedOn w:val="Domylnaczcionkaakapitu"/>
    <w:uiPriority w:val="99"/>
    <w:semiHidden/>
    <w:rsid w:val="001F20C0"/>
    <w:rPr>
      <w:rFonts w:ascii="Tahoma" w:hAnsi="Tahoma" w:cs="Tahoma"/>
      <w:sz w:val="16"/>
      <w:szCs w:val="16"/>
      <w:lang w:eastAsia="en-US"/>
    </w:rPr>
  </w:style>
  <w:style w:type="paragraph" w:customStyle="1" w:styleId="Tabela-wyliczanka">
    <w:name w:val="Tabela-wyliczanka"/>
    <w:basedOn w:val="Normalny"/>
    <w:qFormat/>
    <w:rsid w:val="001F20C0"/>
    <w:pPr>
      <w:spacing w:line="240" w:lineRule="auto"/>
      <w:ind w:left="360" w:hanging="360"/>
      <w:jc w:val="left"/>
    </w:pPr>
    <w:rPr>
      <w:rFonts w:asciiTheme="minorHAnsi" w:eastAsiaTheme="minorEastAsia" w:hAnsiTheme="minorHAnsi" w:cstheme="minorBidi"/>
      <w:sz w:val="18"/>
      <w:lang w:eastAsia="pl-PL"/>
    </w:rPr>
  </w:style>
  <w:style w:type="paragraph" w:customStyle="1" w:styleId="Akapitzlist1">
    <w:name w:val="Akapit z listą1"/>
    <w:basedOn w:val="Normalny"/>
    <w:rsid w:val="001F20C0"/>
    <w:pPr>
      <w:ind w:left="720"/>
      <w:contextualSpacing/>
    </w:pPr>
    <w:rPr>
      <w:rFonts w:eastAsia="Times New Roman"/>
    </w:rPr>
  </w:style>
  <w:style w:type="paragraph" w:customStyle="1" w:styleId="Nagwekspisutreci1">
    <w:name w:val="Nagłówek spisu treści1"/>
    <w:basedOn w:val="Nagwek1"/>
    <w:next w:val="Normalny"/>
    <w:rsid w:val="001F20C0"/>
    <w:pPr>
      <w:keepNext/>
      <w:keepLines/>
      <w:spacing w:before="480" w:after="0"/>
      <w:outlineLvl w:val="9"/>
    </w:pPr>
    <w:rPr>
      <w:rFonts w:eastAsia="Calibri"/>
      <w:bCs w:val="0"/>
      <w:color w:val="365F91"/>
      <w:sz w:val="40"/>
      <w:szCs w:val="20"/>
    </w:rPr>
  </w:style>
  <w:style w:type="paragraph" w:customStyle="1" w:styleId="Poprawka1">
    <w:name w:val="Poprawka1"/>
    <w:hidden/>
    <w:semiHidden/>
    <w:rsid w:val="001F20C0"/>
    <w:rPr>
      <w:rFonts w:eastAsia="Times New Roman"/>
      <w:sz w:val="22"/>
      <w:szCs w:val="22"/>
      <w:lang w:eastAsia="en-US"/>
    </w:rPr>
  </w:style>
  <w:style w:type="paragraph" w:customStyle="1" w:styleId="Tekstpodstawowywcity1">
    <w:name w:val="Tekst podstawowy wcięty1"/>
    <w:basedOn w:val="Normalny"/>
    <w:link w:val="BodyTextIndentChar"/>
    <w:rsid w:val="001F20C0"/>
    <w:pPr>
      <w:spacing w:after="120"/>
      <w:ind w:left="283"/>
    </w:pPr>
    <w:rPr>
      <w:rFonts w:eastAsia="Times New Roman"/>
    </w:rPr>
  </w:style>
  <w:style w:type="character" w:customStyle="1" w:styleId="BodyTextIndentChar">
    <w:name w:val="Body Text Indent Char"/>
    <w:link w:val="Tekstpodstawowywcity1"/>
    <w:rsid w:val="001F20C0"/>
    <w:rPr>
      <w:rFonts w:eastAsia="Times New Roman"/>
      <w:sz w:val="22"/>
      <w:szCs w:val="22"/>
      <w:lang w:eastAsia="en-US"/>
    </w:rPr>
  </w:style>
  <w:style w:type="paragraph" w:customStyle="1" w:styleId="Tabelanagwekmay">
    <w:name w:val="Tabela nagłówek mały"/>
    <w:basedOn w:val="Normalny"/>
    <w:link w:val="TabelanagwekmayZnak"/>
    <w:rsid w:val="001F20C0"/>
    <w:pPr>
      <w:spacing w:before="60" w:after="60" w:line="260" w:lineRule="atLeast"/>
      <w:jc w:val="left"/>
    </w:pPr>
    <w:rPr>
      <w:rFonts w:ascii="Tahoma" w:hAnsi="Tahoma"/>
      <w:b/>
      <w:sz w:val="16"/>
      <w:szCs w:val="20"/>
    </w:rPr>
  </w:style>
  <w:style w:type="character" w:customStyle="1" w:styleId="TabelanagwekmayZnak">
    <w:name w:val="Tabela nagłówek mały Znak"/>
    <w:link w:val="Tabelanagwekmay"/>
    <w:rsid w:val="001F20C0"/>
    <w:rPr>
      <w:rFonts w:ascii="Tahoma" w:hAnsi="Tahoma"/>
      <w:b/>
      <w:sz w:val="16"/>
    </w:rPr>
  </w:style>
  <w:style w:type="paragraph" w:customStyle="1" w:styleId="Teksttreci91">
    <w:name w:val="Tekst treści + 91"/>
    <w:aliases w:val="5 pt1,Kursywa1,Odstępy 0 pt1"/>
    <w:basedOn w:val="TreAkapitu0"/>
    <w:rsid w:val="001F20C0"/>
    <w:rPr>
      <w:rFonts w:eastAsia="Times New Roman" w:cs="Arial"/>
    </w:rPr>
  </w:style>
  <w:style w:type="character" w:customStyle="1" w:styleId="Tekstzastpczy1">
    <w:name w:val="Tekst zastępczy1"/>
    <w:semiHidden/>
    <w:rsid w:val="001F20C0"/>
    <w:rPr>
      <w:color w:val="808080"/>
    </w:rPr>
  </w:style>
  <w:style w:type="character" w:customStyle="1" w:styleId="apple-style-span">
    <w:name w:val="apple-style-span"/>
    <w:rsid w:val="001F20C0"/>
    <w:rPr>
      <w:rFonts w:cs="Times New Roman"/>
    </w:rPr>
  </w:style>
  <w:style w:type="character" w:customStyle="1" w:styleId="apple-converted-space">
    <w:name w:val="apple-converted-space"/>
    <w:rsid w:val="001F20C0"/>
    <w:rPr>
      <w:rFonts w:cs="Times New Roman"/>
    </w:rPr>
  </w:style>
  <w:style w:type="paragraph" w:styleId="Tekstpodstawowy3">
    <w:name w:val="Body Text 3"/>
    <w:basedOn w:val="Normalny"/>
    <w:link w:val="Tekstpodstawowy3Znak"/>
    <w:rsid w:val="001F20C0"/>
    <w:pPr>
      <w:spacing w:after="120" w:line="240" w:lineRule="auto"/>
      <w:jc w:val="left"/>
    </w:pPr>
    <w:rPr>
      <w:rFonts w:ascii="Times New Roman" w:hAnsi="Times New Roman"/>
      <w:sz w:val="16"/>
      <w:szCs w:val="20"/>
      <w:lang w:eastAsia="pl-PL"/>
    </w:rPr>
  </w:style>
  <w:style w:type="character" w:customStyle="1" w:styleId="Tekstpodstawowy3Znak">
    <w:name w:val="Tekst podstawowy 3 Znak"/>
    <w:basedOn w:val="Domylnaczcionkaakapitu"/>
    <w:link w:val="Tekstpodstawowy3"/>
    <w:rsid w:val="001F20C0"/>
    <w:rPr>
      <w:rFonts w:ascii="Times New Roman" w:hAnsi="Times New Roman"/>
      <w:sz w:val="16"/>
    </w:rPr>
  </w:style>
  <w:style w:type="paragraph" w:customStyle="1" w:styleId="Bezodstpw1">
    <w:name w:val="Bez odstępów1"/>
    <w:rsid w:val="001F20C0"/>
    <w:rPr>
      <w:rFonts w:eastAsia="Times New Roman"/>
      <w:sz w:val="22"/>
      <w:szCs w:val="22"/>
      <w:lang w:eastAsia="en-US"/>
    </w:rPr>
  </w:style>
  <w:style w:type="paragraph" w:customStyle="1" w:styleId="Appendixsubhead">
    <w:name w:val="Appendix subhead"/>
    <w:basedOn w:val="Normalny"/>
    <w:rsid w:val="001F20C0"/>
    <w:pPr>
      <w:keepNext/>
      <w:overflowPunct w:val="0"/>
      <w:autoSpaceDE w:val="0"/>
      <w:autoSpaceDN w:val="0"/>
      <w:adjustRightInd w:val="0"/>
      <w:spacing w:before="360" w:after="120" w:line="240" w:lineRule="auto"/>
      <w:ind w:firstLine="284"/>
    </w:pPr>
    <w:rPr>
      <w:rFonts w:ascii="Verdana" w:hAnsi="Verdana"/>
      <w:b/>
      <w:sz w:val="28"/>
      <w:szCs w:val="20"/>
      <w:lang w:val="en-US" w:eastAsia="pl-PL"/>
    </w:rPr>
  </w:style>
  <w:style w:type="paragraph" w:customStyle="1" w:styleId="BulletNormal">
    <w:name w:val="BulletNormal"/>
    <w:basedOn w:val="Normalny"/>
    <w:rsid w:val="001F20C0"/>
    <w:pPr>
      <w:overflowPunct w:val="0"/>
      <w:autoSpaceDE w:val="0"/>
      <w:autoSpaceDN w:val="0"/>
      <w:adjustRightInd w:val="0"/>
      <w:spacing w:before="240" w:after="120" w:line="240" w:lineRule="auto"/>
      <w:ind w:left="360" w:hanging="360"/>
    </w:pPr>
    <w:rPr>
      <w:rFonts w:ascii="Verdana" w:hAnsi="Verdana"/>
      <w:sz w:val="16"/>
      <w:szCs w:val="20"/>
      <w:lang w:val="en-US" w:eastAsia="pl-PL"/>
    </w:rPr>
  </w:style>
  <w:style w:type="paragraph" w:customStyle="1" w:styleId="GlossaryEntry">
    <w:name w:val="GlossaryEntry"/>
    <w:basedOn w:val="Normalny"/>
    <w:rsid w:val="001F20C0"/>
    <w:pPr>
      <w:overflowPunct w:val="0"/>
      <w:autoSpaceDE w:val="0"/>
      <w:autoSpaceDN w:val="0"/>
      <w:adjustRightInd w:val="0"/>
      <w:spacing w:before="240" w:after="120" w:line="240" w:lineRule="auto"/>
      <w:ind w:left="1440" w:hanging="1440"/>
    </w:pPr>
    <w:rPr>
      <w:rFonts w:ascii="Verdana" w:hAnsi="Verdana"/>
      <w:sz w:val="16"/>
      <w:szCs w:val="20"/>
      <w:lang w:val="en-US" w:eastAsia="pl-PL"/>
    </w:rPr>
  </w:style>
  <w:style w:type="paragraph" w:customStyle="1" w:styleId="HiddenText">
    <w:name w:val="Hidden Text"/>
    <w:basedOn w:val="Normalny"/>
    <w:rsid w:val="001F20C0"/>
    <w:pPr>
      <w:pBdr>
        <w:top w:val="double" w:sz="12" w:space="1" w:color="FF00FF"/>
        <w:left w:val="double" w:sz="12" w:space="1" w:color="FF00FF"/>
        <w:bottom w:val="double" w:sz="12" w:space="1" w:color="FF00FF"/>
        <w:right w:val="double" w:sz="12" w:space="1" w:color="FF00FF"/>
      </w:pBdr>
      <w:shd w:val="clear" w:color="auto" w:fill="FFFF00"/>
      <w:tabs>
        <w:tab w:val="left" w:pos="3888"/>
        <w:tab w:val="left" w:pos="9014"/>
      </w:tabs>
      <w:overflowPunct w:val="0"/>
      <w:autoSpaceDE w:val="0"/>
      <w:autoSpaceDN w:val="0"/>
      <w:adjustRightInd w:val="0"/>
      <w:spacing w:after="120" w:line="240" w:lineRule="auto"/>
      <w:ind w:firstLine="284"/>
    </w:pPr>
    <w:rPr>
      <w:rFonts w:ascii="Verdana" w:hAnsi="Verdana"/>
      <w:vanish/>
      <w:color w:val="800080"/>
      <w:sz w:val="16"/>
      <w:szCs w:val="16"/>
      <w:lang w:val="en-US" w:eastAsia="pl-PL"/>
    </w:rPr>
  </w:style>
  <w:style w:type="paragraph" w:customStyle="1" w:styleId="xl79">
    <w:name w:val="xl79"/>
    <w:basedOn w:val="Normalny"/>
    <w:rsid w:val="001F20C0"/>
    <w:pPr>
      <w:pBdr>
        <w:top w:val="dotted" w:sz="4" w:space="0" w:color="auto"/>
        <w:left w:val="single" w:sz="4"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Arial12">
    <w:name w:val="Arial 12"/>
    <w:basedOn w:val="Nagwek2"/>
    <w:rsid w:val="001F20C0"/>
    <w:pPr>
      <w:keepNext/>
      <w:numPr>
        <w:ilvl w:val="1"/>
      </w:numPr>
      <w:tabs>
        <w:tab w:val="num" w:pos="576"/>
      </w:tabs>
      <w:suppressAutoHyphens w:val="0"/>
      <w:overflowPunct w:val="0"/>
      <w:autoSpaceDE w:val="0"/>
      <w:autoSpaceDN w:val="0"/>
      <w:adjustRightInd w:val="0"/>
      <w:spacing w:before="240" w:after="120" w:line="280" w:lineRule="atLeast"/>
      <w:ind w:left="578" w:hanging="578"/>
      <w:jc w:val="both"/>
    </w:pPr>
    <w:rPr>
      <w:rFonts w:ascii="Verdana" w:eastAsia="Calibri" w:hAnsi="Verdana"/>
      <w:b w:val="0"/>
      <w:bCs w:val="0"/>
      <w:smallCaps/>
      <w:color w:val="auto"/>
      <w:sz w:val="28"/>
      <w:szCs w:val="28"/>
      <w:lang w:eastAsia="pl-PL"/>
    </w:rPr>
  </w:style>
  <w:style w:type="paragraph" w:customStyle="1" w:styleId="Tabelanagwekduy">
    <w:name w:val="Tabela nagłówek duży"/>
    <w:basedOn w:val="Normalny"/>
    <w:rsid w:val="001F20C0"/>
    <w:pPr>
      <w:spacing w:before="60" w:after="120" w:line="300" w:lineRule="atLeast"/>
      <w:jc w:val="left"/>
    </w:pPr>
    <w:rPr>
      <w:rFonts w:ascii="Tahoma" w:hAnsi="Tahoma" w:cs="Tahoma"/>
      <w:sz w:val="48"/>
      <w:szCs w:val="48"/>
    </w:rPr>
  </w:style>
  <w:style w:type="paragraph" w:customStyle="1" w:styleId="font5">
    <w:name w:val="font5"/>
    <w:basedOn w:val="Normalny"/>
    <w:rsid w:val="001F20C0"/>
    <w:pPr>
      <w:spacing w:before="100" w:beforeAutospacing="1" w:after="100" w:afterAutospacing="1" w:line="240" w:lineRule="auto"/>
      <w:jc w:val="left"/>
    </w:pPr>
    <w:rPr>
      <w:rFonts w:ascii="Arial" w:eastAsia="Arial Unicode MS" w:hAnsi="Arial" w:cs="Arial"/>
      <w:sz w:val="16"/>
      <w:szCs w:val="16"/>
      <w:lang w:eastAsia="pl-PL"/>
    </w:rPr>
  </w:style>
  <w:style w:type="paragraph" w:customStyle="1" w:styleId="Domylnie">
    <w:name w:val="Domy[lnie"/>
    <w:rsid w:val="001F20C0"/>
    <w:pPr>
      <w:autoSpaceDE w:val="0"/>
      <w:autoSpaceDN w:val="0"/>
      <w:adjustRightInd w:val="0"/>
    </w:pPr>
    <w:rPr>
      <w:rFonts w:ascii="MS Sans Serif" w:hAnsi="MS Sans Serif"/>
      <w:sz w:val="24"/>
      <w:szCs w:val="24"/>
    </w:rPr>
  </w:style>
  <w:style w:type="character" w:customStyle="1" w:styleId="danenadrzdneZnak">
    <w:name w:val="dane nadrzędne Znak"/>
    <w:link w:val="danenadrzdne"/>
    <w:uiPriority w:val="99"/>
    <w:rsid w:val="001F20C0"/>
    <w:rPr>
      <w:rFonts w:ascii="Verdana" w:eastAsia="MS Mincho" w:hAnsi="Verdana"/>
      <w:sz w:val="18"/>
      <w:szCs w:val="18"/>
      <w:lang w:eastAsia="en-US"/>
    </w:rPr>
  </w:style>
  <w:style w:type="paragraph" w:customStyle="1" w:styleId="danepodrzedne">
    <w:name w:val="dane podrzedne"/>
    <w:basedOn w:val="Zwykytekst"/>
    <w:rsid w:val="001F20C0"/>
    <w:pPr>
      <w:numPr>
        <w:numId w:val="38"/>
      </w:numPr>
      <w:spacing w:before="60" w:after="60" w:line="280" w:lineRule="atLeast"/>
      <w:jc w:val="both"/>
    </w:pPr>
    <w:rPr>
      <w:rFonts w:ascii="Verdana" w:hAnsi="Verdana" w:cs="Courier New"/>
      <w:sz w:val="18"/>
      <w:szCs w:val="18"/>
      <w:lang w:eastAsia="pl-PL"/>
    </w:rPr>
  </w:style>
  <w:style w:type="character" w:customStyle="1" w:styleId="bold1">
    <w:name w:val="bold1"/>
    <w:rsid w:val="001F20C0"/>
    <w:rPr>
      <w:rFonts w:ascii="Arial" w:hAnsi="Arial"/>
      <w:b/>
      <w:color w:val="000000"/>
      <w:sz w:val="16"/>
    </w:rPr>
  </w:style>
  <w:style w:type="character" w:customStyle="1" w:styleId="c41">
    <w:name w:val="c41"/>
    <w:rsid w:val="001F20C0"/>
    <w:rPr>
      <w:rFonts w:ascii="MS Sans Serif" w:hAnsi="MS Sans Serif"/>
      <w:sz w:val="20"/>
    </w:rPr>
  </w:style>
  <w:style w:type="character" w:customStyle="1" w:styleId="c101">
    <w:name w:val="c101"/>
    <w:rsid w:val="001F20C0"/>
    <w:rPr>
      <w:rFonts w:ascii="MS Sans Serif" w:hAnsi="MS Sans Serif"/>
      <w:sz w:val="20"/>
    </w:rPr>
  </w:style>
  <w:style w:type="paragraph" w:customStyle="1" w:styleId="Tekstpodstawowy21">
    <w:name w:val="Tekst podstawowy 21"/>
    <w:basedOn w:val="Normalny"/>
    <w:rsid w:val="001F20C0"/>
    <w:pPr>
      <w:suppressAutoHyphens/>
      <w:spacing w:line="240" w:lineRule="auto"/>
      <w:jc w:val="left"/>
    </w:pPr>
    <w:rPr>
      <w:rFonts w:ascii="Arial" w:hAnsi="Arial"/>
      <w:color w:val="000000"/>
      <w:szCs w:val="20"/>
      <w:lang w:eastAsia="ar-SA"/>
    </w:rPr>
  </w:style>
  <w:style w:type="paragraph" w:customStyle="1" w:styleId="Trecakapitub">
    <w:name w:val="Treśc akapitu b"/>
    <w:basedOn w:val="TreAkapitu0"/>
    <w:rsid w:val="001F20C0"/>
    <w:pPr>
      <w:spacing w:before="120" w:after="120" w:line="240" w:lineRule="auto"/>
    </w:pPr>
    <w:rPr>
      <w:rFonts w:eastAsia="Times New Roman" w:cs="Arial"/>
      <w:b/>
      <w:szCs w:val="20"/>
    </w:rPr>
  </w:style>
  <w:style w:type="paragraph" w:customStyle="1" w:styleId="MMNotes">
    <w:name w:val="MM Notes"/>
    <w:basedOn w:val="Normalny"/>
    <w:link w:val="MMNotesZnak"/>
    <w:rsid w:val="006D223F"/>
    <w:pPr>
      <w:spacing w:after="200"/>
      <w:jc w:val="left"/>
    </w:pPr>
  </w:style>
  <w:style w:type="character" w:customStyle="1" w:styleId="MMNotesZnak">
    <w:name w:val="MM Notes Znak"/>
    <w:link w:val="MMNotes"/>
    <w:rsid w:val="006D223F"/>
    <w:rPr>
      <w:sz w:val="22"/>
      <w:szCs w:val="22"/>
      <w:lang w:eastAsia="en-US"/>
    </w:rPr>
  </w:style>
  <w:style w:type="paragraph" w:customStyle="1" w:styleId="Akapit-wymaganie">
    <w:name w:val="Akapit-wymaganie"/>
    <w:basedOn w:val="Tabela-tre"/>
    <w:rsid w:val="00FB7C4D"/>
    <w:pPr>
      <w:suppressAutoHyphens w:val="0"/>
      <w:spacing w:before="0" w:after="0"/>
    </w:pPr>
    <w:rPr>
      <w:rFonts w:eastAsiaTheme="minorEastAsia" w:cstheme="minorBidi"/>
      <w:sz w:val="20"/>
    </w:rPr>
  </w:style>
  <w:style w:type="paragraph" w:customStyle="1" w:styleId="Akapit-wymaganie-centr">
    <w:name w:val="Akapit-wymaganie-centr"/>
    <w:basedOn w:val="Akapit-wymaganie"/>
    <w:rsid w:val="00FB7C4D"/>
    <w:pPr>
      <w:jc w:val="center"/>
    </w:pPr>
  </w:style>
  <w:style w:type="paragraph" w:customStyle="1" w:styleId="Plandokumentu11">
    <w:name w:val="Plan dokumentu11"/>
    <w:basedOn w:val="Normalny"/>
    <w:uiPriority w:val="99"/>
    <w:rsid w:val="00A21D28"/>
    <w:pPr>
      <w:shd w:val="clear" w:color="auto" w:fill="000080"/>
      <w:autoSpaceDE w:val="0"/>
      <w:autoSpaceDN w:val="0"/>
      <w:spacing w:line="240" w:lineRule="auto"/>
      <w:jc w:val="left"/>
    </w:pPr>
    <w:rPr>
      <w:rFonts w:ascii="Tahoma" w:eastAsia="Times New Roman" w:hAnsi="Tahoma"/>
      <w:sz w:val="20"/>
      <w:szCs w:val="20"/>
      <w:lang w:eastAsia="pl-PL"/>
    </w:rPr>
  </w:style>
  <w:style w:type="paragraph" w:customStyle="1" w:styleId="Zalacznikpodpunkty1">
    <w:name w:val="Zalacznik podpunkty 1"/>
    <w:basedOn w:val="podpunktyC0"/>
    <w:rsid w:val="00A21D28"/>
    <w:pPr>
      <w:numPr>
        <w:numId w:val="0"/>
      </w:numPr>
      <w:tabs>
        <w:tab w:val="num" w:pos="720"/>
      </w:tabs>
      <w:spacing w:after="40"/>
      <w:ind w:left="720" w:hanging="363"/>
    </w:pPr>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5155420">
      <w:bodyDiv w:val="1"/>
      <w:marLeft w:val="0"/>
      <w:marRight w:val="0"/>
      <w:marTop w:val="0"/>
      <w:marBottom w:val="0"/>
      <w:divBdr>
        <w:top w:val="none" w:sz="0" w:space="0" w:color="auto"/>
        <w:left w:val="none" w:sz="0" w:space="0" w:color="auto"/>
        <w:bottom w:val="none" w:sz="0" w:space="0" w:color="auto"/>
        <w:right w:val="none" w:sz="0" w:space="0" w:color="auto"/>
      </w:divBdr>
    </w:div>
    <w:div w:id="25445605">
      <w:bodyDiv w:val="1"/>
      <w:marLeft w:val="0"/>
      <w:marRight w:val="0"/>
      <w:marTop w:val="0"/>
      <w:marBottom w:val="0"/>
      <w:divBdr>
        <w:top w:val="none" w:sz="0" w:space="0" w:color="auto"/>
        <w:left w:val="none" w:sz="0" w:space="0" w:color="auto"/>
        <w:bottom w:val="none" w:sz="0" w:space="0" w:color="auto"/>
        <w:right w:val="none" w:sz="0" w:space="0" w:color="auto"/>
      </w:divBdr>
    </w:div>
    <w:div w:id="101461234">
      <w:bodyDiv w:val="1"/>
      <w:marLeft w:val="0"/>
      <w:marRight w:val="0"/>
      <w:marTop w:val="0"/>
      <w:marBottom w:val="0"/>
      <w:divBdr>
        <w:top w:val="none" w:sz="0" w:space="0" w:color="auto"/>
        <w:left w:val="none" w:sz="0" w:space="0" w:color="auto"/>
        <w:bottom w:val="none" w:sz="0" w:space="0" w:color="auto"/>
        <w:right w:val="none" w:sz="0" w:space="0" w:color="auto"/>
      </w:divBdr>
    </w:div>
    <w:div w:id="118501460">
      <w:bodyDiv w:val="1"/>
      <w:marLeft w:val="0"/>
      <w:marRight w:val="0"/>
      <w:marTop w:val="0"/>
      <w:marBottom w:val="0"/>
      <w:divBdr>
        <w:top w:val="none" w:sz="0" w:space="0" w:color="auto"/>
        <w:left w:val="none" w:sz="0" w:space="0" w:color="auto"/>
        <w:bottom w:val="none" w:sz="0" w:space="0" w:color="auto"/>
        <w:right w:val="none" w:sz="0" w:space="0" w:color="auto"/>
      </w:divBdr>
    </w:div>
    <w:div w:id="152530176">
      <w:bodyDiv w:val="1"/>
      <w:marLeft w:val="0"/>
      <w:marRight w:val="0"/>
      <w:marTop w:val="0"/>
      <w:marBottom w:val="0"/>
      <w:divBdr>
        <w:top w:val="none" w:sz="0" w:space="0" w:color="auto"/>
        <w:left w:val="none" w:sz="0" w:space="0" w:color="auto"/>
        <w:bottom w:val="none" w:sz="0" w:space="0" w:color="auto"/>
        <w:right w:val="none" w:sz="0" w:space="0" w:color="auto"/>
      </w:divBdr>
    </w:div>
    <w:div w:id="172691867">
      <w:bodyDiv w:val="1"/>
      <w:marLeft w:val="0"/>
      <w:marRight w:val="0"/>
      <w:marTop w:val="0"/>
      <w:marBottom w:val="0"/>
      <w:divBdr>
        <w:top w:val="none" w:sz="0" w:space="0" w:color="auto"/>
        <w:left w:val="none" w:sz="0" w:space="0" w:color="auto"/>
        <w:bottom w:val="none" w:sz="0" w:space="0" w:color="auto"/>
        <w:right w:val="none" w:sz="0" w:space="0" w:color="auto"/>
      </w:divBdr>
    </w:div>
    <w:div w:id="218320194">
      <w:bodyDiv w:val="1"/>
      <w:marLeft w:val="0"/>
      <w:marRight w:val="0"/>
      <w:marTop w:val="0"/>
      <w:marBottom w:val="0"/>
      <w:divBdr>
        <w:top w:val="none" w:sz="0" w:space="0" w:color="auto"/>
        <w:left w:val="none" w:sz="0" w:space="0" w:color="auto"/>
        <w:bottom w:val="none" w:sz="0" w:space="0" w:color="auto"/>
        <w:right w:val="none" w:sz="0" w:space="0" w:color="auto"/>
      </w:divBdr>
    </w:div>
    <w:div w:id="220485675">
      <w:bodyDiv w:val="1"/>
      <w:marLeft w:val="0"/>
      <w:marRight w:val="0"/>
      <w:marTop w:val="0"/>
      <w:marBottom w:val="0"/>
      <w:divBdr>
        <w:top w:val="none" w:sz="0" w:space="0" w:color="auto"/>
        <w:left w:val="none" w:sz="0" w:space="0" w:color="auto"/>
        <w:bottom w:val="none" w:sz="0" w:space="0" w:color="auto"/>
        <w:right w:val="none" w:sz="0" w:space="0" w:color="auto"/>
      </w:divBdr>
    </w:div>
    <w:div w:id="230117634">
      <w:bodyDiv w:val="1"/>
      <w:marLeft w:val="0"/>
      <w:marRight w:val="0"/>
      <w:marTop w:val="0"/>
      <w:marBottom w:val="0"/>
      <w:divBdr>
        <w:top w:val="none" w:sz="0" w:space="0" w:color="auto"/>
        <w:left w:val="none" w:sz="0" w:space="0" w:color="auto"/>
        <w:bottom w:val="none" w:sz="0" w:space="0" w:color="auto"/>
        <w:right w:val="none" w:sz="0" w:space="0" w:color="auto"/>
      </w:divBdr>
    </w:div>
    <w:div w:id="263849941">
      <w:bodyDiv w:val="1"/>
      <w:marLeft w:val="0"/>
      <w:marRight w:val="0"/>
      <w:marTop w:val="0"/>
      <w:marBottom w:val="0"/>
      <w:divBdr>
        <w:top w:val="none" w:sz="0" w:space="0" w:color="auto"/>
        <w:left w:val="none" w:sz="0" w:space="0" w:color="auto"/>
        <w:bottom w:val="none" w:sz="0" w:space="0" w:color="auto"/>
        <w:right w:val="none" w:sz="0" w:space="0" w:color="auto"/>
      </w:divBdr>
      <w:divsChild>
        <w:div w:id="43991241">
          <w:marLeft w:val="806"/>
          <w:marRight w:val="0"/>
          <w:marTop w:val="96"/>
          <w:marBottom w:val="0"/>
          <w:divBdr>
            <w:top w:val="none" w:sz="0" w:space="0" w:color="auto"/>
            <w:left w:val="none" w:sz="0" w:space="0" w:color="auto"/>
            <w:bottom w:val="none" w:sz="0" w:space="0" w:color="auto"/>
            <w:right w:val="none" w:sz="0" w:space="0" w:color="auto"/>
          </w:divBdr>
        </w:div>
        <w:div w:id="220211276">
          <w:marLeft w:val="806"/>
          <w:marRight w:val="0"/>
          <w:marTop w:val="96"/>
          <w:marBottom w:val="0"/>
          <w:divBdr>
            <w:top w:val="none" w:sz="0" w:space="0" w:color="auto"/>
            <w:left w:val="none" w:sz="0" w:space="0" w:color="auto"/>
            <w:bottom w:val="none" w:sz="0" w:space="0" w:color="auto"/>
            <w:right w:val="none" w:sz="0" w:space="0" w:color="auto"/>
          </w:divBdr>
        </w:div>
        <w:div w:id="498085965">
          <w:marLeft w:val="806"/>
          <w:marRight w:val="0"/>
          <w:marTop w:val="96"/>
          <w:marBottom w:val="0"/>
          <w:divBdr>
            <w:top w:val="none" w:sz="0" w:space="0" w:color="auto"/>
            <w:left w:val="none" w:sz="0" w:space="0" w:color="auto"/>
            <w:bottom w:val="none" w:sz="0" w:space="0" w:color="auto"/>
            <w:right w:val="none" w:sz="0" w:space="0" w:color="auto"/>
          </w:divBdr>
        </w:div>
        <w:div w:id="750932250">
          <w:marLeft w:val="806"/>
          <w:marRight w:val="0"/>
          <w:marTop w:val="96"/>
          <w:marBottom w:val="0"/>
          <w:divBdr>
            <w:top w:val="none" w:sz="0" w:space="0" w:color="auto"/>
            <w:left w:val="none" w:sz="0" w:space="0" w:color="auto"/>
            <w:bottom w:val="none" w:sz="0" w:space="0" w:color="auto"/>
            <w:right w:val="none" w:sz="0" w:space="0" w:color="auto"/>
          </w:divBdr>
        </w:div>
        <w:div w:id="1136990200">
          <w:marLeft w:val="806"/>
          <w:marRight w:val="0"/>
          <w:marTop w:val="96"/>
          <w:marBottom w:val="0"/>
          <w:divBdr>
            <w:top w:val="none" w:sz="0" w:space="0" w:color="auto"/>
            <w:left w:val="none" w:sz="0" w:space="0" w:color="auto"/>
            <w:bottom w:val="none" w:sz="0" w:space="0" w:color="auto"/>
            <w:right w:val="none" w:sz="0" w:space="0" w:color="auto"/>
          </w:divBdr>
        </w:div>
        <w:div w:id="1193685339">
          <w:marLeft w:val="806"/>
          <w:marRight w:val="0"/>
          <w:marTop w:val="96"/>
          <w:marBottom w:val="0"/>
          <w:divBdr>
            <w:top w:val="none" w:sz="0" w:space="0" w:color="auto"/>
            <w:left w:val="none" w:sz="0" w:space="0" w:color="auto"/>
            <w:bottom w:val="none" w:sz="0" w:space="0" w:color="auto"/>
            <w:right w:val="none" w:sz="0" w:space="0" w:color="auto"/>
          </w:divBdr>
        </w:div>
        <w:div w:id="1303727164">
          <w:marLeft w:val="806"/>
          <w:marRight w:val="0"/>
          <w:marTop w:val="96"/>
          <w:marBottom w:val="0"/>
          <w:divBdr>
            <w:top w:val="none" w:sz="0" w:space="0" w:color="auto"/>
            <w:left w:val="none" w:sz="0" w:space="0" w:color="auto"/>
            <w:bottom w:val="none" w:sz="0" w:space="0" w:color="auto"/>
            <w:right w:val="none" w:sz="0" w:space="0" w:color="auto"/>
          </w:divBdr>
        </w:div>
        <w:div w:id="1477801707">
          <w:marLeft w:val="806"/>
          <w:marRight w:val="0"/>
          <w:marTop w:val="96"/>
          <w:marBottom w:val="0"/>
          <w:divBdr>
            <w:top w:val="none" w:sz="0" w:space="0" w:color="auto"/>
            <w:left w:val="none" w:sz="0" w:space="0" w:color="auto"/>
            <w:bottom w:val="none" w:sz="0" w:space="0" w:color="auto"/>
            <w:right w:val="none" w:sz="0" w:space="0" w:color="auto"/>
          </w:divBdr>
        </w:div>
        <w:div w:id="1853760939">
          <w:marLeft w:val="806"/>
          <w:marRight w:val="0"/>
          <w:marTop w:val="96"/>
          <w:marBottom w:val="0"/>
          <w:divBdr>
            <w:top w:val="none" w:sz="0" w:space="0" w:color="auto"/>
            <w:left w:val="none" w:sz="0" w:space="0" w:color="auto"/>
            <w:bottom w:val="none" w:sz="0" w:space="0" w:color="auto"/>
            <w:right w:val="none" w:sz="0" w:space="0" w:color="auto"/>
          </w:divBdr>
        </w:div>
        <w:div w:id="2115637405">
          <w:marLeft w:val="806"/>
          <w:marRight w:val="0"/>
          <w:marTop w:val="96"/>
          <w:marBottom w:val="0"/>
          <w:divBdr>
            <w:top w:val="none" w:sz="0" w:space="0" w:color="auto"/>
            <w:left w:val="none" w:sz="0" w:space="0" w:color="auto"/>
            <w:bottom w:val="none" w:sz="0" w:space="0" w:color="auto"/>
            <w:right w:val="none" w:sz="0" w:space="0" w:color="auto"/>
          </w:divBdr>
        </w:div>
      </w:divsChild>
    </w:div>
    <w:div w:id="265426620">
      <w:bodyDiv w:val="1"/>
      <w:marLeft w:val="0"/>
      <w:marRight w:val="0"/>
      <w:marTop w:val="0"/>
      <w:marBottom w:val="0"/>
      <w:divBdr>
        <w:top w:val="none" w:sz="0" w:space="0" w:color="auto"/>
        <w:left w:val="none" w:sz="0" w:space="0" w:color="auto"/>
        <w:bottom w:val="none" w:sz="0" w:space="0" w:color="auto"/>
        <w:right w:val="none" w:sz="0" w:space="0" w:color="auto"/>
      </w:divBdr>
    </w:div>
    <w:div w:id="281881897">
      <w:bodyDiv w:val="1"/>
      <w:marLeft w:val="0"/>
      <w:marRight w:val="0"/>
      <w:marTop w:val="0"/>
      <w:marBottom w:val="0"/>
      <w:divBdr>
        <w:top w:val="none" w:sz="0" w:space="0" w:color="auto"/>
        <w:left w:val="none" w:sz="0" w:space="0" w:color="auto"/>
        <w:bottom w:val="none" w:sz="0" w:space="0" w:color="auto"/>
        <w:right w:val="none" w:sz="0" w:space="0" w:color="auto"/>
      </w:divBdr>
    </w:div>
    <w:div w:id="285549020">
      <w:bodyDiv w:val="1"/>
      <w:marLeft w:val="0"/>
      <w:marRight w:val="0"/>
      <w:marTop w:val="0"/>
      <w:marBottom w:val="0"/>
      <w:divBdr>
        <w:top w:val="none" w:sz="0" w:space="0" w:color="auto"/>
        <w:left w:val="none" w:sz="0" w:space="0" w:color="auto"/>
        <w:bottom w:val="none" w:sz="0" w:space="0" w:color="auto"/>
        <w:right w:val="none" w:sz="0" w:space="0" w:color="auto"/>
      </w:divBdr>
    </w:div>
    <w:div w:id="291521500">
      <w:bodyDiv w:val="1"/>
      <w:marLeft w:val="0"/>
      <w:marRight w:val="0"/>
      <w:marTop w:val="0"/>
      <w:marBottom w:val="0"/>
      <w:divBdr>
        <w:top w:val="none" w:sz="0" w:space="0" w:color="auto"/>
        <w:left w:val="none" w:sz="0" w:space="0" w:color="auto"/>
        <w:bottom w:val="none" w:sz="0" w:space="0" w:color="auto"/>
        <w:right w:val="none" w:sz="0" w:space="0" w:color="auto"/>
      </w:divBdr>
    </w:div>
    <w:div w:id="301928685">
      <w:bodyDiv w:val="1"/>
      <w:marLeft w:val="0"/>
      <w:marRight w:val="0"/>
      <w:marTop w:val="0"/>
      <w:marBottom w:val="0"/>
      <w:divBdr>
        <w:top w:val="none" w:sz="0" w:space="0" w:color="auto"/>
        <w:left w:val="none" w:sz="0" w:space="0" w:color="auto"/>
        <w:bottom w:val="none" w:sz="0" w:space="0" w:color="auto"/>
        <w:right w:val="none" w:sz="0" w:space="0" w:color="auto"/>
      </w:divBdr>
    </w:div>
    <w:div w:id="342899174">
      <w:bodyDiv w:val="1"/>
      <w:marLeft w:val="0"/>
      <w:marRight w:val="0"/>
      <w:marTop w:val="0"/>
      <w:marBottom w:val="0"/>
      <w:divBdr>
        <w:top w:val="none" w:sz="0" w:space="0" w:color="auto"/>
        <w:left w:val="none" w:sz="0" w:space="0" w:color="auto"/>
        <w:bottom w:val="none" w:sz="0" w:space="0" w:color="auto"/>
        <w:right w:val="none" w:sz="0" w:space="0" w:color="auto"/>
      </w:divBdr>
    </w:div>
    <w:div w:id="353194005">
      <w:bodyDiv w:val="1"/>
      <w:marLeft w:val="0"/>
      <w:marRight w:val="0"/>
      <w:marTop w:val="0"/>
      <w:marBottom w:val="0"/>
      <w:divBdr>
        <w:top w:val="none" w:sz="0" w:space="0" w:color="auto"/>
        <w:left w:val="none" w:sz="0" w:space="0" w:color="auto"/>
        <w:bottom w:val="none" w:sz="0" w:space="0" w:color="auto"/>
        <w:right w:val="none" w:sz="0" w:space="0" w:color="auto"/>
      </w:divBdr>
    </w:div>
    <w:div w:id="383214625">
      <w:bodyDiv w:val="1"/>
      <w:marLeft w:val="0"/>
      <w:marRight w:val="0"/>
      <w:marTop w:val="0"/>
      <w:marBottom w:val="0"/>
      <w:divBdr>
        <w:top w:val="none" w:sz="0" w:space="0" w:color="auto"/>
        <w:left w:val="none" w:sz="0" w:space="0" w:color="auto"/>
        <w:bottom w:val="none" w:sz="0" w:space="0" w:color="auto"/>
        <w:right w:val="none" w:sz="0" w:space="0" w:color="auto"/>
      </w:divBdr>
    </w:div>
    <w:div w:id="387607627">
      <w:bodyDiv w:val="1"/>
      <w:marLeft w:val="0"/>
      <w:marRight w:val="0"/>
      <w:marTop w:val="0"/>
      <w:marBottom w:val="0"/>
      <w:divBdr>
        <w:top w:val="none" w:sz="0" w:space="0" w:color="auto"/>
        <w:left w:val="none" w:sz="0" w:space="0" w:color="auto"/>
        <w:bottom w:val="none" w:sz="0" w:space="0" w:color="auto"/>
        <w:right w:val="none" w:sz="0" w:space="0" w:color="auto"/>
      </w:divBdr>
    </w:div>
    <w:div w:id="388696597">
      <w:bodyDiv w:val="1"/>
      <w:marLeft w:val="0"/>
      <w:marRight w:val="0"/>
      <w:marTop w:val="0"/>
      <w:marBottom w:val="0"/>
      <w:divBdr>
        <w:top w:val="none" w:sz="0" w:space="0" w:color="auto"/>
        <w:left w:val="none" w:sz="0" w:space="0" w:color="auto"/>
        <w:bottom w:val="none" w:sz="0" w:space="0" w:color="auto"/>
        <w:right w:val="none" w:sz="0" w:space="0" w:color="auto"/>
      </w:divBdr>
    </w:div>
    <w:div w:id="402603060">
      <w:bodyDiv w:val="1"/>
      <w:marLeft w:val="0"/>
      <w:marRight w:val="0"/>
      <w:marTop w:val="0"/>
      <w:marBottom w:val="0"/>
      <w:divBdr>
        <w:top w:val="none" w:sz="0" w:space="0" w:color="auto"/>
        <w:left w:val="none" w:sz="0" w:space="0" w:color="auto"/>
        <w:bottom w:val="none" w:sz="0" w:space="0" w:color="auto"/>
        <w:right w:val="none" w:sz="0" w:space="0" w:color="auto"/>
      </w:divBdr>
    </w:div>
    <w:div w:id="412512652">
      <w:bodyDiv w:val="1"/>
      <w:marLeft w:val="0"/>
      <w:marRight w:val="0"/>
      <w:marTop w:val="0"/>
      <w:marBottom w:val="0"/>
      <w:divBdr>
        <w:top w:val="none" w:sz="0" w:space="0" w:color="auto"/>
        <w:left w:val="none" w:sz="0" w:space="0" w:color="auto"/>
        <w:bottom w:val="none" w:sz="0" w:space="0" w:color="auto"/>
        <w:right w:val="none" w:sz="0" w:space="0" w:color="auto"/>
      </w:divBdr>
    </w:div>
    <w:div w:id="425468620">
      <w:bodyDiv w:val="1"/>
      <w:marLeft w:val="0"/>
      <w:marRight w:val="0"/>
      <w:marTop w:val="0"/>
      <w:marBottom w:val="0"/>
      <w:divBdr>
        <w:top w:val="none" w:sz="0" w:space="0" w:color="auto"/>
        <w:left w:val="none" w:sz="0" w:space="0" w:color="auto"/>
        <w:bottom w:val="none" w:sz="0" w:space="0" w:color="auto"/>
        <w:right w:val="none" w:sz="0" w:space="0" w:color="auto"/>
      </w:divBdr>
    </w:div>
    <w:div w:id="443578423">
      <w:bodyDiv w:val="1"/>
      <w:marLeft w:val="0"/>
      <w:marRight w:val="0"/>
      <w:marTop w:val="0"/>
      <w:marBottom w:val="0"/>
      <w:divBdr>
        <w:top w:val="none" w:sz="0" w:space="0" w:color="auto"/>
        <w:left w:val="none" w:sz="0" w:space="0" w:color="auto"/>
        <w:bottom w:val="none" w:sz="0" w:space="0" w:color="auto"/>
        <w:right w:val="none" w:sz="0" w:space="0" w:color="auto"/>
      </w:divBdr>
    </w:div>
    <w:div w:id="454643221">
      <w:bodyDiv w:val="1"/>
      <w:marLeft w:val="0"/>
      <w:marRight w:val="0"/>
      <w:marTop w:val="0"/>
      <w:marBottom w:val="0"/>
      <w:divBdr>
        <w:top w:val="none" w:sz="0" w:space="0" w:color="auto"/>
        <w:left w:val="none" w:sz="0" w:space="0" w:color="auto"/>
        <w:bottom w:val="none" w:sz="0" w:space="0" w:color="auto"/>
        <w:right w:val="none" w:sz="0" w:space="0" w:color="auto"/>
      </w:divBdr>
    </w:div>
    <w:div w:id="462894135">
      <w:bodyDiv w:val="1"/>
      <w:marLeft w:val="0"/>
      <w:marRight w:val="0"/>
      <w:marTop w:val="0"/>
      <w:marBottom w:val="0"/>
      <w:divBdr>
        <w:top w:val="none" w:sz="0" w:space="0" w:color="auto"/>
        <w:left w:val="none" w:sz="0" w:space="0" w:color="auto"/>
        <w:bottom w:val="none" w:sz="0" w:space="0" w:color="auto"/>
        <w:right w:val="none" w:sz="0" w:space="0" w:color="auto"/>
      </w:divBdr>
    </w:div>
    <w:div w:id="469901010">
      <w:bodyDiv w:val="1"/>
      <w:marLeft w:val="0"/>
      <w:marRight w:val="0"/>
      <w:marTop w:val="0"/>
      <w:marBottom w:val="0"/>
      <w:divBdr>
        <w:top w:val="none" w:sz="0" w:space="0" w:color="auto"/>
        <w:left w:val="none" w:sz="0" w:space="0" w:color="auto"/>
        <w:bottom w:val="none" w:sz="0" w:space="0" w:color="auto"/>
        <w:right w:val="none" w:sz="0" w:space="0" w:color="auto"/>
      </w:divBdr>
    </w:div>
    <w:div w:id="512035621">
      <w:bodyDiv w:val="1"/>
      <w:marLeft w:val="0"/>
      <w:marRight w:val="0"/>
      <w:marTop w:val="0"/>
      <w:marBottom w:val="0"/>
      <w:divBdr>
        <w:top w:val="none" w:sz="0" w:space="0" w:color="auto"/>
        <w:left w:val="none" w:sz="0" w:space="0" w:color="auto"/>
        <w:bottom w:val="none" w:sz="0" w:space="0" w:color="auto"/>
        <w:right w:val="none" w:sz="0" w:space="0" w:color="auto"/>
      </w:divBdr>
    </w:div>
    <w:div w:id="537471028">
      <w:bodyDiv w:val="1"/>
      <w:marLeft w:val="0"/>
      <w:marRight w:val="0"/>
      <w:marTop w:val="0"/>
      <w:marBottom w:val="0"/>
      <w:divBdr>
        <w:top w:val="none" w:sz="0" w:space="0" w:color="auto"/>
        <w:left w:val="none" w:sz="0" w:space="0" w:color="auto"/>
        <w:bottom w:val="none" w:sz="0" w:space="0" w:color="auto"/>
        <w:right w:val="none" w:sz="0" w:space="0" w:color="auto"/>
      </w:divBdr>
    </w:div>
    <w:div w:id="555313788">
      <w:bodyDiv w:val="1"/>
      <w:marLeft w:val="0"/>
      <w:marRight w:val="0"/>
      <w:marTop w:val="0"/>
      <w:marBottom w:val="0"/>
      <w:divBdr>
        <w:top w:val="none" w:sz="0" w:space="0" w:color="auto"/>
        <w:left w:val="none" w:sz="0" w:space="0" w:color="auto"/>
        <w:bottom w:val="none" w:sz="0" w:space="0" w:color="auto"/>
        <w:right w:val="none" w:sz="0" w:space="0" w:color="auto"/>
      </w:divBdr>
    </w:div>
    <w:div w:id="559219668">
      <w:bodyDiv w:val="1"/>
      <w:marLeft w:val="0"/>
      <w:marRight w:val="0"/>
      <w:marTop w:val="0"/>
      <w:marBottom w:val="0"/>
      <w:divBdr>
        <w:top w:val="none" w:sz="0" w:space="0" w:color="auto"/>
        <w:left w:val="none" w:sz="0" w:space="0" w:color="auto"/>
        <w:bottom w:val="none" w:sz="0" w:space="0" w:color="auto"/>
        <w:right w:val="none" w:sz="0" w:space="0" w:color="auto"/>
      </w:divBdr>
    </w:div>
    <w:div w:id="613639482">
      <w:bodyDiv w:val="1"/>
      <w:marLeft w:val="0"/>
      <w:marRight w:val="0"/>
      <w:marTop w:val="0"/>
      <w:marBottom w:val="0"/>
      <w:divBdr>
        <w:top w:val="none" w:sz="0" w:space="0" w:color="auto"/>
        <w:left w:val="none" w:sz="0" w:space="0" w:color="auto"/>
        <w:bottom w:val="none" w:sz="0" w:space="0" w:color="auto"/>
        <w:right w:val="none" w:sz="0" w:space="0" w:color="auto"/>
      </w:divBdr>
    </w:div>
    <w:div w:id="656039126">
      <w:bodyDiv w:val="1"/>
      <w:marLeft w:val="0"/>
      <w:marRight w:val="0"/>
      <w:marTop w:val="0"/>
      <w:marBottom w:val="0"/>
      <w:divBdr>
        <w:top w:val="none" w:sz="0" w:space="0" w:color="auto"/>
        <w:left w:val="none" w:sz="0" w:space="0" w:color="auto"/>
        <w:bottom w:val="none" w:sz="0" w:space="0" w:color="auto"/>
        <w:right w:val="none" w:sz="0" w:space="0" w:color="auto"/>
      </w:divBdr>
    </w:div>
    <w:div w:id="684593394">
      <w:bodyDiv w:val="1"/>
      <w:marLeft w:val="0"/>
      <w:marRight w:val="0"/>
      <w:marTop w:val="0"/>
      <w:marBottom w:val="0"/>
      <w:divBdr>
        <w:top w:val="none" w:sz="0" w:space="0" w:color="auto"/>
        <w:left w:val="none" w:sz="0" w:space="0" w:color="auto"/>
        <w:bottom w:val="none" w:sz="0" w:space="0" w:color="auto"/>
        <w:right w:val="none" w:sz="0" w:space="0" w:color="auto"/>
      </w:divBdr>
    </w:div>
    <w:div w:id="690035309">
      <w:bodyDiv w:val="1"/>
      <w:marLeft w:val="0"/>
      <w:marRight w:val="0"/>
      <w:marTop w:val="0"/>
      <w:marBottom w:val="0"/>
      <w:divBdr>
        <w:top w:val="none" w:sz="0" w:space="0" w:color="auto"/>
        <w:left w:val="none" w:sz="0" w:space="0" w:color="auto"/>
        <w:bottom w:val="none" w:sz="0" w:space="0" w:color="auto"/>
        <w:right w:val="none" w:sz="0" w:space="0" w:color="auto"/>
      </w:divBdr>
    </w:div>
    <w:div w:id="701828853">
      <w:bodyDiv w:val="1"/>
      <w:marLeft w:val="0"/>
      <w:marRight w:val="0"/>
      <w:marTop w:val="0"/>
      <w:marBottom w:val="0"/>
      <w:divBdr>
        <w:top w:val="none" w:sz="0" w:space="0" w:color="auto"/>
        <w:left w:val="none" w:sz="0" w:space="0" w:color="auto"/>
        <w:bottom w:val="none" w:sz="0" w:space="0" w:color="auto"/>
        <w:right w:val="none" w:sz="0" w:space="0" w:color="auto"/>
      </w:divBdr>
    </w:div>
    <w:div w:id="706296170">
      <w:bodyDiv w:val="1"/>
      <w:marLeft w:val="0"/>
      <w:marRight w:val="0"/>
      <w:marTop w:val="0"/>
      <w:marBottom w:val="0"/>
      <w:divBdr>
        <w:top w:val="none" w:sz="0" w:space="0" w:color="auto"/>
        <w:left w:val="none" w:sz="0" w:space="0" w:color="auto"/>
        <w:bottom w:val="none" w:sz="0" w:space="0" w:color="auto"/>
        <w:right w:val="none" w:sz="0" w:space="0" w:color="auto"/>
      </w:divBdr>
      <w:divsChild>
        <w:div w:id="1212182972">
          <w:marLeft w:val="1440"/>
          <w:marRight w:val="0"/>
          <w:marTop w:val="115"/>
          <w:marBottom w:val="0"/>
          <w:divBdr>
            <w:top w:val="none" w:sz="0" w:space="0" w:color="auto"/>
            <w:left w:val="none" w:sz="0" w:space="0" w:color="auto"/>
            <w:bottom w:val="none" w:sz="0" w:space="0" w:color="auto"/>
            <w:right w:val="none" w:sz="0" w:space="0" w:color="auto"/>
          </w:divBdr>
        </w:div>
        <w:div w:id="1287005979">
          <w:marLeft w:val="1440"/>
          <w:marRight w:val="0"/>
          <w:marTop w:val="115"/>
          <w:marBottom w:val="0"/>
          <w:divBdr>
            <w:top w:val="none" w:sz="0" w:space="0" w:color="auto"/>
            <w:left w:val="none" w:sz="0" w:space="0" w:color="auto"/>
            <w:bottom w:val="none" w:sz="0" w:space="0" w:color="auto"/>
            <w:right w:val="none" w:sz="0" w:space="0" w:color="auto"/>
          </w:divBdr>
        </w:div>
        <w:div w:id="1307467834">
          <w:marLeft w:val="1440"/>
          <w:marRight w:val="0"/>
          <w:marTop w:val="115"/>
          <w:marBottom w:val="0"/>
          <w:divBdr>
            <w:top w:val="none" w:sz="0" w:space="0" w:color="auto"/>
            <w:left w:val="none" w:sz="0" w:space="0" w:color="auto"/>
            <w:bottom w:val="none" w:sz="0" w:space="0" w:color="auto"/>
            <w:right w:val="none" w:sz="0" w:space="0" w:color="auto"/>
          </w:divBdr>
        </w:div>
        <w:div w:id="1352149091">
          <w:marLeft w:val="1440"/>
          <w:marRight w:val="0"/>
          <w:marTop w:val="115"/>
          <w:marBottom w:val="0"/>
          <w:divBdr>
            <w:top w:val="none" w:sz="0" w:space="0" w:color="auto"/>
            <w:left w:val="none" w:sz="0" w:space="0" w:color="auto"/>
            <w:bottom w:val="none" w:sz="0" w:space="0" w:color="auto"/>
            <w:right w:val="none" w:sz="0" w:space="0" w:color="auto"/>
          </w:divBdr>
        </w:div>
        <w:div w:id="1940063634">
          <w:marLeft w:val="1440"/>
          <w:marRight w:val="0"/>
          <w:marTop w:val="115"/>
          <w:marBottom w:val="0"/>
          <w:divBdr>
            <w:top w:val="none" w:sz="0" w:space="0" w:color="auto"/>
            <w:left w:val="none" w:sz="0" w:space="0" w:color="auto"/>
            <w:bottom w:val="none" w:sz="0" w:space="0" w:color="auto"/>
            <w:right w:val="none" w:sz="0" w:space="0" w:color="auto"/>
          </w:divBdr>
        </w:div>
      </w:divsChild>
    </w:div>
    <w:div w:id="708726225">
      <w:bodyDiv w:val="1"/>
      <w:marLeft w:val="0"/>
      <w:marRight w:val="0"/>
      <w:marTop w:val="0"/>
      <w:marBottom w:val="0"/>
      <w:divBdr>
        <w:top w:val="none" w:sz="0" w:space="0" w:color="auto"/>
        <w:left w:val="none" w:sz="0" w:space="0" w:color="auto"/>
        <w:bottom w:val="none" w:sz="0" w:space="0" w:color="auto"/>
        <w:right w:val="none" w:sz="0" w:space="0" w:color="auto"/>
      </w:divBdr>
    </w:div>
    <w:div w:id="733940891">
      <w:bodyDiv w:val="1"/>
      <w:marLeft w:val="0"/>
      <w:marRight w:val="0"/>
      <w:marTop w:val="0"/>
      <w:marBottom w:val="0"/>
      <w:divBdr>
        <w:top w:val="none" w:sz="0" w:space="0" w:color="auto"/>
        <w:left w:val="none" w:sz="0" w:space="0" w:color="auto"/>
        <w:bottom w:val="none" w:sz="0" w:space="0" w:color="auto"/>
        <w:right w:val="none" w:sz="0" w:space="0" w:color="auto"/>
      </w:divBdr>
    </w:div>
    <w:div w:id="746727452">
      <w:bodyDiv w:val="1"/>
      <w:marLeft w:val="0"/>
      <w:marRight w:val="0"/>
      <w:marTop w:val="0"/>
      <w:marBottom w:val="0"/>
      <w:divBdr>
        <w:top w:val="none" w:sz="0" w:space="0" w:color="auto"/>
        <w:left w:val="none" w:sz="0" w:space="0" w:color="auto"/>
        <w:bottom w:val="none" w:sz="0" w:space="0" w:color="auto"/>
        <w:right w:val="none" w:sz="0" w:space="0" w:color="auto"/>
      </w:divBdr>
    </w:div>
    <w:div w:id="748884542">
      <w:bodyDiv w:val="1"/>
      <w:marLeft w:val="0"/>
      <w:marRight w:val="0"/>
      <w:marTop w:val="0"/>
      <w:marBottom w:val="0"/>
      <w:divBdr>
        <w:top w:val="none" w:sz="0" w:space="0" w:color="auto"/>
        <w:left w:val="none" w:sz="0" w:space="0" w:color="auto"/>
        <w:bottom w:val="none" w:sz="0" w:space="0" w:color="auto"/>
        <w:right w:val="none" w:sz="0" w:space="0" w:color="auto"/>
      </w:divBdr>
    </w:div>
    <w:div w:id="754278868">
      <w:bodyDiv w:val="1"/>
      <w:marLeft w:val="0"/>
      <w:marRight w:val="0"/>
      <w:marTop w:val="0"/>
      <w:marBottom w:val="0"/>
      <w:divBdr>
        <w:top w:val="none" w:sz="0" w:space="0" w:color="auto"/>
        <w:left w:val="none" w:sz="0" w:space="0" w:color="auto"/>
        <w:bottom w:val="none" w:sz="0" w:space="0" w:color="auto"/>
        <w:right w:val="none" w:sz="0" w:space="0" w:color="auto"/>
      </w:divBdr>
    </w:div>
    <w:div w:id="765030284">
      <w:bodyDiv w:val="1"/>
      <w:marLeft w:val="0"/>
      <w:marRight w:val="0"/>
      <w:marTop w:val="0"/>
      <w:marBottom w:val="0"/>
      <w:divBdr>
        <w:top w:val="none" w:sz="0" w:space="0" w:color="auto"/>
        <w:left w:val="none" w:sz="0" w:space="0" w:color="auto"/>
        <w:bottom w:val="none" w:sz="0" w:space="0" w:color="auto"/>
        <w:right w:val="none" w:sz="0" w:space="0" w:color="auto"/>
      </w:divBdr>
      <w:divsChild>
        <w:div w:id="419838655">
          <w:marLeft w:val="1440"/>
          <w:marRight w:val="0"/>
          <w:marTop w:val="115"/>
          <w:marBottom w:val="0"/>
          <w:divBdr>
            <w:top w:val="none" w:sz="0" w:space="0" w:color="auto"/>
            <w:left w:val="none" w:sz="0" w:space="0" w:color="auto"/>
            <w:bottom w:val="none" w:sz="0" w:space="0" w:color="auto"/>
            <w:right w:val="none" w:sz="0" w:space="0" w:color="auto"/>
          </w:divBdr>
        </w:div>
        <w:div w:id="1101028828">
          <w:marLeft w:val="1440"/>
          <w:marRight w:val="0"/>
          <w:marTop w:val="115"/>
          <w:marBottom w:val="0"/>
          <w:divBdr>
            <w:top w:val="none" w:sz="0" w:space="0" w:color="auto"/>
            <w:left w:val="none" w:sz="0" w:space="0" w:color="auto"/>
            <w:bottom w:val="none" w:sz="0" w:space="0" w:color="auto"/>
            <w:right w:val="none" w:sz="0" w:space="0" w:color="auto"/>
          </w:divBdr>
        </w:div>
        <w:div w:id="1293638609">
          <w:marLeft w:val="1440"/>
          <w:marRight w:val="0"/>
          <w:marTop w:val="115"/>
          <w:marBottom w:val="0"/>
          <w:divBdr>
            <w:top w:val="none" w:sz="0" w:space="0" w:color="auto"/>
            <w:left w:val="none" w:sz="0" w:space="0" w:color="auto"/>
            <w:bottom w:val="none" w:sz="0" w:space="0" w:color="auto"/>
            <w:right w:val="none" w:sz="0" w:space="0" w:color="auto"/>
          </w:divBdr>
        </w:div>
        <w:div w:id="1505389366">
          <w:marLeft w:val="1440"/>
          <w:marRight w:val="0"/>
          <w:marTop w:val="115"/>
          <w:marBottom w:val="0"/>
          <w:divBdr>
            <w:top w:val="none" w:sz="0" w:space="0" w:color="auto"/>
            <w:left w:val="none" w:sz="0" w:space="0" w:color="auto"/>
            <w:bottom w:val="none" w:sz="0" w:space="0" w:color="auto"/>
            <w:right w:val="none" w:sz="0" w:space="0" w:color="auto"/>
          </w:divBdr>
        </w:div>
        <w:div w:id="1543713027">
          <w:marLeft w:val="1440"/>
          <w:marRight w:val="0"/>
          <w:marTop w:val="115"/>
          <w:marBottom w:val="0"/>
          <w:divBdr>
            <w:top w:val="none" w:sz="0" w:space="0" w:color="auto"/>
            <w:left w:val="none" w:sz="0" w:space="0" w:color="auto"/>
            <w:bottom w:val="none" w:sz="0" w:space="0" w:color="auto"/>
            <w:right w:val="none" w:sz="0" w:space="0" w:color="auto"/>
          </w:divBdr>
        </w:div>
        <w:div w:id="1546329950">
          <w:marLeft w:val="1440"/>
          <w:marRight w:val="0"/>
          <w:marTop w:val="115"/>
          <w:marBottom w:val="0"/>
          <w:divBdr>
            <w:top w:val="none" w:sz="0" w:space="0" w:color="auto"/>
            <w:left w:val="none" w:sz="0" w:space="0" w:color="auto"/>
            <w:bottom w:val="none" w:sz="0" w:space="0" w:color="auto"/>
            <w:right w:val="none" w:sz="0" w:space="0" w:color="auto"/>
          </w:divBdr>
        </w:div>
        <w:div w:id="1553347257">
          <w:marLeft w:val="1440"/>
          <w:marRight w:val="0"/>
          <w:marTop w:val="115"/>
          <w:marBottom w:val="0"/>
          <w:divBdr>
            <w:top w:val="none" w:sz="0" w:space="0" w:color="auto"/>
            <w:left w:val="none" w:sz="0" w:space="0" w:color="auto"/>
            <w:bottom w:val="none" w:sz="0" w:space="0" w:color="auto"/>
            <w:right w:val="none" w:sz="0" w:space="0" w:color="auto"/>
          </w:divBdr>
        </w:div>
        <w:div w:id="1964115953">
          <w:marLeft w:val="1440"/>
          <w:marRight w:val="0"/>
          <w:marTop w:val="115"/>
          <w:marBottom w:val="0"/>
          <w:divBdr>
            <w:top w:val="none" w:sz="0" w:space="0" w:color="auto"/>
            <w:left w:val="none" w:sz="0" w:space="0" w:color="auto"/>
            <w:bottom w:val="none" w:sz="0" w:space="0" w:color="auto"/>
            <w:right w:val="none" w:sz="0" w:space="0" w:color="auto"/>
          </w:divBdr>
        </w:div>
        <w:div w:id="2026206521">
          <w:marLeft w:val="1440"/>
          <w:marRight w:val="0"/>
          <w:marTop w:val="115"/>
          <w:marBottom w:val="0"/>
          <w:divBdr>
            <w:top w:val="none" w:sz="0" w:space="0" w:color="auto"/>
            <w:left w:val="none" w:sz="0" w:space="0" w:color="auto"/>
            <w:bottom w:val="none" w:sz="0" w:space="0" w:color="auto"/>
            <w:right w:val="none" w:sz="0" w:space="0" w:color="auto"/>
          </w:divBdr>
        </w:div>
      </w:divsChild>
    </w:div>
    <w:div w:id="790169283">
      <w:bodyDiv w:val="1"/>
      <w:marLeft w:val="0"/>
      <w:marRight w:val="0"/>
      <w:marTop w:val="0"/>
      <w:marBottom w:val="0"/>
      <w:divBdr>
        <w:top w:val="none" w:sz="0" w:space="0" w:color="auto"/>
        <w:left w:val="none" w:sz="0" w:space="0" w:color="auto"/>
        <w:bottom w:val="none" w:sz="0" w:space="0" w:color="auto"/>
        <w:right w:val="none" w:sz="0" w:space="0" w:color="auto"/>
      </w:divBdr>
    </w:div>
    <w:div w:id="795371570">
      <w:bodyDiv w:val="1"/>
      <w:marLeft w:val="0"/>
      <w:marRight w:val="0"/>
      <w:marTop w:val="0"/>
      <w:marBottom w:val="0"/>
      <w:divBdr>
        <w:top w:val="none" w:sz="0" w:space="0" w:color="auto"/>
        <w:left w:val="none" w:sz="0" w:space="0" w:color="auto"/>
        <w:bottom w:val="none" w:sz="0" w:space="0" w:color="auto"/>
        <w:right w:val="none" w:sz="0" w:space="0" w:color="auto"/>
      </w:divBdr>
    </w:div>
    <w:div w:id="804589657">
      <w:bodyDiv w:val="1"/>
      <w:marLeft w:val="0"/>
      <w:marRight w:val="0"/>
      <w:marTop w:val="0"/>
      <w:marBottom w:val="0"/>
      <w:divBdr>
        <w:top w:val="none" w:sz="0" w:space="0" w:color="auto"/>
        <w:left w:val="none" w:sz="0" w:space="0" w:color="auto"/>
        <w:bottom w:val="none" w:sz="0" w:space="0" w:color="auto"/>
        <w:right w:val="none" w:sz="0" w:space="0" w:color="auto"/>
      </w:divBdr>
    </w:div>
    <w:div w:id="848525915">
      <w:bodyDiv w:val="1"/>
      <w:marLeft w:val="0"/>
      <w:marRight w:val="0"/>
      <w:marTop w:val="0"/>
      <w:marBottom w:val="0"/>
      <w:divBdr>
        <w:top w:val="none" w:sz="0" w:space="0" w:color="auto"/>
        <w:left w:val="none" w:sz="0" w:space="0" w:color="auto"/>
        <w:bottom w:val="none" w:sz="0" w:space="0" w:color="auto"/>
        <w:right w:val="none" w:sz="0" w:space="0" w:color="auto"/>
      </w:divBdr>
    </w:div>
    <w:div w:id="872226090">
      <w:bodyDiv w:val="1"/>
      <w:marLeft w:val="0"/>
      <w:marRight w:val="0"/>
      <w:marTop w:val="0"/>
      <w:marBottom w:val="0"/>
      <w:divBdr>
        <w:top w:val="none" w:sz="0" w:space="0" w:color="auto"/>
        <w:left w:val="none" w:sz="0" w:space="0" w:color="auto"/>
        <w:bottom w:val="none" w:sz="0" w:space="0" w:color="auto"/>
        <w:right w:val="none" w:sz="0" w:space="0" w:color="auto"/>
      </w:divBdr>
    </w:div>
    <w:div w:id="886993910">
      <w:bodyDiv w:val="1"/>
      <w:marLeft w:val="0"/>
      <w:marRight w:val="0"/>
      <w:marTop w:val="0"/>
      <w:marBottom w:val="0"/>
      <w:divBdr>
        <w:top w:val="none" w:sz="0" w:space="0" w:color="auto"/>
        <w:left w:val="none" w:sz="0" w:space="0" w:color="auto"/>
        <w:bottom w:val="none" w:sz="0" w:space="0" w:color="auto"/>
        <w:right w:val="none" w:sz="0" w:space="0" w:color="auto"/>
      </w:divBdr>
    </w:div>
    <w:div w:id="916136698">
      <w:bodyDiv w:val="1"/>
      <w:marLeft w:val="0"/>
      <w:marRight w:val="0"/>
      <w:marTop w:val="0"/>
      <w:marBottom w:val="0"/>
      <w:divBdr>
        <w:top w:val="none" w:sz="0" w:space="0" w:color="auto"/>
        <w:left w:val="none" w:sz="0" w:space="0" w:color="auto"/>
        <w:bottom w:val="none" w:sz="0" w:space="0" w:color="auto"/>
        <w:right w:val="none" w:sz="0" w:space="0" w:color="auto"/>
      </w:divBdr>
    </w:div>
    <w:div w:id="949822431">
      <w:bodyDiv w:val="1"/>
      <w:marLeft w:val="0"/>
      <w:marRight w:val="0"/>
      <w:marTop w:val="0"/>
      <w:marBottom w:val="0"/>
      <w:divBdr>
        <w:top w:val="none" w:sz="0" w:space="0" w:color="auto"/>
        <w:left w:val="none" w:sz="0" w:space="0" w:color="auto"/>
        <w:bottom w:val="none" w:sz="0" w:space="0" w:color="auto"/>
        <w:right w:val="none" w:sz="0" w:space="0" w:color="auto"/>
      </w:divBdr>
    </w:div>
    <w:div w:id="953252186">
      <w:bodyDiv w:val="1"/>
      <w:marLeft w:val="0"/>
      <w:marRight w:val="0"/>
      <w:marTop w:val="0"/>
      <w:marBottom w:val="0"/>
      <w:divBdr>
        <w:top w:val="none" w:sz="0" w:space="0" w:color="auto"/>
        <w:left w:val="none" w:sz="0" w:space="0" w:color="auto"/>
        <w:bottom w:val="none" w:sz="0" w:space="0" w:color="auto"/>
        <w:right w:val="none" w:sz="0" w:space="0" w:color="auto"/>
      </w:divBdr>
    </w:div>
    <w:div w:id="1008599343">
      <w:bodyDiv w:val="1"/>
      <w:marLeft w:val="0"/>
      <w:marRight w:val="0"/>
      <w:marTop w:val="0"/>
      <w:marBottom w:val="0"/>
      <w:divBdr>
        <w:top w:val="none" w:sz="0" w:space="0" w:color="auto"/>
        <w:left w:val="none" w:sz="0" w:space="0" w:color="auto"/>
        <w:bottom w:val="none" w:sz="0" w:space="0" w:color="auto"/>
        <w:right w:val="none" w:sz="0" w:space="0" w:color="auto"/>
      </w:divBdr>
      <w:divsChild>
        <w:div w:id="582372722">
          <w:marLeft w:val="806"/>
          <w:marRight w:val="0"/>
          <w:marTop w:val="115"/>
          <w:marBottom w:val="0"/>
          <w:divBdr>
            <w:top w:val="none" w:sz="0" w:space="0" w:color="auto"/>
            <w:left w:val="none" w:sz="0" w:space="0" w:color="auto"/>
            <w:bottom w:val="none" w:sz="0" w:space="0" w:color="auto"/>
            <w:right w:val="none" w:sz="0" w:space="0" w:color="auto"/>
          </w:divBdr>
        </w:div>
        <w:div w:id="914438114">
          <w:marLeft w:val="1440"/>
          <w:marRight w:val="0"/>
          <w:marTop w:val="96"/>
          <w:marBottom w:val="0"/>
          <w:divBdr>
            <w:top w:val="none" w:sz="0" w:space="0" w:color="auto"/>
            <w:left w:val="none" w:sz="0" w:space="0" w:color="auto"/>
            <w:bottom w:val="none" w:sz="0" w:space="0" w:color="auto"/>
            <w:right w:val="none" w:sz="0" w:space="0" w:color="auto"/>
          </w:divBdr>
        </w:div>
        <w:div w:id="1372148717">
          <w:marLeft w:val="1440"/>
          <w:marRight w:val="0"/>
          <w:marTop w:val="96"/>
          <w:marBottom w:val="0"/>
          <w:divBdr>
            <w:top w:val="none" w:sz="0" w:space="0" w:color="auto"/>
            <w:left w:val="none" w:sz="0" w:space="0" w:color="auto"/>
            <w:bottom w:val="none" w:sz="0" w:space="0" w:color="auto"/>
            <w:right w:val="none" w:sz="0" w:space="0" w:color="auto"/>
          </w:divBdr>
        </w:div>
        <w:div w:id="1507359795">
          <w:marLeft w:val="1440"/>
          <w:marRight w:val="0"/>
          <w:marTop w:val="96"/>
          <w:marBottom w:val="0"/>
          <w:divBdr>
            <w:top w:val="none" w:sz="0" w:space="0" w:color="auto"/>
            <w:left w:val="none" w:sz="0" w:space="0" w:color="auto"/>
            <w:bottom w:val="none" w:sz="0" w:space="0" w:color="auto"/>
            <w:right w:val="none" w:sz="0" w:space="0" w:color="auto"/>
          </w:divBdr>
        </w:div>
        <w:div w:id="1934047241">
          <w:marLeft w:val="1440"/>
          <w:marRight w:val="0"/>
          <w:marTop w:val="96"/>
          <w:marBottom w:val="0"/>
          <w:divBdr>
            <w:top w:val="none" w:sz="0" w:space="0" w:color="auto"/>
            <w:left w:val="none" w:sz="0" w:space="0" w:color="auto"/>
            <w:bottom w:val="none" w:sz="0" w:space="0" w:color="auto"/>
            <w:right w:val="none" w:sz="0" w:space="0" w:color="auto"/>
          </w:divBdr>
        </w:div>
      </w:divsChild>
    </w:div>
    <w:div w:id="1018656128">
      <w:bodyDiv w:val="1"/>
      <w:marLeft w:val="0"/>
      <w:marRight w:val="0"/>
      <w:marTop w:val="0"/>
      <w:marBottom w:val="0"/>
      <w:divBdr>
        <w:top w:val="none" w:sz="0" w:space="0" w:color="auto"/>
        <w:left w:val="none" w:sz="0" w:space="0" w:color="auto"/>
        <w:bottom w:val="none" w:sz="0" w:space="0" w:color="auto"/>
        <w:right w:val="none" w:sz="0" w:space="0" w:color="auto"/>
      </w:divBdr>
    </w:div>
    <w:div w:id="1025445958">
      <w:bodyDiv w:val="1"/>
      <w:marLeft w:val="0"/>
      <w:marRight w:val="0"/>
      <w:marTop w:val="0"/>
      <w:marBottom w:val="0"/>
      <w:divBdr>
        <w:top w:val="none" w:sz="0" w:space="0" w:color="auto"/>
        <w:left w:val="none" w:sz="0" w:space="0" w:color="auto"/>
        <w:bottom w:val="none" w:sz="0" w:space="0" w:color="auto"/>
        <w:right w:val="none" w:sz="0" w:space="0" w:color="auto"/>
      </w:divBdr>
    </w:div>
    <w:div w:id="1028145942">
      <w:bodyDiv w:val="1"/>
      <w:marLeft w:val="0"/>
      <w:marRight w:val="0"/>
      <w:marTop w:val="0"/>
      <w:marBottom w:val="0"/>
      <w:divBdr>
        <w:top w:val="none" w:sz="0" w:space="0" w:color="auto"/>
        <w:left w:val="none" w:sz="0" w:space="0" w:color="auto"/>
        <w:bottom w:val="none" w:sz="0" w:space="0" w:color="auto"/>
        <w:right w:val="none" w:sz="0" w:space="0" w:color="auto"/>
      </w:divBdr>
    </w:div>
    <w:div w:id="1052655519">
      <w:bodyDiv w:val="1"/>
      <w:marLeft w:val="0"/>
      <w:marRight w:val="0"/>
      <w:marTop w:val="0"/>
      <w:marBottom w:val="0"/>
      <w:divBdr>
        <w:top w:val="none" w:sz="0" w:space="0" w:color="auto"/>
        <w:left w:val="none" w:sz="0" w:space="0" w:color="auto"/>
        <w:bottom w:val="none" w:sz="0" w:space="0" w:color="auto"/>
        <w:right w:val="none" w:sz="0" w:space="0" w:color="auto"/>
      </w:divBdr>
    </w:div>
    <w:div w:id="1072654420">
      <w:bodyDiv w:val="1"/>
      <w:marLeft w:val="0"/>
      <w:marRight w:val="0"/>
      <w:marTop w:val="0"/>
      <w:marBottom w:val="0"/>
      <w:divBdr>
        <w:top w:val="none" w:sz="0" w:space="0" w:color="auto"/>
        <w:left w:val="none" w:sz="0" w:space="0" w:color="auto"/>
        <w:bottom w:val="none" w:sz="0" w:space="0" w:color="auto"/>
        <w:right w:val="none" w:sz="0" w:space="0" w:color="auto"/>
      </w:divBdr>
    </w:div>
    <w:div w:id="1115178021">
      <w:bodyDiv w:val="1"/>
      <w:marLeft w:val="0"/>
      <w:marRight w:val="0"/>
      <w:marTop w:val="0"/>
      <w:marBottom w:val="0"/>
      <w:divBdr>
        <w:top w:val="none" w:sz="0" w:space="0" w:color="auto"/>
        <w:left w:val="none" w:sz="0" w:space="0" w:color="auto"/>
        <w:bottom w:val="none" w:sz="0" w:space="0" w:color="auto"/>
        <w:right w:val="none" w:sz="0" w:space="0" w:color="auto"/>
      </w:divBdr>
      <w:divsChild>
        <w:div w:id="960770784">
          <w:marLeft w:val="1440"/>
          <w:marRight w:val="0"/>
          <w:marTop w:val="115"/>
          <w:marBottom w:val="0"/>
          <w:divBdr>
            <w:top w:val="none" w:sz="0" w:space="0" w:color="auto"/>
            <w:left w:val="none" w:sz="0" w:space="0" w:color="auto"/>
            <w:bottom w:val="none" w:sz="0" w:space="0" w:color="auto"/>
            <w:right w:val="none" w:sz="0" w:space="0" w:color="auto"/>
          </w:divBdr>
        </w:div>
        <w:div w:id="1022433440">
          <w:marLeft w:val="1440"/>
          <w:marRight w:val="0"/>
          <w:marTop w:val="115"/>
          <w:marBottom w:val="0"/>
          <w:divBdr>
            <w:top w:val="none" w:sz="0" w:space="0" w:color="auto"/>
            <w:left w:val="none" w:sz="0" w:space="0" w:color="auto"/>
            <w:bottom w:val="none" w:sz="0" w:space="0" w:color="auto"/>
            <w:right w:val="none" w:sz="0" w:space="0" w:color="auto"/>
          </w:divBdr>
        </w:div>
        <w:div w:id="1212498080">
          <w:marLeft w:val="1440"/>
          <w:marRight w:val="0"/>
          <w:marTop w:val="115"/>
          <w:marBottom w:val="0"/>
          <w:divBdr>
            <w:top w:val="none" w:sz="0" w:space="0" w:color="auto"/>
            <w:left w:val="none" w:sz="0" w:space="0" w:color="auto"/>
            <w:bottom w:val="none" w:sz="0" w:space="0" w:color="auto"/>
            <w:right w:val="none" w:sz="0" w:space="0" w:color="auto"/>
          </w:divBdr>
        </w:div>
        <w:div w:id="1235244147">
          <w:marLeft w:val="1440"/>
          <w:marRight w:val="0"/>
          <w:marTop w:val="115"/>
          <w:marBottom w:val="0"/>
          <w:divBdr>
            <w:top w:val="none" w:sz="0" w:space="0" w:color="auto"/>
            <w:left w:val="none" w:sz="0" w:space="0" w:color="auto"/>
            <w:bottom w:val="none" w:sz="0" w:space="0" w:color="auto"/>
            <w:right w:val="none" w:sz="0" w:space="0" w:color="auto"/>
          </w:divBdr>
        </w:div>
        <w:div w:id="1486239339">
          <w:marLeft w:val="1440"/>
          <w:marRight w:val="0"/>
          <w:marTop w:val="115"/>
          <w:marBottom w:val="0"/>
          <w:divBdr>
            <w:top w:val="none" w:sz="0" w:space="0" w:color="auto"/>
            <w:left w:val="none" w:sz="0" w:space="0" w:color="auto"/>
            <w:bottom w:val="none" w:sz="0" w:space="0" w:color="auto"/>
            <w:right w:val="none" w:sz="0" w:space="0" w:color="auto"/>
          </w:divBdr>
        </w:div>
      </w:divsChild>
    </w:div>
    <w:div w:id="1129586770">
      <w:bodyDiv w:val="1"/>
      <w:marLeft w:val="0"/>
      <w:marRight w:val="0"/>
      <w:marTop w:val="0"/>
      <w:marBottom w:val="0"/>
      <w:divBdr>
        <w:top w:val="none" w:sz="0" w:space="0" w:color="auto"/>
        <w:left w:val="none" w:sz="0" w:space="0" w:color="auto"/>
        <w:bottom w:val="none" w:sz="0" w:space="0" w:color="auto"/>
        <w:right w:val="none" w:sz="0" w:space="0" w:color="auto"/>
      </w:divBdr>
    </w:div>
    <w:div w:id="1160341591">
      <w:bodyDiv w:val="1"/>
      <w:marLeft w:val="0"/>
      <w:marRight w:val="0"/>
      <w:marTop w:val="0"/>
      <w:marBottom w:val="0"/>
      <w:divBdr>
        <w:top w:val="none" w:sz="0" w:space="0" w:color="auto"/>
        <w:left w:val="none" w:sz="0" w:space="0" w:color="auto"/>
        <w:bottom w:val="none" w:sz="0" w:space="0" w:color="auto"/>
        <w:right w:val="none" w:sz="0" w:space="0" w:color="auto"/>
      </w:divBdr>
    </w:div>
    <w:div w:id="1176967748">
      <w:bodyDiv w:val="1"/>
      <w:marLeft w:val="0"/>
      <w:marRight w:val="0"/>
      <w:marTop w:val="0"/>
      <w:marBottom w:val="0"/>
      <w:divBdr>
        <w:top w:val="none" w:sz="0" w:space="0" w:color="auto"/>
        <w:left w:val="none" w:sz="0" w:space="0" w:color="auto"/>
        <w:bottom w:val="none" w:sz="0" w:space="0" w:color="auto"/>
        <w:right w:val="none" w:sz="0" w:space="0" w:color="auto"/>
      </w:divBdr>
    </w:div>
    <w:div w:id="1183007450">
      <w:bodyDiv w:val="1"/>
      <w:marLeft w:val="0"/>
      <w:marRight w:val="0"/>
      <w:marTop w:val="0"/>
      <w:marBottom w:val="0"/>
      <w:divBdr>
        <w:top w:val="none" w:sz="0" w:space="0" w:color="auto"/>
        <w:left w:val="none" w:sz="0" w:space="0" w:color="auto"/>
        <w:bottom w:val="none" w:sz="0" w:space="0" w:color="auto"/>
        <w:right w:val="none" w:sz="0" w:space="0" w:color="auto"/>
      </w:divBdr>
    </w:div>
    <w:div w:id="1214582029">
      <w:bodyDiv w:val="1"/>
      <w:marLeft w:val="0"/>
      <w:marRight w:val="0"/>
      <w:marTop w:val="0"/>
      <w:marBottom w:val="0"/>
      <w:divBdr>
        <w:top w:val="none" w:sz="0" w:space="0" w:color="auto"/>
        <w:left w:val="none" w:sz="0" w:space="0" w:color="auto"/>
        <w:bottom w:val="none" w:sz="0" w:space="0" w:color="auto"/>
        <w:right w:val="none" w:sz="0" w:space="0" w:color="auto"/>
      </w:divBdr>
    </w:div>
    <w:div w:id="1261253275">
      <w:bodyDiv w:val="1"/>
      <w:marLeft w:val="0"/>
      <w:marRight w:val="0"/>
      <w:marTop w:val="0"/>
      <w:marBottom w:val="0"/>
      <w:divBdr>
        <w:top w:val="none" w:sz="0" w:space="0" w:color="auto"/>
        <w:left w:val="none" w:sz="0" w:space="0" w:color="auto"/>
        <w:bottom w:val="none" w:sz="0" w:space="0" w:color="auto"/>
        <w:right w:val="none" w:sz="0" w:space="0" w:color="auto"/>
      </w:divBdr>
    </w:div>
    <w:div w:id="1269392521">
      <w:bodyDiv w:val="1"/>
      <w:marLeft w:val="0"/>
      <w:marRight w:val="0"/>
      <w:marTop w:val="0"/>
      <w:marBottom w:val="0"/>
      <w:divBdr>
        <w:top w:val="none" w:sz="0" w:space="0" w:color="auto"/>
        <w:left w:val="none" w:sz="0" w:space="0" w:color="auto"/>
        <w:bottom w:val="none" w:sz="0" w:space="0" w:color="auto"/>
        <w:right w:val="none" w:sz="0" w:space="0" w:color="auto"/>
      </w:divBdr>
    </w:div>
    <w:div w:id="1272281024">
      <w:bodyDiv w:val="1"/>
      <w:marLeft w:val="0"/>
      <w:marRight w:val="0"/>
      <w:marTop w:val="0"/>
      <w:marBottom w:val="0"/>
      <w:divBdr>
        <w:top w:val="none" w:sz="0" w:space="0" w:color="auto"/>
        <w:left w:val="none" w:sz="0" w:space="0" w:color="auto"/>
        <w:bottom w:val="none" w:sz="0" w:space="0" w:color="auto"/>
        <w:right w:val="none" w:sz="0" w:space="0" w:color="auto"/>
      </w:divBdr>
      <w:divsChild>
        <w:div w:id="32468050">
          <w:marLeft w:val="1440"/>
          <w:marRight w:val="0"/>
          <w:marTop w:val="115"/>
          <w:marBottom w:val="0"/>
          <w:divBdr>
            <w:top w:val="none" w:sz="0" w:space="0" w:color="auto"/>
            <w:left w:val="none" w:sz="0" w:space="0" w:color="auto"/>
            <w:bottom w:val="none" w:sz="0" w:space="0" w:color="auto"/>
            <w:right w:val="none" w:sz="0" w:space="0" w:color="auto"/>
          </w:divBdr>
        </w:div>
        <w:div w:id="648096662">
          <w:marLeft w:val="1440"/>
          <w:marRight w:val="0"/>
          <w:marTop w:val="115"/>
          <w:marBottom w:val="0"/>
          <w:divBdr>
            <w:top w:val="none" w:sz="0" w:space="0" w:color="auto"/>
            <w:left w:val="none" w:sz="0" w:space="0" w:color="auto"/>
            <w:bottom w:val="none" w:sz="0" w:space="0" w:color="auto"/>
            <w:right w:val="none" w:sz="0" w:space="0" w:color="auto"/>
          </w:divBdr>
        </w:div>
        <w:div w:id="725026063">
          <w:marLeft w:val="1440"/>
          <w:marRight w:val="0"/>
          <w:marTop w:val="115"/>
          <w:marBottom w:val="0"/>
          <w:divBdr>
            <w:top w:val="none" w:sz="0" w:space="0" w:color="auto"/>
            <w:left w:val="none" w:sz="0" w:space="0" w:color="auto"/>
            <w:bottom w:val="none" w:sz="0" w:space="0" w:color="auto"/>
            <w:right w:val="none" w:sz="0" w:space="0" w:color="auto"/>
          </w:divBdr>
        </w:div>
        <w:div w:id="1056666294">
          <w:marLeft w:val="1440"/>
          <w:marRight w:val="0"/>
          <w:marTop w:val="115"/>
          <w:marBottom w:val="0"/>
          <w:divBdr>
            <w:top w:val="none" w:sz="0" w:space="0" w:color="auto"/>
            <w:left w:val="none" w:sz="0" w:space="0" w:color="auto"/>
            <w:bottom w:val="none" w:sz="0" w:space="0" w:color="auto"/>
            <w:right w:val="none" w:sz="0" w:space="0" w:color="auto"/>
          </w:divBdr>
        </w:div>
        <w:div w:id="1430734189">
          <w:marLeft w:val="1440"/>
          <w:marRight w:val="0"/>
          <w:marTop w:val="115"/>
          <w:marBottom w:val="0"/>
          <w:divBdr>
            <w:top w:val="none" w:sz="0" w:space="0" w:color="auto"/>
            <w:left w:val="none" w:sz="0" w:space="0" w:color="auto"/>
            <w:bottom w:val="none" w:sz="0" w:space="0" w:color="auto"/>
            <w:right w:val="none" w:sz="0" w:space="0" w:color="auto"/>
          </w:divBdr>
        </w:div>
      </w:divsChild>
    </w:div>
    <w:div w:id="1281835179">
      <w:bodyDiv w:val="1"/>
      <w:marLeft w:val="0"/>
      <w:marRight w:val="0"/>
      <w:marTop w:val="0"/>
      <w:marBottom w:val="0"/>
      <w:divBdr>
        <w:top w:val="none" w:sz="0" w:space="0" w:color="auto"/>
        <w:left w:val="none" w:sz="0" w:space="0" w:color="auto"/>
        <w:bottom w:val="none" w:sz="0" w:space="0" w:color="auto"/>
        <w:right w:val="none" w:sz="0" w:space="0" w:color="auto"/>
      </w:divBdr>
      <w:divsChild>
        <w:div w:id="203446762">
          <w:marLeft w:val="1440"/>
          <w:marRight w:val="0"/>
          <w:marTop w:val="115"/>
          <w:marBottom w:val="0"/>
          <w:divBdr>
            <w:top w:val="none" w:sz="0" w:space="0" w:color="auto"/>
            <w:left w:val="none" w:sz="0" w:space="0" w:color="auto"/>
            <w:bottom w:val="none" w:sz="0" w:space="0" w:color="auto"/>
            <w:right w:val="none" w:sz="0" w:space="0" w:color="auto"/>
          </w:divBdr>
        </w:div>
        <w:div w:id="281084110">
          <w:marLeft w:val="1440"/>
          <w:marRight w:val="0"/>
          <w:marTop w:val="115"/>
          <w:marBottom w:val="0"/>
          <w:divBdr>
            <w:top w:val="none" w:sz="0" w:space="0" w:color="auto"/>
            <w:left w:val="none" w:sz="0" w:space="0" w:color="auto"/>
            <w:bottom w:val="none" w:sz="0" w:space="0" w:color="auto"/>
            <w:right w:val="none" w:sz="0" w:space="0" w:color="auto"/>
          </w:divBdr>
        </w:div>
        <w:div w:id="1027104666">
          <w:marLeft w:val="1440"/>
          <w:marRight w:val="0"/>
          <w:marTop w:val="115"/>
          <w:marBottom w:val="0"/>
          <w:divBdr>
            <w:top w:val="none" w:sz="0" w:space="0" w:color="auto"/>
            <w:left w:val="none" w:sz="0" w:space="0" w:color="auto"/>
            <w:bottom w:val="none" w:sz="0" w:space="0" w:color="auto"/>
            <w:right w:val="none" w:sz="0" w:space="0" w:color="auto"/>
          </w:divBdr>
        </w:div>
        <w:div w:id="1051491068">
          <w:marLeft w:val="1440"/>
          <w:marRight w:val="0"/>
          <w:marTop w:val="115"/>
          <w:marBottom w:val="0"/>
          <w:divBdr>
            <w:top w:val="none" w:sz="0" w:space="0" w:color="auto"/>
            <w:left w:val="none" w:sz="0" w:space="0" w:color="auto"/>
            <w:bottom w:val="none" w:sz="0" w:space="0" w:color="auto"/>
            <w:right w:val="none" w:sz="0" w:space="0" w:color="auto"/>
          </w:divBdr>
        </w:div>
        <w:div w:id="2006396856">
          <w:marLeft w:val="1440"/>
          <w:marRight w:val="0"/>
          <w:marTop w:val="115"/>
          <w:marBottom w:val="0"/>
          <w:divBdr>
            <w:top w:val="none" w:sz="0" w:space="0" w:color="auto"/>
            <w:left w:val="none" w:sz="0" w:space="0" w:color="auto"/>
            <w:bottom w:val="none" w:sz="0" w:space="0" w:color="auto"/>
            <w:right w:val="none" w:sz="0" w:space="0" w:color="auto"/>
          </w:divBdr>
        </w:div>
      </w:divsChild>
    </w:div>
    <w:div w:id="1408502079">
      <w:bodyDiv w:val="1"/>
      <w:marLeft w:val="0"/>
      <w:marRight w:val="0"/>
      <w:marTop w:val="0"/>
      <w:marBottom w:val="0"/>
      <w:divBdr>
        <w:top w:val="none" w:sz="0" w:space="0" w:color="auto"/>
        <w:left w:val="none" w:sz="0" w:space="0" w:color="auto"/>
        <w:bottom w:val="none" w:sz="0" w:space="0" w:color="auto"/>
        <w:right w:val="none" w:sz="0" w:space="0" w:color="auto"/>
      </w:divBdr>
      <w:divsChild>
        <w:div w:id="226770410">
          <w:marLeft w:val="806"/>
          <w:marRight w:val="0"/>
          <w:marTop w:val="115"/>
          <w:marBottom w:val="0"/>
          <w:divBdr>
            <w:top w:val="none" w:sz="0" w:space="0" w:color="auto"/>
            <w:left w:val="none" w:sz="0" w:space="0" w:color="auto"/>
            <w:bottom w:val="none" w:sz="0" w:space="0" w:color="auto"/>
            <w:right w:val="none" w:sz="0" w:space="0" w:color="auto"/>
          </w:divBdr>
        </w:div>
      </w:divsChild>
    </w:div>
    <w:div w:id="1424301734">
      <w:bodyDiv w:val="1"/>
      <w:marLeft w:val="0"/>
      <w:marRight w:val="0"/>
      <w:marTop w:val="0"/>
      <w:marBottom w:val="0"/>
      <w:divBdr>
        <w:top w:val="none" w:sz="0" w:space="0" w:color="auto"/>
        <w:left w:val="none" w:sz="0" w:space="0" w:color="auto"/>
        <w:bottom w:val="none" w:sz="0" w:space="0" w:color="auto"/>
        <w:right w:val="none" w:sz="0" w:space="0" w:color="auto"/>
      </w:divBdr>
    </w:div>
    <w:div w:id="1463763937">
      <w:bodyDiv w:val="1"/>
      <w:marLeft w:val="0"/>
      <w:marRight w:val="0"/>
      <w:marTop w:val="0"/>
      <w:marBottom w:val="0"/>
      <w:divBdr>
        <w:top w:val="none" w:sz="0" w:space="0" w:color="auto"/>
        <w:left w:val="none" w:sz="0" w:space="0" w:color="auto"/>
        <w:bottom w:val="none" w:sz="0" w:space="0" w:color="auto"/>
        <w:right w:val="none" w:sz="0" w:space="0" w:color="auto"/>
      </w:divBdr>
    </w:div>
    <w:div w:id="1465275475">
      <w:bodyDiv w:val="1"/>
      <w:marLeft w:val="0"/>
      <w:marRight w:val="0"/>
      <w:marTop w:val="0"/>
      <w:marBottom w:val="0"/>
      <w:divBdr>
        <w:top w:val="none" w:sz="0" w:space="0" w:color="auto"/>
        <w:left w:val="none" w:sz="0" w:space="0" w:color="auto"/>
        <w:bottom w:val="none" w:sz="0" w:space="0" w:color="auto"/>
        <w:right w:val="none" w:sz="0" w:space="0" w:color="auto"/>
      </w:divBdr>
    </w:div>
    <w:div w:id="1472357732">
      <w:bodyDiv w:val="1"/>
      <w:marLeft w:val="0"/>
      <w:marRight w:val="0"/>
      <w:marTop w:val="0"/>
      <w:marBottom w:val="0"/>
      <w:divBdr>
        <w:top w:val="none" w:sz="0" w:space="0" w:color="auto"/>
        <w:left w:val="none" w:sz="0" w:space="0" w:color="auto"/>
        <w:bottom w:val="none" w:sz="0" w:space="0" w:color="auto"/>
        <w:right w:val="none" w:sz="0" w:space="0" w:color="auto"/>
      </w:divBdr>
    </w:div>
    <w:div w:id="1476530382">
      <w:bodyDiv w:val="1"/>
      <w:marLeft w:val="0"/>
      <w:marRight w:val="0"/>
      <w:marTop w:val="0"/>
      <w:marBottom w:val="0"/>
      <w:divBdr>
        <w:top w:val="none" w:sz="0" w:space="0" w:color="auto"/>
        <w:left w:val="none" w:sz="0" w:space="0" w:color="auto"/>
        <w:bottom w:val="none" w:sz="0" w:space="0" w:color="auto"/>
        <w:right w:val="none" w:sz="0" w:space="0" w:color="auto"/>
      </w:divBdr>
    </w:div>
    <w:div w:id="1478759881">
      <w:bodyDiv w:val="1"/>
      <w:marLeft w:val="0"/>
      <w:marRight w:val="0"/>
      <w:marTop w:val="0"/>
      <w:marBottom w:val="0"/>
      <w:divBdr>
        <w:top w:val="none" w:sz="0" w:space="0" w:color="auto"/>
        <w:left w:val="none" w:sz="0" w:space="0" w:color="auto"/>
        <w:bottom w:val="none" w:sz="0" w:space="0" w:color="auto"/>
        <w:right w:val="none" w:sz="0" w:space="0" w:color="auto"/>
      </w:divBdr>
    </w:div>
    <w:div w:id="1479686403">
      <w:bodyDiv w:val="1"/>
      <w:marLeft w:val="0"/>
      <w:marRight w:val="0"/>
      <w:marTop w:val="0"/>
      <w:marBottom w:val="0"/>
      <w:divBdr>
        <w:top w:val="none" w:sz="0" w:space="0" w:color="auto"/>
        <w:left w:val="none" w:sz="0" w:space="0" w:color="auto"/>
        <w:bottom w:val="none" w:sz="0" w:space="0" w:color="auto"/>
        <w:right w:val="none" w:sz="0" w:space="0" w:color="auto"/>
      </w:divBdr>
    </w:div>
    <w:div w:id="1490168267">
      <w:bodyDiv w:val="1"/>
      <w:marLeft w:val="0"/>
      <w:marRight w:val="0"/>
      <w:marTop w:val="0"/>
      <w:marBottom w:val="0"/>
      <w:divBdr>
        <w:top w:val="none" w:sz="0" w:space="0" w:color="auto"/>
        <w:left w:val="none" w:sz="0" w:space="0" w:color="auto"/>
        <w:bottom w:val="none" w:sz="0" w:space="0" w:color="auto"/>
        <w:right w:val="none" w:sz="0" w:space="0" w:color="auto"/>
      </w:divBdr>
    </w:div>
    <w:div w:id="1495023982">
      <w:bodyDiv w:val="1"/>
      <w:marLeft w:val="0"/>
      <w:marRight w:val="0"/>
      <w:marTop w:val="0"/>
      <w:marBottom w:val="0"/>
      <w:divBdr>
        <w:top w:val="none" w:sz="0" w:space="0" w:color="auto"/>
        <w:left w:val="none" w:sz="0" w:space="0" w:color="auto"/>
        <w:bottom w:val="none" w:sz="0" w:space="0" w:color="auto"/>
        <w:right w:val="none" w:sz="0" w:space="0" w:color="auto"/>
      </w:divBdr>
    </w:div>
    <w:div w:id="1557660882">
      <w:bodyDiv w:val="1"/>
      <w:marLeft w:val="0"/>
      <w:marRight w:val="0"/>
      <w:marTop w:val="0"/>
      <w:marBottom w:val="0"/>
      <w:divBdr>
        <w:top w:val="none" w:sz="0" w:space="0" w:color="auto"/>
        <w:left w:val="none" w:sz="0" w:space="0" w:color="auto"/>
        <w:bottom w:val="none" w:sz="0" w:space="0" w:color="auto"/>
        <w:right w:val="none" w:sz="0" w:space="0" w:color="auto"/>
      </w:divBdr>
    </w:div>
    <w:div w:id="1561092973">
      <w:bodyDiv w:val="1"/>
      <w:marLeft w:val="0"/>
      <w:marRight w:val="0"/>
      <w:marTop w:val="0"/>
      <w:marBottom w:val="0"/>
      <w:divBdr>
        <w:top w:val="none" w:sz="0" w:space="0" w:color="auto"/>
        <w:left w:val="none" w:sz="0" w:space="0" w:color="auto"/>
        <w:bottom w:val="none" w:sz="0" w:space="0" w:color="auto"/>
        <w:right w:val="none" w:sz="0" w:space="0" w:color="auto"/>
      </w:divBdr>
    </w:div>
    <w:div w:id="1593007853">
      <w:bodyDiv w:val="1"/>
      <w:marLeft w:val="0"/>
      <w:marRight w:val="0"/>
      <w:marTop w:val="0"/>
      <w:marBottom w:val="0"/>
      <w:divBdr>
        <w:top w:val="none" w:sz="0" w:space="0" w:color="auto"/>
        <w:left w:val="none" w:sz="0" w:space="0" w:color="auto"/>
        <w:bottom w:val="none" w:sz="0" w:space="0" w:color="auto"/>
        <w:right w:val="none" w:sz="0" w:space="0" w:color="auto"/>
      </w:divBdr>
    </w:div>
    <w:div w:id="1620647062">
      <w:bodyDiv w:val="1"/>
      <w:marLeft w:val="0"/>
      <w:marRight w:val="0"/>
      <w:marTop w:val="0"/>
      <w:marBottom w:val="0"/>
      <w:divBdr>
        <w:top w:val="none" w:sz="0" w:space="0" w:color="auto"/>
        <w:left w:val="none" w:sz="0" w:space="0" w:color="auto"/>
        <w:bottom w:val="none" w:sz="0" w:space="0" w:color="auto"/>
        <w:right w:val="none" w:sz="0" w:space="0" w:color="auto"/>
      </w:divBdr>
      <w:divsChild>
        <w:div w:id="19362285">
          <w:marLeft w:val="2074"/>
          <w:marRight w:val="0"/>
          <w:marTop w:val="86"/>
          <w:marBottom w:val="0"/>
          <w:divBdr>
            <w:top w:val="none" w:sz="0" w:space="0" w:color="auto"/>
            <w:left w:val="none" w:sz="0" w:space="0" w:color="auto"/>
            <w:bottom w:val="none" w:sz="0" w:space="0" w:color="auto"/>
            <w:right w:val="none" w:sz="0" w:space="0" w:color="auto"/>
          </w:divBdr>
        </w:div>
        <w:div w:id="305358441">
          <w:marLeft w:val="1440"/>
          <w:marRight w:val="0"/>
          <w:marTop w:val="115"/>
          <w:marBottom w:val="0"/>
          <w:divBdr>
            <w:top w:val="none" w:sz="0" w:space="0" w:color="auto"/>
            <w:left w:val="none" w:sz="0" w:space="0" w:color="auto"/>
            <w:bottom w:val="none" w:sz="0" w:space="0" w:color="auto"/>
            <w:right w:val="none" w:sz="0" w:space="0" w:color="auto"/>
          </w:divBdr>
        </w:div>
        <w:div w:id="634801701">
          <w:marLeft w:val="2074"/>
          <w:marRight w:val="0"/>
          <w:marTop w:val="86"/>
          <w:marBottom w:val="0"/>
          <w:divBdr>
            <w:top w:val="none" w:sz="0" w:space="0" w:color="auto"/>
            <w:left w:val="none" w:sz="0" w:space="0" w:color="auto"/>
            <w:bottom w:val="none" w:sz="0" w:space="0" w:color="auto"/>
            <w:right w:val="none" w:sz="0" w:space="0" w:color="auto"/>
          </w:divBdr>
        </w:div>
        <w:div w:id="1010642368">
          <w:marLeft w:val="1440"/>
          <w:marRight w:val="0"/>
          <w:marTop w:val="115"/>
          <w:marBottom w:val="0"/>
          <w:divBdr>
            <w:top w:val="none" w:sz="0" w:space="0" w:color="auto"/>
            <w:left w:val="none" w:sz="0" w:space="0" w:color="auto"/>
            <w:bottom w:val="none" w:sz="0" w:space="0" w:color="auto"/>
            <w:right w:val="none" w:sz="0" w:space="0" w:color="auto"/>
          </w:divBdr>
        </w:div>
        <w:div w:id="1168327238">
          <w:marLeft w:val="2074"/>
          <w:marRight w:val="0"/>
          <w:marTop w:val="86"/>
          <w:marBottom w:val="0"/>
          <w:divBdr>
            <w:top w:val="none" w:sz="0" w:space="0" w:color="auto"/>
            <w:left w:val="none" w:sz="0" w:space="0" w:color="auto"/>
            <w:bottom w:val="none" w:sz="0" w:space="0" w:color="auto"/>
            <w:right w:val="none" w:sz="0" w:space="0" w:color="auto"/>
          </w:divBdr>
        </w:div>
        <w:div w:id="1846942717">
          <w:marLeft w:val="1440"/>
          <w:marRight w:val="0"/>
          <w:marTop w:val="115"/>
          <w:marBottom w:val="0"/>
          <w:divBdr>
            <w:top w:val="none" w:sz="0" w:space="0" w:color="auto"/>
            <w:left w:val="none" w:sz="0" w:space="0" w:color="auto"/>
            <w:bottom w:val="none" w:sz="0" w:space="0" w:color="auto"/>
            <w:right w:val="none" w:sz="0" w:space="0" w:color="auto"/>
          </w:divBdr>
        </w:div>
        <w:div w:id="1914781032">
          <w:marLeft w:val="2074"/>
          <w:marRight w:val="0"/>
          <w:marTop w:val="86"/>
          <w:marBottom w:val="0"/>
          <w:divBdr>
            <w:top w:val="none" w:sz="0" w:space="0" w:color="auto"/>
            <w:left w:val="none" w:sz="0" w:space="0" w:color="auto"/>
            <w:bottom w:val="none" w:sz="0" w:space="0" w:color="auto"/>
            <w:right w:val="none" w:sz="0" w:space="0" w:color="auto"/>
          </w:divBdr>
        </w:div>
        <w:div w:id="2053267059">
          <w:marLeft w:val="1440"/>
          <w:marRight w:val="0"/>
          <w:marTop w:val="115"/>
          <w:marBottom w:val="0"/>
          <w:divBdr>
            <w:top w:val="none" w:sz="0" w:space="0" w:color="auto"/>
            <w:left w:val="none" w:sz="0" w:space="0" w:color="auto"/>
            <w:bottom w:val="none" w:sz="0" w:space="0" w:color="auto"/>
            <w:right w:val="none" w:sz="0" w:space="0" w:color="auto"/>
          </w:divBdr>
        </w:div>
      </w:divsChild>
    </w:div>
    <w:div w:id="1637102380">
      <w:bodyDiv w:val="1"/>
      <w:marLeft w:val="0"/>
      <w:marRight w:val="0"/>
      <w:marTop w:val="0"/>
      <w:marBottom w:val="0"/>
      <w:divBdr>
        <w:top w:val="none" w:sz="0" w:space="0" w:color="auto"/>
        <w:left w:val="none" w:sz="0" w:space="0" w:color="auto"/>
        <w:bottom w:val="none" w:sz="0" w:space="0" w:color="auto"/>
        <w:right w:val="none" w:sz="0" w:space="0" w:color="auto"/>
      </w:divBdr>
    </w:div>
    <w:div w:id="1647322556">
      <w:bodyDiv w:val="1"/>
      <w:marLeft w:val="0"/>
      <w:marRight w:val="0"/>
      <w:marTop w:val="0"/>
      <w:marBottom w:val="0"/>
      <w:divBdr>
        <w:top w:val="none" w:sz="0" w:space="0" w:color="auto"/>
        <w:left w:val="none" w:sz="0" w:space="0" w:color="auto"/>
        <w:bottom w:val="none" w:sz="0" w:space="0" w:color="auto"/>
        <w:right w:val="none" w:sz="0" w:space="0" w:color="auto"/>
      </w:divBdr>
      <w:divsChild>
        <w:div w:id="811798184">
          <w:marLeft w:val="1440"/>
          <w:marRight w:val="0"/>
          <w:marTop w:val="96"/>
          <w:marBottom w:val="0"/>
          <w:divBdr>
            <w:top w:val="none" w:sz="0" w:space="0" w:color="auto"/>
            <w:left w:val="none" w:sz="0" w:space="0" w:color="auto"/>
            <w:bottom w:val="none" w:sz="0" w:space="0" w:color="auto"/>
            <w:right w:val="none" w:sz="0" w:space="0" w:color="auto"/>
          </w:divBdr>
        </w:div>
        <w:div w:id="894508953">
          <w:marLeft w:val="1440"/>
          <w:marRight w:val="0"/>
          <w:marTop w:val="96"/>
          <w:marBottom w:val="0"/>
          <w:divBdr>
            <w:top w:val="none" w:sz="0" w:space="0" w:color="auto"/>
            <w:left w:val="none" w:sz="0" w:space="0" w:color="auto"/>
            <w:bottom w:val="none" w:sz="0" w:space="0" w:color="auto"/>
            <w:right w:val="none" w:sz="0" w:space="0" w:color="auto"/>
          </w:divBdr>
        </w:div>
        <w:div w:id="932399562">
          <w:marLeft w:val="1440"/>
          <w:marRight w:val="0"/>
          <w:marTop w:val="96"/>
          <w:marBottom w:val="0"/>
          <w:divBdr>
            <w:top w:val="none" w:sz="0" w:space="0" w:color="auto"/>
            <w:left w:val="none" w:sz="0" w:space="0" w:color="auto"/>
            <w:bottom w:val="none" w:sz="0" w:space="0" w:color="auto"/>
            <w:right w:val="none" w:sz="0" w:space="0" w:color="auto"/>
          </w:divBdr>
        </w:div>
        <w:div w:id="1495562840">
          <w:marLeft w:val="806"/>
          <w:marRight w:val="0"/>
          <w:marTop w:val="115"/>
          <w:marBottom w:val="0"/>
          <w:divBdr>
            <w:top w:val="none" w:sz="0" w:space="0" w:color="auto"/>
            <w:left w:val="none" w:sz="0" w:space="0" w:color="auto"/>
            <w:bottom w:val="none" w:sz="0" w:space="0" w:color="auto"/>
            <w:right w:val="none" w:sz="0" w:space="0" w:color="auto"/>
          </w:divBdr>
        </w:div>
        <w:div w:id="1527405292">
          <w:marLeft w:val="1440"/>
          <w:marRight w:val="0"/>
          <w:marTop w:val="96"/>
          <w:marBottom w:val="0"/>
          <w:divBdr>
            <w:top w:val="none" w:sz="0" w:space="0" w:color="auto"/>
            <w:left w:val="none" w:sz="0" w:space="0" w:color="auto"/>
            <w:bottom w:val="none" w:sz="0" w:space="0" w:color="auto"/>
            <w:right w:val="none" w:sz="0" w:space="0" w:color="auto"/>
          </w:divBdr>
        </w:div>
      </w:divsChild>
    </w:div>
    <w:div w:id="1661958980">
      <w:bodyDiv w:val="1"/>
      <w:marLeft w:val="0"/>
      <w:marRight w:val="0"/>
      <w:marTop w:val="0"/>
      <w:marBottom w:val="0"/>
      <w:divBdr>
        <w:top w:val="none" w:sz="0" w:space="0" w:color="auto"/>
        <w:left w:val="none" w:sz="0" w:space="0" w:color="auto"/>
        <w:bottom w:val="none" w:sz="0" w:space="0" w:color="auto"/>
        <w:right w:val="none" w:sz="0" w:space="0" w:color="auto"/>
      </w:divBdr>
    </w:div>
    <w:div w:id="1667977404">
      <w:bodyDiv w:val="1"/>
      <w:marLeft w:val="0"/>
      <w:marRight w:val="0"/>
      <w:marTop w:val="0"/>
      <w:marBottom w:val="0"/>
      <w:divBdr>
        <w:top w:val="none" w:sz="0" w:space="0" w:color="auto"/>
        <w:left w:val="none" w:sz="0" w:space="0" w:color="auto"/>
        <w:bottom w:val="none" w:sz="0" w:space="0" w:color="auto"/>
        <w:right w:val="none" w:sz="0" w:space="0" w:color="auto"/>
      </w:divBdr>
    </w:div>
    <w:div w:id="1681278333">
      <w:bodyDiv w:val="1"/>
      <w:marLeft w:val="0"/>
      <w:marRight w:val="0"/>
      <w:marTop w:val="0"/>
      <w:marBottom w:val="0"/>
      <w:divBdr>
        <w:top w:val="none" w:sz="0" w:space="0" w:color="auto"/>
        <w:left w:val="none" w:sz="0" w:space="0" w:color="auto"/>
        <w:bottom w:val="none" w:sz="0" w:space="0" w:color="auto"/>
        <w:right w:val="none" w:sz="0" w:space="0" w:color="auto"/>
      </w:divBdr>
    </w:div>
    <w:div w:id="1738555765">
      <w:bodyDiv w:val="1"/>
      <w:marLeft w:val="0"/>
      <w:marRight w:val="0"/>
      <w:marTop w:val="0"/>
      <w:marBottom w:val="0"/>
      <w:divBdr>
        <w:top w:val="none" w:sz="0" w:space="0" w:color="auto"/>
        <w:left w:val="none" w:sz="0" w:space="0" w:color="auto"/>
        <w:bottom w:val="none" w:sz="0" w:space="0" w:color="auto"/>
        <w:right w:val="none" w:sz="0" w:space="0" w:color="auto"/>
      </w:divBdr>
    </w:div>
    <w:div w:id="1740865206">
      <w:bodyDiv w:val="1"/>
      <w:marLeft w:val="0"/>
      <w:marRight w:val="0"/>
      <w:marTop w:val="0"/>
      <w:marBottom w:val="0"/>
      <w:divBdr>
        <w:top w:val="none" w:sz="0" w:space="0" w:color="auto"/>
        <w:left w:val="none" w:sz="0" w:space="0" w:color="auto"/>
        <w:bottom w:val="none" w:sz="0" w:space="0" w:color="auto"/>
        <w:right w:val="none" w:sz="0" w:space="0" w:color="auto"/>
      </w:divBdr>
    </w:div>
    <w:div w:id="1771004233">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806121672">
      <w:bodyDiv w:val="1"/>
      <w:marLeft w:val="0"/>
      <w:marRight w:val="0"/>
      <w:marTop w:val="0"/>
      <w:marBottom w:val="0"/>
      <w:divBdr>
        <w:top w:val="none" w:sz="0" w:space="0" w:color="auto"/>
        <w:left w:val="none" w:sz="0" w:space="0" w:color="auto"/>
        <w:bottom w:val="none" w:sz="0" w:space="0" w:color="auto"/>
        <w:right w:val="none" w:sz="0" w:space="0" w:color="auto"/>
      </w:divBdr>
    </w:div>
    <w:div w:id="1879004780">
      <w:bodyDiv w:val="1"/>
      <w:marLeft w:val="0"/>
      <w:marRight w:val="0"/>
      <w:marTop w:val="0"/>
      <w:marBottom w:val="0"/>
      <w:divBdr>
        <w:top w:val="none" w:sz="0" w:space="0" w:color="auto"/>
        <w:left w:val="none" w:sz="0" w:space="0" w:color="auto"/>
        <w:bottom w:val="none" w:sz="0" w:space="0" w:color="auto"/>
        <w:right w:val="none" w:sz="0" w:space="0" w:color="auto"/>
      </w:divBdr>
    </w:div>
    <w:div w:id="1902477038">
      <w:bodyDiv w:val="1"/>
      <w:marLeft w:val="0"/>
      <w:marRight w:val="0"/>
      <w:marTop w:val="0"/>
      <w:marBottom w:val="0"/>
      <w:divBdr>
        <w:top w:val="none" w:sz="0" w:space="0" w:color="auto"/>
        <w:left w:val="none" w:sz="0" w:space="0" w:color="auto"/>
        <w:bottom w:val="none" w:sz="0" w:space="0" w:color="auto"/>
        <w:right w:val="none" w:sz="0" w:space="0" w:color="auto"/>
      </w:divBdr>
    </w:div>
    <w:div w:id="1911042055">
      <w:bodyDiv w:val="1"/>
      <w:marLeft w:val="0"/>
      <w:marRight w:val="0"/>
      <w:marTop w:val="0"/>
      <w:marBottom w:val="0"/>
      <w:divBdr>
        <w:top w:val="none" w:sz="0" w:space="0" w:color="auto"/>
        <w:left w:val="none" w:sz="0" w:space="0" w:color="auto"/>
        <w:bottom w:val="none" w:sz="0" w:space="0" w:color="auto"/>
        <w:right w:val="none" w:sz="0" w:space="0" w:color="auto"/>
      </w:divBdr>
    </w:div>
    <w:div w:id="1919434909">
      <w:bodyDiv w:val="1"/>
      <w:marLeft w:val="0"/>
      <w:marRight w:val="0"/>
      <w:marTop w:val="0"/>
      <w:marBottom w:val="0"/>
      <w:divBdr>
        <w:top w:val="none" w:sz="0" w:space="0" w:color="auto"/>
        <w:left w:val="none" w:sz="0" w:space="0" w:color="auto"/>
        <w:bottom w:val="none" w:sz="0" w:space="0" w:color="auto"/>
        <w:right w:val="none" w:sz="0" w:space="0" w:color="auto"/>
      </w:divBdr>
    </w:div>
    <w:div w:id="1933200580">
      <w:bodyDiv w:val="1"/>
      <w:marLeft w:val="0"/>
      <w:marRight w:val="0"/>
      <w:marTop w:val="0"/>
      <w:marBottom w:val="0"/>
      <w:divBdr>
        <w:top w:val="none" w:sz="0" w:space="0" w:color="auto"/>
        <w:left w:val="none" w:sz="0" w:space="0" w:color="auto"/>
        <w:bottom w:val="none" w:sz="0" w:space="0" w:color="auto"/>
        <w:right w:val="none" w:sz="0" w:space="0" w:color="auto"/>
      </w:divBdr>
    </w:div>
    <w:div w:id="1947690320">
      <w:bodyDiv w:val="1"/>
      <w:marLeft w:val="0"/>
      <w:marRight w:val="0"/>
      <w:marTop w:val="0"/>
      <w:marBottom w:val="0"/>
      <w:divBdr>
        <w:top w:val="none" w:sz="0" w:space="0" w:color="auto"/>
        <w:left w:val="none" w:sz="0" w:space="0" w:color="auto"/>
        <w:bottom w:val="none" w:sz="0" w:space="0" w:color="auto"/>
        <w:right w:val="none" w:sz="0" w:space="0" w:color="auto"/>
      </w:divBdr>
    </w:div>
    <w:div w:id="1981380748">
      <w:bodyDiv w:val="1"/>
      <w:marLeft w:val="0"/>
      <w:marRight w:val="0"/>
      <w:marTop w:val="0"/>
      <w:marBottom w:val="0"/>
      <w:divBdr>
        <w:top w:val="none" w:sz="0" w:space="0" w:color="auto"/>
        <w:left w:val="none" w:sz="0" w:space="0" w:color="auto"/>
        <w:bottom w:val="none" w:sz="0" w:space="0" w:color="auto"/>
        <w:right w:val="none" w:sz="0" w:space="0" w:color="auto"/>
      </w:divBdr>
    </w:div>
    <w:div w:id="1982886603">
      <w:bodyDiv w:val="1"/>
      <w:marLeft w:val="0"/>
      <w:marRight w:val="0"/>
      <w:marTop w:val="0"/>
      <w:marBottom w:val="0"/>
      <w:divBdr>
        <w:top w:val="none" w:sz="0" w:space="0" w:color="auto"/>
        <w:left w:val="none" w:sz="0" w:space="0" w:color="auto"/>
        <w:bottom w:val="none" w:sz="0" w:space="0" w:color="auto"/>
        <w:right w:val="none" w:sz="0" w:space="0" w:color="auto"/>
      </w:divBdr>
    </w:div>
    <w:div w:id="1994796149">
      <w:bodyDiv w:val="1"/>
      <w:marLeft w:val="0"/>
      <w:marRight w:val="0"/>
      <w:marTop w:val="0"/>
      <w:marBottom w:val="0"/>
      <w:divBdr>
        <w:top w:val="none" w:sz="0" w:space="0" w:color="auto"/>
        <w:left w:val="none" w:sz="0" w:space="0" w:color="auto"/>
        <w:bottom w:val="none" w:sz="0" w:space="0" w:color="auto"/>
        <w:right w:val="none" w:sz="0" w:space="0" w:color="auto"/>
      </w:divBdr>
    </w:div>
    <w:div w:id="2002343353">
      <w:bodyDiv w:val="1"/>
      <w:marLeft w:val="0"/>
      <w:marRight w:val="0"/>
      <w:marTop w:val="0"/>
      <w:marBottom w:val="0"/>
      <w:divBdr>
        <w:top w:val="none" w:sz="0" w:space="0" w:color="auto"/>
        <w:left w:val="none" w:sz="0" w:space="0" w:color="auto"/>
        <w:bottom w:val="none" w:sz="0" w:space="0" w:color="auto"/>
        <w:right w:val="none" w:sz="0" w:space="0" w:color="auto"/>
      </w:divBdr>
    </w:div>
    <w:div w:id="2014793413">
      <w:bodyDiv w:val="1"/>
      <w:marLeft w:val="0"/>
      <w:marRight w:val="0"/>
      <w:marTop w:val="0"/>
      <w:marBottom w:val="0"/>
      <w:divBdr>
        <w:top w:val="none" w:sz="0" w:space="0" w:color="auto"/>
        <w:left w:val="none" w:sz="0" w:space="0" w:color="auto"/>
        <w:bottom w:val="none" w:sz="0" w:space="0" w:color="auto"/>
        <w:right w:val="none" w:sz="0" w:space="0" w:color="auto"/>
      </w:divBdr>
    </w:div>
    <w:div w:id="2017534197">
      <w:bodyDiv w:val="1"/>
      <w:marLeft w:val="0"/>
      <w:marRight w:val="0"/>
      <w:marTop w:val="0"/>
      <w:marBottom w:val="0"/>
      <w:divBdr>
        <w:top w:val="none" w:sz="0" w:space="0" w:color="auto"/>
        <w:left w:val="none" w:sz="0" w:space="0" w:color="auto"/>
        <w:bottom w:val="none" w:sz="0" w:space="0" w:color="auto"/>
        <w:right w:val="none" w:sz="0" w:space="0" w:color="auto"/>
      </w:divBdr>
    </w:div>
    <w:div w:id="2084063200">
      <w:bodyDiv w:val="1"/>
      <w:marLeft w:val="0"/>
      <w:marRight w:val="0"/>
      <w:marTop w:val="0"/>
      <w:marBottom w:val="0"/>
      <w:divBdr>
        <w:top w:val="none" w:sz="0" w:space="0" w:color="auto"/>
        <w:left w:val="none" w:sz="0" w:space="0" w:color="auto"/>
        <w:bottom w:val="none" w:sz="0" w:space="0" w:color="auto"/>
        <w:right w:val="none" w:sz="0" w:space="0" w:color="auto"/>
      </w:divBdr>
    </w:div>
    <w:div w:id="2095003857">
      <w:bodyDiv w:val="1"/>
      <w:marLeft w:val="0"/>
      <w:marRight w:val="0"/>
      <w:marTop w:val="0"/>
      <w:marBottom w:val="0"/>
      <w:divBdr>
        <w:top w:val="none" w:sz="0" w:space="0" w:color="auto"/>
        <w:left w:val="none" w:sz="0" w:space="0" w:color="auto"/>
        <w:bottom w:val="none" w:sz="0" w:space="0" w:color="auto"/>
        <w:right w:val="none" w:sz="0" w:space="0" w:color="auto"/>
      </w:divBdr>
    </w:div>
    <w:div w:id="2107917287">
      <w:bodyDiv w:val="1"/>
      <w:marLeft w:val="0"/>
      <w:marRight w:val="0"/>
      <w:marTop w:val="0"/>
      <w:marBottom w:val="0"/>
      <w:divBdr>
        <w:top w:val="none" w:sz="0" w:space="0" w:color="auto"/>
        <w:left w:val="none" w:sz="0" w:space="0" w:color="auto"/>
        <w:bottom w:val="none" w:sz="0" w:space="0" w:color="auto"/>
        <w:right w:val="none" w:sz="0" w:space="0" w:color="auto"/>
      </w:divBdr>
    </w:div>
    <w:div w:id="2122217397">
      <w:bodyDiv w:val="1"/>
      <w:marLeft w:val="0"/>
      <w:marRight w:val="0"/>
      <w:marTop w:val="0"/>
      <w:marBottom w:val="0"/>
      <w:divBdr>
        <w:top w:val="none" w:sz="0" w:space="0" w:color="auto"/>
        <w:left w:val="none" w:sz="0" w:space="0" w:color="auto"/>
        <w:bottom w:val="none" w:sz="0" w:space="0" w:color="auto"/>
        <w:right w:val="none" w:sz="0" w:space="0" w:color="auto"/>
      </w:divBdr>
    </w:div>
    <w:div w:id="212680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Visio_2003-2010_Drawing111.vsd"/><Relationship Id="rId18" Type="http://schemas.openxmlformats.org/officeDocument/2006/relationships/image" Target="media/image3.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Microsoft_Visio_2003-2010_Drawing222.vsd"/><Relationship Id="rId34"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2.jpeg"/><Relationship Id="rId25" Type="http://schemas.openxmlformats.org/officeDocument/2006/relationships/oleObject" Target="embeddings/Microsoft_Visio_2003-2010_Drawing444.vsd"/><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WaldemarTatarewicz@simple.com.pl" TargetMode="External"/><Relationship Id="rId20" Type="http://schemas.openxmlformats.org/officeDocument/2006/relationships/image" Target="media/image5.emf"/><Relationship Id="rId29" Type="http://schemas.openxmlformats.org/officeDocument/2006/relationships/oleObject" Target="embeddings/Microsoft_Visio_2003-2010_Drawing666.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iotrGreniewski@simple.com.pl" TargetMode="External"/><Relationship Id="rId23" Type="http://schemas.openxmlformats.org/officeDocument/2006/relationships/oleObject" Target="embeddings/Microsoft_Visio_2003-2010_Drawing333.vsd"/><Relationship Id="rId28"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zemyslawTargowski@simple.com.pl" TargetMode="External"/><Relationship Id="rId22" Type="http://schemas.openxmlformats.org/officeDocument/2006/relationships/image" Target="media/image6.emf"/><Relationship Id="rId27" Type="http://schemas.openxmlformats.org/officeDocument/2006/relationships/oleObject" Target="embeddings/Microsoft_Visio_2003-2010_Drawing555.vsd"/><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EB1F8A9EAD534B978B80C525F257E8" ma:contentTypeVersion="0" ma:contentTypeDescription="Utwórz nowy dokument." ma:contentTypeScope="" ma:versionID="da1bff390f01f4227161854d0cce24ec">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5605A-EAA2-464C-AE3F-54694F9BD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22A0D24-A537-486C-8B81-49AD164F5650}">
  <ds:schemaRefs>
    <ds:schemaRef ds:uri="http://schemas.microsoft.com/sharepoint/v3/contenttype/forms"/>
  </ds:schemaRefs>
</ds:datastoreItem>
</file>

<file path=customXml/itemProps3.xml><?xml version="1.0" encoding="utf-8"?>
<ds:datastoreItem xmlns:ds="http://schemas.openxmlformats.org/officeDocument/2006/customXml" ds:itemID="{BCA59E6A-C453-47F1-949B-1F1866D34E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A431D8-4898-4DA0-841E-EED5C9B7077E}">
  <ds:schemaRefs>
    <ds:schemaRef ds:uri="http://schemas.openxmlformats.org/officeDocument/2006/bibliography"/>
  </ds:schemaRefs>
</ds:datastoreItem>
</file>

<file path=customXml/itemProps5.xml><?xml version="1.0" encoding="utf-8"?>
<ds:datastoreItem xmlns:ds="http://schemas.openxmlformats.org/officeDocument/2006/customXml" ds:itemID="{F0309157-36D7-4041-82DA-8A61ACAD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9720</Words>
  <Characters>58320</Characters>
  <Application>Microsoft Office Word</Application>
  <DocSecurity>0</DocSecurity>
  <Lines>486</Lines>
  <Paragraphs>135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67905</CharactersWithSpaces>
  <SharedDoc>false</SharedDoc>
  <HLinks>
    <vt:vector size="24" baseType="variant">
      <vt:variant>
        <vt:i4>4522037</vt:i4>
      </vt:variant>
      <vt:variant>
        <vt:i4>12</vt:i4>
      </vt:variant>
      <vt:variant>
        <vt:i4>0</vt:i4>
      </vt:variant>
      <vt:variant>
        <vt:i4>5</vt:i4>
      </vt:variant>
      <vt:variant>
        <vt:lpwstr>mailto:eb@simple.com.pl</vt:lpwstr>
      </vt:variant>
      <vt:variant>
        <vt:lpwstr/>
      </vt:variant>
      <vt:variant>
        <vt:i4>1114223</vt:i4>
      </vt:variant>
      <vt:variant>
        <vt:i4>9</vt:i4>
      </vt:variant>
      <vt:variant>
        <vt:i4>0</vt:i4>
      </vt:variant>
      <vt:variant>
        <vt:i4>5</vt:i4>
      </vt:variant>
      <vt:variant>
        <vt:lpwstr>mailto:pgr@simple.com.pl</vt:lpwstr>
      </vt:variant>
      <vt:variant>
        <vt:lpwstr/>
      </vt:variant>
      <vt:variant>
        <vt:i4>1638496</vt:i4>
      </vt:variant>
      <vt:variant>
        <vt:i4>6</vt:i4>
      </vt:variant>
      <vt:variant>
        <vt:i4>0</vt:i4>
      </vt:variant>
      <vt:variant>
        <vt:i4>5</vt:i4>
      </vt:variant>
      <vt:variant>
        <vt:lpwstr>mailto:kha@simple.com.pl</vt:lpwstr>
      </vt:variant>
      <vt:variant>
        <vt:lpwstr/>
      </vt:variant>
      <vt:variant>
        <vt:i4>327790</vt:i4>
      </vt:variant>
      <vt:variant>
        <vt:i4>3</vt:i4>
      </vt:variant>
      <vt:variant>
        <vt:i4>0</vt:i4>
      </vt:variant>
      <vt:variant>
        <vt:i4>5</vt:i4>
      </vt:variant>
      <vt:variant>
        <vt:lpwstr>mailto:dfr@simple.com.pl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2013-07-23T10:56:00Z</dcterms:created>
  <dcterms:modified xsi:type="dcterms:W3CDTF">2013-07-30T12:11:00Z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0x01010093EB1F8A9EAD534B978B80C525F257E8</vt:lpwstr>
  </property>
</Properties>
</file>